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EDC59" w14:textId="77777777" w:rsidR="00E20058" w:rsidRDefault="00E20058" w:rsidP="00E20058">
      <w:pPr>
        <w:pStyle w:val="Header"/>
      </w:pPr>
    </w:p>
    <w:p w14:paraId="35D83F8A" w14:textId="77777777" w:rsidR="00791846" w:rsidRDefault="00791846" w:rsidP="00E20058">
      <w:pPr>
        <w:pStyle w:val="Header"/>
      </w:pPr>
    </w:p>
    <w:p w14:paraId="440A6F9E" w14:textId="77777777" w:rsidR="00791846" w:rsidRDefault="00791846" w:rsidP="00E20058">
      <w:pPr>
        <w:pStyle w:val="Header"/>
      </w:pPr>
    </w:p>
    <w:p w14:paraId="5F68DC1C" w14:textId="77777777" w:rsidR="00791846" w:rsidRDefault="00791846" w:rsidP="00E20058">
      <w:pPr>
        <w:pStyle w:val="Header"/>
      </w:pPr>
    </w:p>
    <w:p w14:paraId="54D10499" w14:textId="77777777" w:rsidR="00791846" w:rsidRDefault="00791846" w:rsidP="00E20058">
      <w:pPr>
        <w:pStyle w:val="Header"/>
      </w:pPr>
    </w:p>
    <w:p w14:paraId="71AA4708" w14:textId="77777777" w:rsidR="00791846" w:rsidRDefault="00791846" w:rsidP="00E20058">
      <w:pPr>
        <w:pStyle w:val="Header"/>
      </w:pPr>
    </w:p>
    <w:p w14:paraId="2C73FBDD" w14:textId="77777777" w:rsidR="00791846" w:rsidRDefault="00791846" w:rsidP="00E20058">
      <w:pPr>
        <w:pStyle w:val="Header"/>
      </w:pPr>
    </w:p>
    <w:p w14:paraId="78920DCC" w14:textId="77777777" w:rsidR="00791846" w:rsidRDefault="00791846" w:rsidP="00E20058">
      <w:pPr>
        <w:pStyle w:val="Header"/>
      </w:pPr>
    </w:p>
    <w:p w14:paraId="16283403" w14:textId="77777777" w:rsidR="00791846" w:rsidRDefault="00791846" w:rsidP="00E20058">
      <w:pPr>
        <w:pStyle w:val="Header"/>
      </w:pPr>
    </w:p>
    <w:p w14:paraId="1F6015F5" w14:textId="77777777" w:rsidR="00791846" w:rsidRDefault="00791846" w:rsidP="00E20058">
      <w:pPr>
        <w:pStyle w:val="Header"/>
      </w:pPr>
    </w:p>
    <w:p w14:paraId="44371AB1" w14:textId="77777777" w:rsidR="00791846" w:rsidRDefault="00791846" w:rsidP="00E20058">
      <w:pPr>
        <w:pStyle w:val="Header"/>
      </w:pPr>
    </w:p>
    <w:p w14:paraId="1107C51B" w14:textId="77777777" w:rsidR="00791846" w:rsidRPr="00377142" w:rsidRDefault="00791846" w:rsidP="00E20058">
      <w:pPr>
        <w:pStyle w:val="Header"/>
      </w:pPr>
    </w:p>
    <w:p w14:paraId="72215740" w14:textId="4BF95271" w:rsidR="00E20058" w:rsidRPr="00E74690" w:rsidRDefault="00AD5B1C" w:rsidP="00791846">
      <w:pPr>
        <w:pStyle w:val="Documenttitle"/>
      </w:pPr>
      <w:r w:rsidRPr="00AD5B1C">
        <w:t xml:space="preserve">Queensland METS </w:t>
      </w:r>
      <w:r w:rsidR="0030049A">
        <w:br/>
      </w:r>
      <w:r w:rsidRPr="00AD5B1C">
        <w:t>Collaborative Project Fund</w:t>
      </w:r>
      <w:r w:rsidR="00DB303E">
        <w:t xml:space="preserve"> –</w:t>
      </w:r>
      <w:r>
        <w:t xml:space="preserve"> </w:t>
      </w:r>
      <w:r w:rsidR="00265055">
        <w:t>Project Plan</w:t>
      </w:r>
    </w:p>
    <w:p w14:paraId="13A9B04A" w14:textId="77777777" w:rsidR="00094EAC" w:rsidRDefault="00094EAC" w:rsidP="00791846">
      <w:pPr>
        <w:pStyle w:val="Documenttitlesubheading"/>
      </w:pPr>
    </w:p>
    <w:p w14:paraId="2EC088EB" w14:textId="5F8886D6" w:rsidR="00265055" w:rsidRDefault="00265055" w:rsidP="00791846">
      <w:pPr>
        <w:pStyle w:val="Documenttitlesubheading"/>
      </w:pPr>
      <w:r>
        <w:t>INSERT PROJECT NAME</w:t>
      </w:r>
    </w:p>
    <w:p w14:paraId="7B758DC3" w14:textId="30A7757A" w:rsidR="00265055" w:rsidRDefault="00265055" w:rsidP="00791846">
      <w:pPr>
        <w:pStyle w:val="Documenttitlesubheading"/>
      </w:pPr>
      <w:r>
        <w:t>INSERT APPLICANT NAME</w:t>
      </w:r>
    </w:p>
    <w:p w14:paraId="61CA8FF4" w14:textId="308A18C3" w:rsidR="00265055" w:rsidRDefault="00265055" w:rsidP="00791846">
      <w:pPr>
        <w:pStyle w:val="Documenttitlesubheading"/>
      </w:pPr>
      <w:r>
        <w:t>INSERT VERSION</w:t>
      </w:r>
    </w:p>
    <w:p w14:paraId="6D4DF318" w14:textId="6BD64D1A" w:rsidR="00265055" w:rsidRDefault="00265055" w:rsidP="00265055">
      <w:pPr>
        <w:pStyle w:val="Documenttitlesubheading"/>
        <w:sectPr w:rsidR="00265055" w:rsidSect="00E20058">
          <w:headerReference w:type="default" r:id="rId12"/>
          <w:footerReference w:type="default" r:id="rId13"/>
          <w:headerReference w:type="first" r:id="rId14"/>
          <w:pgSz w:w="11906" w:h="16838" w:code="9"/>
          <w:pgMar w:top="1418" w:right="851" w:bottom="1418" w:left="851" w:header="567" w:footer="1247" w:gutter="0"/>
          <w:cols w:space="708"/>
          <w:titlePg/>
          <w:docGrid w:linePitch="360"/>
        </w:sectPr>
      </w:pPr>
      <w:r>
        <w:t>INSERT DAT</w:t>
      </w:r>
      <w:r w:rsidR="00C27E3E">
        <w:t>E</w:t>
      </w:r>
    </w:p>
    <w:p w14:paraId="2B157A6B" w14:textId="3C4DCBD1" w:rsidR="00914E28" w:rsidRDefault="00914E28" w:rsidP="00FA1B9F">
      <w:pPr>
        <w:pStyle w:val="Heading1"/>
        <w:numPr>
          <w:ilvl w:val="0"/>
          <w:numId w:val="0"/>
        </w:numPr>
        <w:ind w:left="360" w:hanging="360"/>
      </w:pPr>
      <w:bookmarkStart w:id="0" w:name="_Toc156397598"/>
      <w:r w:rsidRPr="0096499F">
        <w:lastRenderedPageBreak/>
        <w:t>Document</w:t>
      </w:r>
      <w:r w:rsidRPr="0096499F">
        <w:rPr>
          <w:sz w:val="32"/>
          <w:szCs w:val="32"/>
        </w:rPr>
        <w:t xml:space="preserve"> </w:t>
      </w:r>
      <w:r w:rsidR="001E0B12">
        <w:t>i</w:t>
      </w:r>
      <w:r w:rsidRPr="0096499F">
        <w:t>nformation</w:t>
      </w:r>
      <w:bookmarkEnd w:id="0"/>
      <w:r>
        <w:t xml:space="preserve"> </w:t>
      </w:r>
    </w:p>
    <w:tbl>
      <w:tblPr>
        <w:tblStyle w:val="TableGrid"/>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263"/>
        <w:gridCol w:w="7931"/>
      </w:tblGrid>
      <w:tr w:rsidR="00914E28" w14:paraId="73745809" w14:textId="77777777" w:rsidTr="006642F5">
        <w:tc>
          <w:tcPr>
            <w:tcW w:w="10194" w:type="dxa"/>
            <w:gridSpan w:val="2"/>
            <w:tcBorders>
              <w:bottom w:val="single" w:sz="4" w:space="0" w:color="BFBFBF"/>
            </w:tcBorders>
            <w:shd w:val="clear" w:color="auto" w:fill="F2F2F2"/>
          </w:tcPr>
          <w:p w14:paraId="720636E1" w14:textId="77777777" w:rsidR="00914E28" w:rsidRPr="00914E28" w:rsidRDefault="00914E28" w:rsidP="006642F5">
            <w:pPr>
              <w:pStyle w:val="TableTextHeading"/>
            </w:pPr>
            <w:r w:rsidRPr="00914E28">
              <w:t>Document summary information</w:t>
            </w:r>
          </w:p>
        </w:tc>
      </w:tr>
      <w:tr w:rsidR="00914E28" w14:paraId="66DC40BE" w14:textId="77777777" w:rsidTr="006642F5">
        <w:tc>
          <w:tcPr>
            <w:tcW w:w="2263" w:type="dxa"/>
            <w:tcBorders>
              <w:top w:val="single" w:sz="4" w:space="0" w:color="BFBFBF"/>
              <w:bottom w:val="single" w:sz="4" w:space="0" w:color="BFBFBF"/>
              <w:right w:val="nil"/>
            </w:tcBorders>
          </w:tcPr>
          <w:p w14:paraId="51624CAD" w14:textId="77777777" w:rsidR="00914E28" w:rsidRPr="00914E28" w:rsidRDefault="00914E28" w:rsidP="006642F5">
            <w:pPr>
              <w:pStyle w:val="TableListBulletIndent"/>
              <w:ind w:left="22"/>
              <w:jc w:val="both"/>
            </w:pPr>
            <w:r w:rsidRPr="00914E28">
              <w:t>Version</w:t>
            </w:r>
          </w:p>
        </w:tc>
        <w:tc>
          <w:tcPr>
            <w:tcW w:w="7931" w:type="dxa"/>
            <w:tcBorders>
              <w:top w:val="single" w:sz="4" w:space="0" w:color="BFBFBF"/>
              <w:left w:val="nil"/>
              <w:bottom w:val="single" w:sz="4" w:space="0" w:color="BFBFBF"/>
            </w:tcBorders>
          </w:tcPr>
          <w:p w14:paraId="432468FB" w14:textId="77777777" w:rsidR="00914E28" w:rsidRDefault="00914E28" w:rsidP="006642F5">
            <w:pPr>
              <w:pStyle w:val="TableTextHeading"/>
            </w:pPr>
          </w:p>
        </w:tc>
      </w:tr>
      <w:tr w:rsidR="00914E28" w14:paraId="6F845B61" w14:textId="77777777" w:rsidTr="006642F5">
        <w:tc>
          <w:tcPr>
            <w:tcW w:w="2263" w:type="dxa"/>
            <w:tcBorders>
              <w:top w:val="single" w:sz="4" w:space="0" w:color="BFBFBF"/>
              <w:bottom w:val="single" w:sz="4" w:space="0" w:color="BFBFBF"/>
              <w:right w:val="nil"/>
            </w:tcBorders>
          </w:tcPr>
          <w:p w14:paraId="2AACB7E1" w14:textId="77777777" w:rsidR="00914E28" w:rsidRPr="00914E28" w:rsidRDefault="00914E28" w:rsidP="006642F5">
            <w:pPr>
              <w:pStyle w:val="TableListBulletIndent"/>
              <w:ind w:left="22"/>
              <w:jc w:val="both"/>
            </w:pPr>
            <w:r w:rsidRPr="00914E28">
              <w:t>Version release date</w:t>
            </w:r>
          </w:p>
        </w:tc>
        <w:tc>
          <w:tcPr>
            <w:tcW w:w="7931" w:type="dxa"/>
            <w:tcBorders>
              <w:top w:val="single" w:sz="4" w:space="0" w:color="BFBFBF"/>
              <w:left w:val="nil"/>
              <w:bottom w:val="single" w:sz="4" w:space="0" w:color="BFBFBF"/>
            </w:tcBorders>
          </w:tcPr>
          <w:p w14:paraId="3F16FA12" w14:textId="77777777" w:rsidR="00914E28" w:rsidRDefault="00914E28" w:rsidP="006642F5">
            <w:pPr>
              <w:pStyle w:val="TableTextHeading"/>
            </w:pPr>
          </w:p>
        </w:tc>
      </w:tr>
      <w:tr w:rsidR="00914E28" w14:paraId="3F8B1320" w14:textId="77777777" w:rsidTr="006642F5">
        <w:tc>
          <w:tcPr>
            <w:tcW w:w="2263" w:type="dxa"/>
            <w:tcBorders>
              <w:top w:val="single" w:sz="4" w:space="0" w:color="BFBFBF"/>
              <w:bottom w:val="single" w:sz="4" w:space="0" w:color="BFBFBF"/>
              <w:right w:val="nil"/>
            </w:tcBorders>
          </w:tcPr>
          <w:p w14:paraId="43B28615" w14:textId="77777777" w:rsidR="00914E28" w:rsidRPr="00914E28" w:rsidRDefault="00914E28" w:rsidP="006642F5">
            <w:pPr>
              <w:pStyle w:val="TableListBulletIndent"/>
              <w:ind w:left="22"/>
              <w:jc w:val="both"/>
            </w:pPr>
            <w:r w:rsidRPr="00914E28">
              <w:t>Document security</w:t>
            </w:r>
          </w:p>
        </w:tc>
        <w:tc>
          <w:tcPr>
            <w:tcW w:w="7931" w:type="dxa"/>
            <w:tcBorders>
              <w:top w:val="single" w:sz="4" w:space="0" w:color="BFBFBF"/>
              <w:left w:val="nil"/>
              <w:bottom w:val="single" w:sz="4" w:space="0" w:color="BFBFBF"/>
            </w:tcBorders>
          </w:tcPr>
          <w:p w14:paraId="32CEB88F" w14:textId="77777777" w:rsidR="00914E28" w:rsidRDefault="00914E28" w:rsidP="006642F5">
            <w:pPr>
              <w:pStyle w:val="TableTextHeading"/>
            </w:pPr>
          </w:p>
        </w:tc>
      </w:tr>
    </w:tbl>
    <w:p w14:paraId="55698FE9" w14:textId="77777777" w:rsidR="00914E28" w:rsidRDefault="00914E28" w:rsidP="00914E28"/>
    <w:tbl>
      <w:tblPr>
        <w:tblStyle w:val="TableGrid"/>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2550"/>
        <w:gridCol w:w="2550"/>
        <w:gridCol w:w="2551"/>
      </w:tblGrid>
      <w:tr w:rsidR="00914E28" w14:paraId="42D7B847" w14:textId="77777777" w:rsidTr="006642F5">
        <w:tc>
          <w:tcPr>
            <w:tcW w:w="10201" w:type="dxa"/>
            <w:gridSpan w:val="4"/>
            <w:tcBorders>
              <w:top w:val="single" w:sz="4" w:space="0" w:color="BFBFBF"/>
            </w:tcBorders>
            <w:shd w:val="clear" w:color="auto" w:fill="F2F2F2"/>
          </w:tcPr>
          <w:p w14:paraId="4DC2BCF4" w14:textId="77777777" w:rsidR="00914E28" w:rsidRDefault="00914E28" w:rsidP="006642F5">
            <w:pPr>
              <w:pStyle w:val="TableTextHeading"/>
            </w:pPr>
            <w:r w:rsidRPr="00914E28">
              <w:t>Document history</w:t>
            </w:r>
          </w:p>
        </w:tc>
      </w:tr>
      <w:tr w:rsidR="00914E28" w14:paraId="35427EA2" w14:textId="77777777" w:rsidTr="006642F5">
        <w:tc>
          <w:tcPr>
            <w:tcW w:w="2550" w:type="dxa"/>
            <w:tcBorders>
              <w:top w:val="single" w:sz="4" w:space="0" w:color="BFBFBF"/>
              <w:bottom w:val="single" w:sz="4" w:space="0" w:color="BFBFBF"/>
            </w:tcBorders>
          </w:tcPr>
          <w:p w14:paraId="68C55B40" w14:textId="77777777" w:rsidR="00914E28" w:rsidRDefault="00914E28" w:rsidP="006642F5">
            <w:pPr>
              <w:pStyle w:val="TableTextHeading"/>
            </w:pPr>
            <w:r w:rsidRPr="00914E28">
              <w:t>Version</w:t>
            </w:r>
          </w:p>
        </w:tc>
        <w:tc>
          <w:tcPr>
            <w:tcW w:w="2550" w:type="dxa"/>
            <w:tcBorders>
              <w:top w:val="single" w:sz="4" w:space="0" w:color="BFBFBF"/>
              <w:bottom w:val="single" w:sz="4" w:space="0" w:color="BFBFBF"/>
            </w:tcBorders>
          </w:tcPr>
          <w:p w14:paraId="764A8FD2" w14:textId="77777777" w:rsidR="00914E28" w:rsidRDefault="00914E28" w:rsidP="006642F5">
            <w:pPr>
              <w:pStyle w:val="TableTextHeading"/>
            </w:pPr>
            <w:r w:rsidRPr="00914E28">
              <w:t>Amendment</w:t>
            </w:r>
          </w:p>
        </w:tc>
        <w:tc>
          <w:tcPr>
            <w:tcW w:w="2550" w:type="dxa"/>
            <w:tcBorders>
              <w:top w:val="single" w:sz="4" w:space="0" w:color="BFBFBF"/>
              <w:bottom w:val="single" w:sz="4" w:space="0" w:color="BFBFBF"/>
            </w:tcBorders>
          </w:tcPr>
          <w:p w14:paraId="257C68DF" w14:textId="77777777" w:rsidR="00914E28" w:rsidRDefault="00914E28" w:rsidP="006642F5">
            <w:pPr>
              <w:pStyle w:val="TableTextHeading"/>
            </w:pPr>
            <w:r w:rsidRPr="00914E28">
              <w:t>Amendment date</w:t>
            </w:r>
          </w:p>
        </w:tc>
        <w:tc>
          <w:tcPr>
            <w:tcW w:w="2551" w:type="dxa"/>
            <w:tcBorders>
              <w:top w:val="single" w:sz="4" w:space="0" w:color="BFBFBF"/>
              <w:bottom w:val="single" w:sz="4" w:space="0" w:color="BFBFBF"/>
            </w:tcBorders>
          </w:tcPr>
          <w:p w14:paraId="30CFF6F9" w14:textId="77777777" w:rsidR="00914E28" w:rsidRDefault="00914E28" w:rsidP="006642F5">
            <w:pPr>
              <w:pStyle w:val="TableTextHeading"/>
            </w:pPr>
            <w:r w:rsidRPr="00914E28">
              <w:t>Amended by</w:t>
            </w:r>
          </w:p>
        </w:tc>
      </w:tr>
      <w:tr w:rsidR="00914E28" w14:paraId="7C2C3C6E" w14:textId="77777777" w:rsidTr="006642F5">
        <w:tc>
          <w:tcPr>
            <w:tcW w:w="2550" w:type="dxa"/>
            <w:tcBorders>
              <w:top w:val="single" w:sz="4" w:space="0" w:color="BFBFBF"/>
              <w:bottom w:val="single" w:sz="4" w:space="0" w:color="BFBFBF"/>
            </w:tcBorders>
          </w:tcPr>
          <w:p w14:paraId="5300CDF7" w14:textId="77777777" w:rsidR="00914E28" w:rsidRDefault="00914E28" w:rsidP="006642F5"/>
        </w:tc>
        <w:tc>
          <w:tcPr>
            <w:tcW w:w="2550" w:type="dxa"/>
            <w:tcBorders>
              <w:top w:val="single" w:sz="4" w:space="0" w:color="BFBFBF"/>
              <w:bottom w:val="single" w:sz="4" w:space="0" w:color="BFBFBF"/>
            </w:tcBorders>
          </w:tcPr>
          <w:p w14:paraId="60EA50A6" w14:textId="77777777" w:rsidR="00914E28" w:rsidRDefault="00914E28" w:rsidP="006642F5"/>
        </w:tc>
        <w:tc>
          <w:tcPr>
            <w:tcW w:w="2550" w:type="dxa"/>
            <w:tcBorders>
              <w:top w:val="single" w:sz="4" w:space="0" w:color="BFBFBF"/>
              <w:bottom w:val="single" w:sz="4" w:space="0" w:color="BFBFBF"/>
            </w:tcBorders>
          </w:tcPr>
          <w:p w14:paraId="1824DAEE" w14:textId="77777777" w:rsidR="00914E28" w:rsidRDefault="00914E28" w:rsidP="006642F5"/>
        </w:tc>
        <w:tc>
          <w:tcPr>
            <w:tcW w:w="2551" w:type="dxa"/>
            <w:tcBorders>
              <w:top w:val="single" w:sz="4" w:space="0" w:color="BFBFBF"/>
              <w:bottom w:val="single" w:sz="4" w:space="0" w:color="BFBFBF"/>
            </w:tcBorders>
          </w:tcPr>
          <w:p w14:paraId="58EFA225" w14:textId="77777777" w:rsidR="00914E28" w:rsidRDefault="00914E28" w:rsidP="006642F5"/>
        </w:tc>
      </w:tr>
    </w:tbl>
    <w:p w14:paraId="481743BE" w14:textId="77777777" w:rsidR="00914E28" w:rsidRDefault="00914E28" w:rsidP="00914E28"/>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914E28" w:rsidRPr="000A0047" w14:paraId="3B18E7F2" w14:textId="77777777" w:rsidTr="006642F5">
        <w:trPr>
          <w:trHeight w:val="284"/>
        </w:trPr>
        <w:tc>
          <w:tcPr>
            <w:tcW w:w="10319" w:type="dxa"/>
            <w:tcBorders>
              <w:top w:val="nil"/>
              <w:left w:val="nil"/>
              <w:bottom w:val="nil"/>
              <w:right w:val="nil"/>
            </w:tcBorders>
            <w:shd w:val="clear" w:color="auto" w:fill="D5D5D5"/>
          </w:tcPr>
          <w:p w14:paraId="4462B3E5" w14:textId="77777777" w:rsidR="00FC6210" w:rsidRPr="000A0047" w:rsidRDefault="00FC6210" w:rsidP="00FC6210">
            <w:pPr>
              <w:pStyle w:val="Breakoutboxtitle"/>
              <w:rPr>
                <w:rFonts w:ascii="Calibri" w:hAnsi="Calibri" w:cs="Calibri"/>
                <w:sz w:val="22"/>
                <w:szCs w:val="22"/>
              </w:rPr>
            </w:pPr>
            <w:bookmarkStart w:id="1" w:name="_Hlk72154309"/>
            <w:r w:rsidRPr="000A0047">
              <w:rPr>
                <w:rFonts w:ascii="Calibri" w:hAnsi="Calibri" w:cs="Calibri"/>
                <w:sz w:val="22"/>
                <w:szCs w:val="22"/>
              </w:rPr>
              <w:t>The purpose of this project plan</w:t>
            </w:r>
          </w:p>
          <w:p w14:paraId="175AD88A" w14:textId="2F76A02C" w:rsidR="00FC6210" w:rsidRPr="00855828" w:rsidRDefault="00FC6210" w:rsidP="00FC6210">
            <w:pPr>
              <w:pStyle w:val="Breakouttext"/>
              <w:rPr>
                <w:rFonts w:ascii="Calibri" w:hAnsi="Calibri" w:cs="Calibri"/>
                <w:sz w:val="22"/>
                <w:szCs w:val="22"/>
              </w:rPr>
            </w:pPr>
            <w:r w:rsidRPr="00855828">
              <w:rPr>
                <w:rFonts w:ascii="Calibri" w:hAnsi="Calibri" w:cs="Calibri"/>
                <w:b/>
                <w:bCs/>
                <w:sz w:val="22"/>
                <w:szCs w:val="22"/>
              </w:rPr>
              <w:t xml:space="preserve">Information provided in the project plan will be considered in assessing the suitability of the </w:t>
            </w:r>
            <w:r w:rsidR="009246ED" w:rsidRPr="00855828">
              <w:rPr>
                <w:rFonts w:ascii="Calibri" w:hAnsi="Calibri" w:cs="Calibri"/>
                <w:b/>
                <w:bCs/>
                <w:sz w:val="22"/>
                <w:szCs w:val="22"/>
              </w:rPr>
              <w:t>Project</w:t>
            </w:r>
            <w:r w:rsidRPr="00855828">
              <w:rPr>
                <w:rFonts w:ascii="Calibri" w:hAnsi="Calibri" w:cs="Calibri"/>
                <w:b/>
                <w:bCs/>
                <w:sz w:val="22"/>
                <w:szCs w:val="22"/>
              </w:rPr>
              <w:t xml:space="preserve"> for funding.</w:t>
            </w:r>
            <w:r w:rsidR="00175C88" w:rsidRPr="00855828">
              <w:rPr>
                <w:rFonts w:ascii="Calibri" w:hAnsi="Calibri" w:cs="Calibri"/>
                <w:b/>
                <w:bCs/>
                <w:sz w:val="22"/>
                <w:szCs w:val="22"/>
              </w:rPr>
              <w:t xml:space="preserve"> </w:t>
            </w:r>
          </w:p>
          <w:p w14:paraId="1331E394" w14:textId="34B730CC" w:rsidR="00FC6210" w:rsidRPr="00260558" w:rsidRDefault="00FC6210" w:rsidP="00FC6210">
            <w:pPr>
              <w:pStyle w:val="Breakouttext"/>
              <w:rPr>
                <w:rFonts w:ascii="Calibri" w:hAnsi="Calibri" w:cs="Calibri"/>
                <w:sz w:val="22"/>
                <w:szCs w:val="22"/>
              </w:rPr>
            </w:pPr>
            <w:r w:rsidRPr="00260558">
              <w:rPr>
                <w:rFonts w:ascii="Calibri" w:hAnsi="Calibri" w:cs="Calibri"/>
                <w:sz w:val="22"/>
                <w:szCs w:val="22"/>
              </w:rPr>
              <w:t xml:space="preserve">A detailed project plan is required </w:t>
            </w:r>
            <w:r w:rsidR="0086578F" w:rsidRPr="00260558">
              <w:rPr>
                <w:rFonts w:ascii="Calibri" w:hAnsi="Calibri" w:cs="Calibri"/>
                <w:sz w:val="22"/>
                <w:szCs w:val="22"/>
              </w:rPr>
              <w:t>to be submitted with</w:t>
            </w:r>
            <w:r w:rsidRPr="00260558">
              <w:rPr>
                <w:rFonts w:ascii="Calibri" w:hAnsi="Calibri" w:cs="Calibri"/>
                <w:sz w:val="22"/>
                <w:szCs w:val="22"/>
              </w:rPr>
              <w:t xml:space="preserve"> all </w:t>
            </w:r>
            <w:r w:rsidR="009246ED" w:rsidRPr="00260558">
              <w:rPr>
                <w:rFonts w:ascii="Calibri" w:hAnsi="Calibri" w:cs="Calibri"/>
                <w:sz w:val="22"/>
                <w:szCs w:val="22"/>
              </w:rPr>
              <w:t>A</w:t>
            </w:r>
            <w:r w:rsidRPr="00260558">
              <w:rPr>
                <w:rFonts w:ascii="Calibri" w:hAnsi="Calibri" w:cs="Calibri"/>
                <w:sz w:val="22"/>
                <w:szCs w:val="22"/>
              </w:rPr>
              <w:t xml:space="preserve">pplications to the </w:t>
            </w:r>
            <w:r w:rsidR="003A0D0D" w:rsidRPr="00260558">
              <w:rPr>
                <w:rFonts w:ascii="Calibri" w:hAnsi="Calibri" w:cs="Calibri"/>
                <w:sz w:val="22"/>
                <w:szCs w:val="22"/>
              </w:rPr>
              <w:t>[Insert program name]</w:t>
            </w:r>
            <w:r w:rsidR="007602C5" w:rsidRPr="00260558">
              <w:rPr>
                <w:rFonts w:ascii="Calibri" w:hAnsi="Calibri" w:cs="Calibri"/>
                <w:sz w:val="22"/>
                <w:szCs w:val="22"/>
              </w:rPr>
              <w:t xml:space="preserve"> and</w:t>
            </w:r>
            <w:r w:rsidRPr="00260558">
              <w:rPr>
                <w:rFonts w:ascii="Calibri" w:hAnsi="Calibri" w:cs="Calibri"/>
                <w:sz w:val="22"/>
                <w:szCs w:val="22"/>
              </w:rPr>
              <w:t xml:space="preserve"> may form part of the </w:t>
            </w:r>
            <w:r w:rsidR="00C27E3E" w:rsidRPr="00260558">
              <w:rPr>
                <w:rFonts w:ascii="Calibri" w:hAnsi="Calibri" w:cs="Calibri"/>
                <w:sz w:val="22"/>
                <w:szCs w:val="22"/>
              </w:rPr>
              <w:t xml:space="preserve">Project </w:t>
            </w:r>
            <w:r w:rsidRPr="00260558">
              <w:rPr>
                <w:rFonts w:ascii="Calibri" w:hAnsi="Calibri" w:cs="Calibri"/>
                <w:sz w:val="22"/>
                <w:szCs w:val="22"/>
              </w:rPr>
              <w:t xml:space="preserve">Funding Agreement if the </w:t>
            </w:r>
            <w:r w:rsidR="009246ED" w:rsidRPr="00260558">
              <w:rPr>
                <w:rFonts w:ascii="Calibri" w:hAnsi="Calibri" w:cs="Calibri"/>
                <w:sz w:val="22"/>
                <w:szCs w:val="22"/>
              </w:rPr>
              <w:t>A</w:t>
            </w:r>
            <w:r w:rsidRPr="00260558">
              <w:rPr>
                <w:rFonts w:ascii="Calibri" w:hAnsi="Calibri" w:cs="Calibri"/>
                <w:sz w:val="22"/>
                <w:szCs w:val="22"/>
              </w:rPr>
              <w:t xml:space="preserve">pplication is successful. </w:t>
            </w:r>
          </w:p>
          <w:p w14:paraId="37771EB7" w14:textId="448E6D33" w:rsidR="00BA0DF3" w:rsidRPr="00855828" w:rsidRDefault="00FC6210" w:rsidP="00FC6210">
            <w:pPr>
              <w:pStyle w:val="Breakouttext"/>
              <w:rPr>
                <w:rFonts w:ascii="Calibri" w:hAnsi="Calibri" w:cs="Calibri"/>
                <w:sz w:val="22"/>
                <w:szCs w:val="22"/>
              </w:rPr>
            </w:pPr>
            <w:r w:rsidRPr="00855828">
              <w:rPr>
                <w:rFonts w:ascii="Calibri" w:hAnsi="Calibri" w:cs="Calibri"/>
                <w:b/>
                <w:bCs/>
                <w:sz w:val="22"/>
                <w:szCs w:val="22"/>
              </w:rPr>
              <w:t xml:space="preserve">All sections of the template must be completed. </w:t>
            </w:r>
            <w:r w:rsidR="00BA0DF3" w:rsidRPr="00855828">
              <w:rPr>
                <w:rFonts w:ascii="Calibri" w:hAnsi="Calibri" w:cs="Calibri"/>
                <w:b/>
                <w:bCs/>
                <w:sz w:val="22"/>
                <w:szCs w:val="22"/>
              </w:rPr>
              <w:t xml:space="preserve">Assessment of the Application may be affected if any section of this project plan is </w:t>
            </w:r>
            <w:r w:rsidR="00175C88" w:rsidRPr="00855828">
              <w:rPr>
                <w:rFonts w:ascii="Calibri" w:hAnsi="Calibri" w:cs="Calibri"/>
                <w:b/>
                <w:bCs/>
                <w:sz w:val="22"/>
                <w:szCs w:val="22"/>
              </w:rPr>
              <w:t xml:space="preserve">removed or </w:t>
            </w:r>
            <w:r w:rsidR="00BA0DF3" w:rsidRPr="00855828">
              <w:rPr>
                <w:rFonts w:ascii="Calibri" w:hAnsi="Calibri" w:cs="Calibri"/>
                <w:b/>
                <w:bCs/>
                <w:sz w:val="22"/>
                <w:szCs w:val="22"/>
              </w:rPr>
              <w:t>not completed.</w:t>
            </w:r>
          </w:p>
          <w:p w14:paraId="7BF45624" w14:textId="2099AB65" w:rsidR="00FC6210" w:rsidRPr="000A0047" w:rsidRDefault="00FC6210" w:rsidP="00FC6210">
            <w:pPr>
              <w:pStyle w:val="Breakouttext"/>
              <w:rPr>
                <w:rFonts w:ascii="Calibri" w:hAnsi="Calibri" w:cs="Calibri"/>
                <w:sz w:val="22"/>
                <w:szCs w:val="22"/>
              </w:rPr>
            </w:pPr>
            <w:r w:rsidRPr="000A0047">
              <w:rPr>
                <w:rFonts w:ascii="Calibri" w:hAnsi="Calibri" w:cs="Calibri"/>
                <w:sz w:val="22"/>
                <w:szCs w:val="22"/>
              </w:rPr>
              <w:t xml:space="preserve">If a section is considered not relevant to the </w:t>
            </w:r>
            <w:r w:rsidR="009246ED" w:rsidRPr="000A0047">
              <w:rPr>
                <w:rFonts w:ascii="Calibri" w:hAnsi="Calibri" w:cs="Calibri"/>
                <w:sz w:val="22"/>
                <w:szCs w:val="22"/>
              </w:rPr>
              <w:t>Projec</w:t>
            </w:r>
            <w:r w:rsidR="009246ED" w:rsidRPr="00260558">
              <w:rPr>
                <w:rFonts w:ascii="Calibri" w:hAnsi="Calibri" w:cs="Calibri"/>
                <w:sz w:val="22"/>
                <w:szCs w:val="22"/>
              </w:rPr>
              <w:t>t</w:t>
            </w:r>
            <w:r w:rsidRPr="00260558">
              <w:rPr>
                <w:rFonts w:ascii="Calibri" w:hAnsi="Calibri" w:cs="Calibri"/>
                <w:sz w:val="22"/>
                <w:szCs w:val="22"/>
              </w:rPr>
              <w:t>, type ‘not</w:t>
            </w:r>
            <w:r w:rsidRPr="000A0047">
              <w:rPr>
                <w:rFonts w:ascii="Calibri" w:hAnsi="Calibri" w:cs="Calibri"/>
                <w:sz w:val="22"/>
                <w:szCs w:val="22"/>
              </w:rPr>
              <w:t xml:space="preserve"> applicable’ and provide the reason why. </w:t>
            </w:r>
            <w:r w:rsidR="00BA0DF3" w:rsidRPr="000A0047">
              <w:rPr>
                <w:rFonts w:ascii="Calibri" w:hAnsi="Calibri" w:cs="Calibri"/>
                <w:sz w:val="22"/>
                <w:szCs w:val="22"/>
              </w:rPr>
              <w:t>The rationale provided will be considered during the assessment of the Application.</w:t>
            </w:r>
          </w:p>
          <w:p w14:paraId="0AB7753A" w14:textId="679997D0" w:rsidR="00914E28" w:rsidRPr="000A0047" w:rsidRDefault="00FC6210" w:rsidP="00FC6210">
            <w:pPr>
              <w:pStyle w:val="Breakouttext"/>
              <w:rPr>
                <w:rFonts w:ascii="Calibri" w:hAnsi="Calibri" w:cs="Calibri"/>
                <w:sz w:val="22"/>
                <w:szCs w:val="22"/>
              </w:rPr>
            </w:pPr>
            <w:r w:rsidRPr="000A0047">
              <w:rPr>
                <w:rFonts w:ascii="Calibri" w:hAnsi="Calibri" w:cs="Calibri"/>
                <w:i/>
                <w:sz w:val="22"/>
                <w:szCs w:val="22"/>
              </w:rPr>
              <w:t>To delete this guidance text box, click mouse in the left margin to highlight the box then press delete.</w:t>
            </w:r>
          </w:p>
        </w:tc>
      </w:tr>
    </w:tbl>
    <w:p w14:paraId="0349EFB5" w14:textId="77777777" w:rsidR="002C1CE3" w:rsidRPr="000A0047" w:rsidRDefault="002C1CE3" w:rsidP="002C1CE3">
      <w:pPr>
        <w:rPr>
          <w:rFonts w:ascii="Calibri" w:hAnsi="Calibri" w:cs="Calibri"/>
          <w:sz w:val="22"/>
          <w:szCs w:val="22"/>
        </w:rP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FC6210" w:rsidRPr="000A0047" w14:paraId="5E582277" w14:textId="77777777" w:rsidTr="002C1CE3">
        <w:trPr>
          <w:trHeight w:val="284"/>
        </w:trPr>
        <w:tc>
          <w:tcPr>
            <w:tcW w:w="10319" w:type="dxa"/>
            <w:tcBorders>
              <w:top w:val="nil"/>
              <w:left w:val="nil"/>
              <w:bottom w:val="nil"/>
              <w:right w:val="nil"/>
            </w:tcBorders>
            <w:shd w:val="clear" w:color="auto" w:fill="D5D5D5"/>
          </w:tcPr>
          <w:bookmarkEnd w:id="1"/>
          <w:p w14:paraId="63CA3A7F" w14:textId="4A426C2C" w:rsidR="00FC6210" w:rsidRPr="000A0047" w:rsidRDefault="00FC6210" w:rsidP="002C1CE3">
            <w:pPr>
              <w:pStyle w:val="Breakoutboxtitle"/>
              <w:rPr>
                <w:rFonts w:ascii="Calibri" w:hAnsi="Calibri" w:cs="Calibri"/>
                <w:b w:val="0"/>
                <w:sz w:val="22"/>
                <w:szCs w:val="22"/>
              </w:rPr>
            </w:pPr>
            <w:r w:rsidRPr="000A0047">
              <w:rPr>
                <w:rFonts w:ascii="Calibri" w:hAnsi="Calibri" w:cs="Calibri"/>
                <w:sz w:val="22"/>
                <w:szCs w:val="22"/>
              </w:rPr>
              <w:t xml:space="preserve">Instructions for using this </w:t>
            </w:r>
            <w:r w:rsidR="00A71426" w:rsidRPr="000A0047">
              <w:rPr>
                <w:rFonts w:ascii="Calibri" w:hAnsi="Calibri" w:cs="Calibri"/>
                <w:sz w:val="22"/>
                <w:szCs w:val="22"/>
              </w:rPr>
              <w:t>project plan t</w:t>
            </w:r>
            <w:r w:rsidRPr="000A0047">
              <w:rPr>
                <w:rFonts w:ascii="Calibri" w:hAnsi="Calibri" w:cs="Calibri"/>
                <w:sz w:val="22"/>
                <w:szCs w:val="22"/>
              </w:rPr>
              <w:t>emplate</w:t>
            </w:r>
          </w:p>
          <w:p w14:paraId="6032F399" w14:textId="718C4856" w:rsidR="00FC6210" w:rsidRPr="000A0047" w:rsidRDefault="00FC6210" w:rsidP="002C1CE3">
            <w:pPr>
              <w:pStyle w:val="Breakouttext"/>
              <w:rPr>
                <w:rFonts w:ascii="Calibri" w:hAnsi="Calibri" w:cs="Calibri"/>
                <w:sz w:val="22"/>
                <w:szCs w:val="22"/>
              </w:rPr>
            </w:pPr>
            <w:r w:rsidRPr="000A0047">
              <w:rPr>
                <w:rFonts w:ascii="Calibri" w:hAnsi="Calibri" w:cs="Calibri"/>
                <w:sz w:val="22"/>
                <w:szCs w:val="22"/>
              </w:rPr>
              <w:t xml:space="preserve">Each section of the </w:t>
            </w:r>
            <w:r w:rsidR="005941E4" w:rsidRPr="000A0047">
              <w:rPr>
                <w:rFonts w:ascii="Calibri" w:hAnsi="Calibri" w:cs="Calibri"/>
                <w:sz w:val="22"/>
                <w:szCs w:val="22"/>
              </w:rPr>
              <w:t xml:space="preserve">project plan </w:t>
            </w:r>
            <w:r w:rsidRPr="000A0047">
              <w:rPr>
                <w:rFonts w:ascii="Calibri" w:hAnsi="Calibri" w:cs="Calibri"/>
                <w:sz w:val="22"/>
                <w:szCs w:val="22"/>
              </w:rPr>
              <w:t xml:space="preserve">template contains a guidance box which provides instructions on how to complete that particular section of the template.  </w:t>
            </w:r>
          </w:p>
          <w:p w14:paraId="1DB83024" w14:textId="77777777" w:rsidR="00FC6210" w:rsidRPr="000A0047" w:rsidRDefault="00FC6210" w:rsidP="002C1CE3">
            <w:pPr>
              <w:pStyle w:val="Breakouttext"/>
              <w:rPr>
                <w:rFonts w:ascii="Calibri" w:hAnsi="Calibri" w:cs="Calibri"/>
                <w:sz w:val="22"/>
                <w:szCs w:val="22"/>
              </w:rPr>
            </w:pPr>
            <w:r w:rsidRPr="000A0047">
              <w:rPr>
                <w:rFonts w:ascii="Calibri" w:hAnsi="Calibri" w:cs="Calibri"/>
                <w:sz w:val="22"/>
                <w:szCs w:val="22"/>
              </w:rPr>
              <w:t>Whilst the guidance boxes should be deleted for the final version of the project plan document, it may be useful to save a working draft with all guidance intact. This allows you to review the guidance again if any changes are required.</w:t>
            </w:r>
          </w:p>
          <w:p w14:paraId="3E1B9CB6" w14:textId="77777777" w:rsidR="00FC6210" w:rsidRPr="000A0047" w:rsidRDefault="00FC6210" w:rsidP="002C1CE3">
            <w:pPr>
              <w:pStyle w:val="Breakouttext"/>
              <w:rPr>
                <w:rFonts w:ascii="Calibri" w:hAnsi="Calibri" w:cs="Calibri"/>
                <w:sz w:val="22"/>
                <w:szCs w:val="22"/>
              </w:rPr>
            </w:pPr>
            <w:r w:rsidRPr="000A0047">
              <w:rPr>
                <w:rFonts w:ascii="Calibri" w:hAnsi="Calibri" w:cs="Calibri"/>
                <w:sz w:val="22"/>
                <w:szCs w:val="22"/>
              </w:rPr>
              <w:t xml:space="preserve">Information should be provided in the fields or tables in the document and/or in the Appendices—wherever it is more efficient and effective to do so. </w:t>
            </w:r>
          </w:p>
          <w:p w14:paraId="4457BE78" w14:textId="77777777" w:rsidR="00FC6210" w:rsidRPr="000A0047" w:rsidRDefault="00FC6210" w:rsidP="002C1CE3">
            <w:pPr>
              <w:pStyle w:val="Breakouttext"/>
              <w:rPr>
                <w:rFonts w:ascii="Calibri" w:hAnsi="Calibri" w:cs="Calibri"/>
                <w:sz w:val="22"/>
                <w:szCs w:val="22"/>
              </w:rPr>
            </w:pPr>
            <w:r w:rsidRPr="000A0047">
              <w:rPr>
                <w:rFonts w:ascii="Calibri" w:hAnsi="Calibri" w:cs="Calibri"/>
                <w:sz w:val="22"/>
                <w:szCs w:val="22"/>
              </w:rPr>
              <w:t xml:space="preserve">Applicants are also encouraged to provide additional relevant information that supports or expands on information included in the project plan as appendices or separate attachments. Any appendices or attachments should be clearly referred to in the body of the project plan. </w:t>
            </w:r>
          </w:p>
          <w:p w14:paraId="4E9C543A" w14:textId="7532DEF4" w:rsidR="00FC6210" w:rsidRPr="000A0047" w:rsidRDefault="00FC6210" w:rsidP="002C1CE3">
            <w:pPr>
              <w:pStyle w:val="Breakouttext"/>
              <w:rPr>
                <w:rFonts w:ascii="Calibri" w:hAnsi="Calibri" w:cs="Calibri"/>
                <w:i/>
                <w:iCs/>
                <w:sz w:val="22"/>
                <w:szCs w:val="22"/>
              </w:rPr>
            </w:pPr>
            <w:r w:rsidRPr="000A0047">
              <w:rPr>
                <w:rFonts w:ascii="Calibri" w:hAnsi="Calibri" w:cs="Calibri"/>
                <w:i/>
                <w:iCs/>
                <w:sz w:val="22"/>
                <w:szCs w:val="22"/>
              </w:rPr>
              <w:t>To delete this guidance text box, click mouse in the left margin to highlight the box then press delete</w:t>
            </w:r>
          </w:p>
        </w:tc>
      </w:tr>
    </w:tbl>
    <w:p w14:paraId="4F9DF5CD" w14:textId="68396379" w:rsidR="001E0D36" w:rsidRDefault="00914E28" w:rsidP="00914E28">
      <w:pPr>
        <w:spacing w:before="0" w:after="0"/>
      </w:pPr>
      <w:r>
        <w:br w:type="page"/>
      </w:r>
    </w:p>
    <w:p w14:paraId="41192FBC" w14:textId="77777777" w:rsidR="001E0D36" w:rsidRDefault="001E0D36" w:rsidP="001E0D36">
      <w:pPr>
        <w:pStyle w:val="Note"/>
        <w:jc w:val="left"/>
      </w:pPr>
    </w:p>
    <w:p w14:paraId="57197115" w14:textId="77777777" w:rsidR="001E0D36" w:rsidRDefault="001E0D36" w:rsidP="001E0D36">
      <w:pPr>
        <w:pStyle w:val="Note"/>
        <w:jc w:val="left"/>
      </w:pPr>
    </w:p>
    <w:p w14:paraId="4AE720FD" w14:textId="77777777" w:rsidR="001E0D36" w:rsidRDefault="001E0D36" w:rsidP="001E0D36">
      <w:pPr>
        <w:pStyle w:val="Note"/>
        <w:jc w:val="left"/>
      </w:pPr>
    </w:p>
    <w:p w14:paraId="584B46EB" w14:textId="77777777" w:rsidR="001E0D36" w:rsidRDefault="001E0D36" w:rsidP="001E0D36">
      <w:pPr>
        <w:pStyle w:val="Note"/>
        <w:jc w:val="left"/>
      </w:pPr>
    </w:p>
    <w:p w14:paraId="42345A1C" w14:textId="7177060C" w:rsidR="001E0D36" w:rsidRDefault="001E0D36" w:rsidP="001E0D36">
      <w:pPr>
        <w:pStyle w:val="Note"/>
        <w:jc w:val="left"/>
      </w:pPr>
    </w:p>
    <w:p w14:paraId="7E2FEBCC" w14:textId="0F75F19D" w:rsidR="007B1383" w:rsidRDefault="007B1383" w:rsidP="007B1383"/>
    <w:p w14:paraId="3AC2DB4B" w14:textId="77777777" w:rsidR="007B1383" w:rsidRPr="007B1383" w:rsidRDefault="007B1383" w:rsidP="007B1383"/>
    <w:p w14:paraId="41597654" w14:textId="77777777" w:rsidR="001E0D36" w:rsidRDefault="001E0D36" w:rsidP="001E0D36">
      <w:pPr>
        <w:pStyle w:val="Note"/>
        <w:jc w:val="left"/>
      </w:pPr>
    </w:p>
    <w:p w14:paraId="1F6AC9B3" w14:textId="77777777" w:rsidR="001E0D36" w:rsidRDefault="001E0D36" w:rsidP="001E0D36">
      <w:pPr>
        <w:pStyle w:val="Note"/>
        <w:jc w:val="left"/>
      </w:pPr>
    </w:p>
    <w:p w14:paraId="4F5A5D00" w14:textId="77777777" w:rsidR="001E0D36" w:rsidRDefault="001E0D36" w:rsidP="001E0D36">
      <w:pPr>
        <w:pStyle w:val="Note"/>
        <w:jc w:val="left"/>
      </w:pPr>
    </w:p>
    <w:p w14:paraId="3E146A81" w14:textId="77777777" w:rsidR="001E0D36" w:rsidRDefault="001E0D36" w:rsidP="001E0D36">
      <w:pPr>
        <w:pStyle w:val="Note"/>
        <w:jc w:val="left"/>
      </w:pPr>
    </w:p>
    <w:p w14:paraId="20831742" w14:textId="77777777" w:rsidR="001E0D36" w:rsidRDefault="001E0D36" w:rsidP="001E0D36">
      <w:pPr>
        <w:pStyle w:val="Note"/>
        <w:jc w:val="left"/>
      </w:pPr>
    </w:p>
    <w:p w14:paraId="46FB02EA" w14:textId="77777777" w:rsidR="001E0D36" w:rsidRDefault="001E0D36" w:rsidP="001E0D36">
      <w:pPr>
        <w:pStyle w:val="Note"/>
        <w:jc w:val="left"/>
      </w:pPr>
    </w:p>
    <w:p w14:paraId="24408E4C" w14:textId="634613BE" w:rsidR="001E0D36" w:rsidRPr="004D22A5" w:rsidRDefault="001E0D36" w:rsidP="001E0D36">
      <w:pPr>
        <w:pStyle w:val="Note"/>
        <w:jc w:val="left"/>
      </w:pPr>
      <w:r w:rsidRPr="00F93FE3">
        <w:t xml:space="preserve">The </w:t>
      </w:r>
      <w:r w:rsidRPr="00370568">
        <w:t>Department of State Development</w:t>
      </w:r>
      <w:r w:rsidR="00474165">
        <w:t xml:space="preserve"> and</w:t>
      </w:r>
      <w:r w:rsidRPr="00370568">
        <w:t xml:space="preserve"> Infrastructure</w:t>
      </w:r>
      <w:r w:rsidRPr="00F93FE3">
        <w:t xml:space="preserve"> connects industries, businesses, communities and government (at all levels) to leverage regions’ strengths to generate sustainable and enduring economic growth that supports well-planned, inclusive and resilient communities.</w:t>
      </w:r>
    </w:p>
    <w:p w14:paraId="5B9FC1D7" w14:textId="77777777" w:rsidR="001E0D36" w:rsidRPr="00370568" w:rsidRDefault="001E0D36" w:rsidP="001E0D36">
      <w:pPr>
        <w:pStyle w:val="Heading4"/>
      </w:pPr>
      <w:r w:rsidRPr="00370568">
        <w:t>Copyright</w:t>
      </w:r>
    </w:p>
    <w:p w14:paraId="1ADC32D8" w14:textId="77777777" w:rsidR="001E0D36" w:rsidRPr="00370568" w:rsidRDefault="001E0D36" w:rsidP="001E0D36">
      <w:pPr>
        <w:pStyle w:val="Note"/>
        <w:jc w:val="left"/>
      </w:pPr>
      <w:r w:rsidRPr="00370568">
        <w:t xml:space="preserve">This publication is protected by the Copyright Act 1968. </w:t>
      </w:r>
    </w:p>
    <w:p w14:paraId="0C9744DD" w14:textId="77777777" w:rsidR="001E0D36" w:rsidRPr="00370568" w:rsidRDefault="001E0D36" w:rsidP="001E0D36">
      <w:pPr>
        <w:pStyle w:val="Heading4"/>
      </w:pPr>
      <w:r>
        <w:t>Creative Commons l</w:t>
      </w:r>
      <w:r w:rsidRPr="00370568">
        <w:t>icence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8498"/>
      </w:tblGrid>
      <w:tr w:rsidR="001E0D36" w14:paraId="04E5BF76" w14:textId="77777777" w:rsidTr="006E662E">
        <w:tc>
          <w:tcPr>
            <w:tcW w:w="1696" w:type="dxa"/>
          </w:tcPr>
          <w:p w14:paraId="22399533" w14:textId="77777777" w:rsidR="001E0D36" w:rsidRDefault="001E0D36" w:rsidP="006E662E">
            <w:pPr>
              <w:pStyle w:val="Note"/>
              <w:jc w:val="left"/>
            </w:pPr>
            <w:r>
              <w:rPr>
                <w:noProof/>
              </w:rPr>
              <w:drawing>
                <wp:anchor distT="0" distB="0" distL="114300" distR="114300" simplePos="0" relativeHeight="251660288" behindDoc="0" locked="0" layoutInCell="1" allowOverlap="1" wp14:anchorId="2C8E938E" wp14:editId="74BF881F">
                  <wp:simplePos x="0" y="0"/>
                  <wp:positionH relativeFrom="column">
                    <wp:posOffset>-46990</wp:posOffset>
                  </wp:positionH>
                  <wp:positionV relativeFrom="paragraph">
                    <wp:posOffset>17871</wp:posOffset>
                  </wp:positionV>
                  <wp:extent cx="972000" cy="340080"/>
                  <wp:effectExtent l="0" t="0" r="0" b="317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72000" cy="340080"/>
                          </a:xfrm>
                          <a:prstGeom prst="rect">
                            <a:avLst/>
                          </a:prstGeom>
                        </pic:spPr>
                      </pic:pic>
                    </a:graphicData>
                  </a:graphic>
                </wp:anchor>
              </w:drawing>
            </w:r>
          </w:p>
        </w:tc>
        <w:tc>
          <w:tcPr>
            <w:tcW w:w="8498" w:type="dxa"/>
          </w:tcPr>
          <w:p w14:paraId="161D80E0" w14:textId="3CACF3AE" w:rsidR="001E0D36" w:rsidRDefault="001E0D36" w:rsidP="006E662E">
            <w:pPr>
              <w:pStyle w:val="Note"/>
              <w:jc w:val="left"/>
            </w:pPr>
            <w:r w:rsidRPr="00370568">
              <w:t>This work, except as identified below, is licensed by the Department of State Development</w:t>
            </w:r>
            <w:r w:rsidR="00EB1312">
              <w:t xml:space="preserve"> and</w:t>
            </w:r>
            <w:r w:rsidRPr="00370568">
              <w:t xml:space="preserve"> Infrastructure under a Creative Commons Attribution (CC BY) 4.0 Australia licence. To view a copy of this licence, visit </w:t>
            </w:r>
            <w:hyperlink r:id="rId16" w:history="1">
              <w:r w:rsidRPr="00F63126">
                <w:t>creativecommons.org.au</w:t>
              </w:r>
            </w:hyperlink>
          </w:p>
        </w:tc>
      </w:tr>
    </w:tbl>
    <w:p w14:paraId="7CEEBA2D" w14:textId="77777777" w:rsidR="001E0D36" w:rsidRDefault="001E0D36" w:rsidP="001E0D36">
      <w:pPr>
        <w:pStyle w:val="Note"/>
        <w:jc w:val="left"/>
      </w:pPr>
    </w:p>
    <w:p w14:paraId="6D6945E8" w14:textId="77777777" w:rsidR="001E0D36" w:rsidRPr="00370568" w:rsidRDefault="001E0D36" w:rsidP="001E0D36">
      <w:pPr>
        <w:pStyle w:val="Note"/>
        <w:jc w:val="left"/>
      </w:pPr>
      <w:r w:rsidRPr="00370568">
        <w:t>You are free to copy, communicate and adapt this publication as long as you attribute it as follows:</w:t>
      </w:r>
    </w:p>
    <w:p w14:paraId="7AABD555" w14:textId="375D5409" w:rsidR="001E0D36" w:rsidRPr="00370568" w:rsidRDefault="001E0D36" w:rsidP="001E0D36">
      <w:pPr>
        <w:pStyle w:val="Note"/>
        <w:jc w:val="left"/>
      </w:pPr>
      <w:r w:rsidRPr="00370568">
        <w:t xml:space="preserve">© State of Queensland, </w:t>
      </w:r>
      <w:r>
        <w:t>t</w:t>
      </w:r>
      <w:r w:rsidRPr="00370568">
        <w:t>he Department of State Development</w:t>
      </w:r>
      <w:r w:rsidR="00EB1312">
        <w:t xml:space="preserve"> and </w:t>
      </w:r>
      <w:r w:rsidRPr="00370568">
        <w:t>Infrastructure</w:t>
      </w:r>
      <w:r w:rsidRPr="00764E49">
        <w:t xml:space="preserve">, </w:t>
      </w:r>
      <w:r w:rsidR="0072224E" w:rsidRPr="00764E49">
        <w:t>March</w:t>
      </w:r>
      <w:r w:rsidR="00EB1312" w:rsidRPr="00764E49">
        <w:t xml:space="preserve"> </w:t>
      </w:r>
      <w:r w:rsidRPr="00764E49">
        <w:t>202</w:t>
      </w:r>
      <w:r w:rsidR="0072224E" w:rsidRPr="00764E49">
        <w:t>4</w:t>
      </w:r>
      <w:r w:rsidRPr="00764E49">
        <w:t>.</w:t>
      </w:r>
    </w:p>
    <w:p w14:paraId="2D24080E" w14:textId="77777777" w:rsidR="001E0D36" w:rsidRDefault="001E0D36" w:rsidP="001E0D36">
      <w:pPr>
        <w:pStyle w:val="Note"/>
        <w:jc w:val="left"/>
      </w:pPr>
    </w:p>
    <w:p w14:paraId="5A55C365" w14:textId="7CFD9CC4" w:rsidR="001E0D36" w:rsidRDefault="001E0D36" w:rsidP="001E0D36">
      <w:pPr>
        <w:pStyle w:val="Note"/>
        <w:jc w:val="left"/>
      </w:pPr>
      <w:r w:rsidRPr="00370568">
        <w:t xml:space="preserve">Third party material that is not licensed under a Creative Commons licence is referenced within this document. All content not licensed under a Creative Commons licence is all rights reserved. Please contact the </w:t>
      </w:r>
      <w:r>
        <w:t>Department of State Development</w:t>
      </w:r>
      <w:r w:rsidR="00474165">
        <w:t xml:space="preserve"> and</w:t>
      </w:r>
      <w:r>
        <w:t xml:space="preserve"> Infrastructure</w:t>
      </w:r>
      <w:r w:rsidRPr="00370568">
        <w:t>/the copyright owner if you wish to use this material.</w:t>
      </w:r>
    </w:p>
    <w:p w14:paraId="2735F061" w14:textId="77777777" w:rsidR="001E0D36" w:rsidRPr="00F14283" w:rsidRDefault="001E0D36" w:rsidP="001E0D36">
      <w:pPr>
        <w:pStyle w:val="Heading4"/>
      </w:pPr>
      <w:r w:rsidRPr="00370568">
        <w:rPr>
          <w:noProof/>
        </w:rPr>
        <w:drawing>
          <wp:anchor distT="0" distB="0" distL="114300" distR="114300" simplePos="0" relativeHeight="251659264" behindDoc="1" locked="0" layoutInCell="1" allowOverlap="1" wp14:anchorId="72D60FC9" wp14:editId="19287C0C">
            <wp:simplePos x="0" y="0"/>
            <wp:positionH relativeFrom="column">
              <wp:posOffset>18415</wp:posOffset>
            </wp:positionH>
            <wp:positionV relativeFrom="paragraph">
              <wp:posOffset>398780</wp:posOffset>
            </wp:positionV>
            <wp:extent cx="526415" cy="336550"/>
            <wp:effectExtent l="0" t="0" r="6985" b="6350"/>
            <wp:wrapTight wrapText="bothSides">
              <wp:wrapPolygon edited="0">
                <wp:start x="0" y="0"/>
                <wp:lineTo x="0" y="20785"/>
                <wp:lineTo x="21105" y="20785"/>
                <wp:lineTo x="21105" y="0"/>
                <wp:lineTo x="0" y="0"/>
              </wp:wrapPolygon>
            </wp:wrapTight>
            <wp:docPr id="5" name="Picture 5"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preter_Symbol"/>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20408" b="15477"/>
                    <a:stretch/>
                  </pic:blipFill>
                  <pic:spPr bwMode="auto">
                    <a:xfrm>
                      <a:off x="0" y="0"/>
                      <a:ext cx="526415" cy="336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F14283">
        <w:t>Translating and interpreting service</w:t>
      </w:r>
    </w:p>
    <w:p w14:paraId="5B538849" w14:textId="749249B5" w:rsidR="001E0D36" w:rsidRDefault="001E0D36" w:rsidP="001E0D36">
      <w:pPr>
        <w:pStyle w:val="Note"/>
        <w:jc w:val="left"/>
      </w:pPr>
      <w:r w:rsidRPr="00F14283">
        <w:t>If you have difficulty understanding a document and need an interpreter, we provide access to a translating and interpreting service. You will not be charged for this service.</w:t>
      </w:r>
      <w:r>
        <w:t xml:space="preserve"> To contact the Translating and Interpreting Service, telephone 131 450 and ask them to telephone the Department of State Development</w:t>
      </w:r>
      <w:r w:rsidR="00474165">
        <w:t xml:space="preserve"> and </w:t>
      </w:r>
      <w:r>
        <w:t xml:space="preserve">Infrastructure on +61 7 </w:t>
      </w:r>
      <w:r w:rsidRPr="00604F53">
        <w:t>3328 481</w:t>
      </w:r>
      <w:r>
        <w:t>1.</w:t>
      </w:r>
    </w:p>
    <w:p w14:paraId="2EA04A90" w14:textId="77777777" w:rsidR="001E0D36" w:rsidRPr="00370568" w:rsidRDefault="001E0D36" w:rsidP="001E0D36">
      <w:pPr>
        <w:pStyle w:val="Heading4"/>
      </w:pPr>
      <w:r w:rsidRPr="00370568">
        <w:t>Disclaimer</w:t>
      </w:r>
    </w:p>
    <w:p w14:paraId="56593B52" w14:textId="77777777" w:rsidR="001E0D36" w:rsidRDefault="001E0D36" w:rsidP="001E0D36">
      <w:pPr>
        <w:pStyle w:val="Note"/>
        <w:jc w:val="left"/>
      </w:pPr>
      <w:r w:rsidRPr="00370568">
        <w:t xml:space="preserve">While every care has been taken in preparing this publication, to the extent permitted by law, the State of Queensland accepts no responsibility and disclaims all liability (including without limitation, liability in negligence) for all expenses, losses (including direct and indirect loss), damages and costs incurred as a result of  decisions or actions taken as a result of any data, information, statement or advice, expressed or implied, contained within. To the best of our knowledge, the content was correct at the time of publishing. </w:t>
      </w:r>
    </w:p>
    <w:p w14:paraId="38459DCB" w14:textId="77777777" w:rsidR="001E0D36" w:rsidRDefault="001E0D36" w:rsidP="001E0D36">
      <w:pPr>
        <w:pStyle w:val="Note"/>
        <w:jc w:val="left"/>
      </w:pPr>
    </w:p>
    <w:p w14:paraId="61C348E4" w14:textId="77777777" w:rsidR="001E0D36" w:rsidRPr="00370568" w:rsidRDefault="001E0D36" w:rsidP="001E0D36">
      <w:pPr>
        <w:pStyle w:val="Note"/>
        <w:jc w:val="left"/>
      </w:pPr>
      <w:r w:rsidRPr="00370568">
        <w:t>Copies of this publication are available on our website at</w:t>
      </w:r>
      <w:bookmarkStart w:id="2" w:name="_Hlk494980195"/>
      <w:r w:rsidRPr="00370568">
        <w:t xml:space="preserve"> </w:t>
      </w:r>
      <w:hyperlink r:id="rId18" w:history="1">
        <w:r w:rsidRPr="006A1CAC">
          <w:rPr>
            <w:rStyle w:val="Hyperlink"/>
            <w:sz w:val="16"/>
            <w:szCs w:val="18"/>
          </w:rPr>
          <w:t>www.statedevelopment.qld.gov.au</w:t>
        </w:r>
      </w:hyperlink>
      <w:bookmarkEnd w:id="2"/>
      <w:r w:rsidRPr="00370568">
        <w:t xml:space="preserve"> and further copies are available upon request</w:t>
      </w:r>
      <w:r>
        <w:t>.</w:t>
      </w:r>
      <w:r w:rsidRPr="00370568">
        <w:t xml:space="preserve"> </w:t>
      </w:r>
    </w:p>
    <w:p w14:paraId="1BD02BFF" w14:textId="77777777" w:rsidR="001E0D36" w:rsidRPr="00370568" w:rsidRDefault="001E0D36" w:rsidP="001E0D36">
      <w:pPr>
        <w:pStyle w:val="Heading4"/>
      </w:pPr>
      <w:r>
        <w:t>Contact us</w:t>
      </w:r>
    </w:p>
    <w:p w14:paraId="1C348EF6" w14:textId="77777777" w:rsidR="001E0D36" w:rsidRPr="00260558" w:rsidRDefault="001E0D36" w:rsidP="001E0D36">
      <w:pPr>
        <w:pStyle w:val="Note"/>
        <w:jc w:val="left"/>
      </w:pPr>
      <w:r w:rsidRPr="00260558">
        <w:sym w:font="Webdings" w:char="F0C5"/>
      </w:r>
      <w:r w:rsidRPr="00260558">
        <w:t xml:space="preserve"> </w:t>
      </w:r>
      <w:hyperlink r:id="rId19" w:history="1">
        <w:r w:rsidRPr="00260558">
          <w:rPr>
            <w:rStyle w:val="Hyperlink"/>
            <w:color w:val="4D4D4F"/>
            <w:sz w:val="16"/>
            <w:u w:val="none"/>
          </w:rPr>
          <w:t>+61 7 3328 4811</w:t>
        </w:r>
      </w:hyperlink>
      <w:r w:rsidRPr="00260558">
        <w:t> or </w:t>
      </w:r>
      <w:hyperlink r:id="rId20" w:history="1">
        <w:r w:rsidRPr="00260558">
          <w:rPr>
            <w:rStyle w:val="Hyperlink"/>
            <w:color w:val="4D4D4F"/>
            <w:sz w:val="16"/>
            <w:u w:val="none"/>
          </w:rPr>
          <w:t>13 QGOV (13 74 68)</w:t>
        </w:r>
      </w:hyperlink>
      <w:r w:rsidRPr="00260558">
        <w:t xml:space="preserve">  </w:t>
      </w:r>
    </w:p>
    <w:p w14:paraId="275D251F" w14:textId="77777777" w:rsidR="001E0D36" w:rsidRPr="00F63126" w:rsidRDefault="001E0D36" w:rsidP="001E0D36">
      <w:pPr>
        <w:pStyle w:val="Note"/>
        <w:jc w:val="left"/>
      </w:pPr>
      <w:r w:rsidRPr="00F63126">
        <w:t xml:space="preserve">@ </w:t>
      </w:r>
      <w:hyperlink r:id="rId21" w:history="1">
        <w:r w:rsidRPr="00260558">
          <w:rPr>
            <w:rStyle w:val="Hyperlink"/>
            <w:sz w:val="16"/>
            <w:u w:val="none"/>
          </w:rPr>
          <w:t>info@dsdmip.qld.gov.au</w:t>
        </w:r>
      </w:hyperlink>
    </w:p>
    <w:p w14:paraId="3B65E11E" w14:textId="77777777" w:rsidR="001E0D36" w:rsidRPr="00F63126" w:rsidRDefault="001E0D36" w:rsidP="001E0D36">
      <w:pPr>
        <w:pStyle w:val="Note"/>
        <w:jc w:val="left"/>
      </w:pPr>
      <w:r w:rsidRPr="00F63126">
        <w:sym w:font="Wingdings" w:char="F03A"/>
      </w:r>
      <w:r>
        <w:t xml:space="preserve"> </w:t>
      </w:r>
      <w:hyperlink r:id="rId22" w:history="1">
        <w:r w:rsidRPr="006A1CAC">
          <w:rPr>
            <w:rStyle w:val="Hyperlink"/>
            <w:sz w:val="16"/>
          </w:rPr>
          <w:t>www.statedevelopment.qld.gov.au</w:t>
        </w:r>
      </w:hyperlink>
    </w:p>
    <w:p w14:paraId="4E7A00FB" w14:textId="77777777" w:rsidR="001E0D36" w:rsidRDefault="001E0D36" w:rsidP="001E0D36">
      <w:pPr>
        <w:pStyle w:val="Note"/>
        <w:jc w:val="left"/>
      </w:pPr>
      <w:r w:rsidRPr="008F2E23">
        <w:sym w:font="Wingdings" w:char="F02A"/>
      </w:r>
      <w:r w:rsidRPr="008F2E23">
        <w:t> PO Box 15009, City East, Queensland 4002</w:t>
      </w:r>
    </w:p>
    <w:p w14:paraId="39848928" w14:textId="77777777" w:rsidR="001E0D36" w:rsidRDefault="001E0D36" w:rsidP="001E0D36">
      <w:pPr>
        <w:pStyle w:val="Note"/>
        <w:jc w:val="left"/>
      </w:pPr>
      <w:r w:rsidRPr="008F2E23">
        <w:rPr>
          <mc:AlternateContent>
            <mc:Choice Requires="w16se"/>
            <mc:Fallback>
              <w:rFonts w:ascii="Segoe UI Emoji" w:eastAsia="Segoe UI Emoji" w:hAnsi="Segoe UI Emoji" w:cs="Segoe UI Emoji"/>
            </mc:Fallback>
          </mc:AlternateContent>
        </w:rPr>
        <mc:AlternateContent>
          <mc:Choice Requires="w16se">
            <w16se:symEx w16se:font="Segoe UI Emoji" w16se:char="1F3E0"/>
          </mc:Choice>
          <mc:Fallback>
            <w:t>🏠</w:t>
          </mc:Fallback>
        </mc:AlternateContent>
      </w:r>
      <w:r w:rsidRPr="008F2E23">
        <w:t>1 William Street, Brisbane 4000</w:t>
      </w:r>
    </w:p>
    <w:p w14:paraId="7CAA0AB2" w14:textId="2C751F5A" w:rsidR="001E0D36" w:rsidRDefault="001E0D36">
      <w:pPr>
        <w:spacing w:before="0" w:after="0"/>
      </w:pPr>
    </w:p>
    <w:p w14:paraId="0650985C" w14:textId="5CF1AFA7" w:rsidR="001E0D36" w:rsidRDefault="001E0D36">
      <w:pPr>
        <w:spacing w:before="0" w:after="0"/>
      </w:pPr>
    </w:p>
    <w:p w14:paraId="67A2FF8D" w14:textId="26CFA615" w:rsidR="00C57F6E" w:rsidRPr="00EA33DE" w:rsidRDefault="00304E4C" w:rsidP="0028387C">
      <w:pPr>
        <w:pStyle w:val="TOCHeading"/>
      </w:pPr>
      <w:r w:rsidRPr="00EA33DE">
        <w:lastRenderedPageBreak/>
        <w:t>C</w:t>
      </w:r>
      <w:r w:rsidR="00986062" w:rsidRPr="00EA33DE">
        <w:t>ontents</w:t>
      </w:r>
    </w:p>
    <w:p w14:paraId="3E25B9FD" w14:textId="64503448" w:rsidR="00260558" w:rsidRDefault="003E7FFE">
      <w:pPr>
        <w:pStyle w:val="TOC1"/>
        <w:rPr>
          <w:rFonts w:asciiTheme="minorHAnsi" w:eastAsiaTheme="minorEastAsia" w:hAnsiTheme="minorHAnsi" w:cstheme="minorBidi"/>
          <w:color w:val="auto"/>
          <w:kern w:val="2"/>
          <w:sz w:val="22"/>
          <w:szCs w:val="22"/>
          <w:lang w:eastAsia="en-AU"/>
          <w14:ligatures w14:val="standardContextual"/>
        </w:rPr>
      </w:pPr>
      <w:r>
        <w:rPr>
          <w:b/>
          <w:color w:val="D7DF23"/>
          <w:sz w:val="32"/>
        </w:rPr>
        <w:fldChar w:fldCharType="begin"/>
      </w:r>
      <w:r>
        <w:instrText xml:space="preserve"> TOC \o "1-1" \h \z \t "Heading 2,2" </w:instrText>
      </w:r>
      <w:r>
        <w:rPr>
          <w:b/>
          <w:color w:val="D7DF23"/>
          <w:sz w:val="32"/>
        </w:rPr>
        <w:fldChar w:fldCharType="separate"/>
      </w:r>
      <w:hyperlink w:anchor="_Toc156397598" w:history="1">
        <w:r w:rsidR="00260558" w:rsidRPr="009B35A4">
          <w:rPr>
            <w:rStyle w:val="Hyperlink"/>
          </w:rPr>
          <w:t>Document information</w:t>
        </w:r>
        <w:r w:rsidR="00260558">
          <w:rPr>
            <w:webHidden/>
          </w:rPr>
          <w:tab/>
        </w:r>
        <w:r w:rsidR="00260558">
          <w:rPr>
            <w:webHidden/>
          </w:rPr>
          <w:fldChar w:fldCharType="begin"/>
        </w:r>
        <w:r w:rsidR="00260558">
          <w:rPr>
            <w:webHidden/>
          </w:rPr>
          <w:instrText xml:space="preserve"> PAGEREF _Toc156397598 \h </w:instrText>
        </w:r>
        <w:r w:rsidR="00260558">
          <w:rPr>
            <w:webHidden/>
          </w:rPr>
        </w:r>
        <w:r w:rsidR="00260558">
          <w:rPr>
            <w:webHidden/>
          </w:rPr>
          <w:fldChar w:fldCharType="separate"/>
        </w:r>
        <w:r w:rsidR="00260558">
          <w:rPr>
            <w:webHidden/>
          </w:rPr>
          <w:t>1</w:t>
        </w:r>
        <w:r w:rsidR="00260558">
          <w:rPr>
            <w:webHidden/>
          </w:rPr>
          <w:fldChar w:fldCharType="end"/>
        </w:r>
      </w:hyperlink>
    </w:p>
    <w:p w14:paraId="485CE6EB" w14:textId="5F6D22CF" w:rsidR="00260558" w:rsidRDefault="00DB303E">
      <w:pPr>
        <w:pStyle w:val="TOC1"/>
        <w:rPr>
          <w:rFonts w:asciiTheme="minorHAnsi" w:eastAsiaTheme="minorEastAsia" w:hAnsiTheme="minorHAnsi" w:cstheme="minorBidi"/>
          <w:color w:val="auto"/>
          <w:kern w:val="2"/>
          <w:sz w:val="22"/>
          <w:szCs w:val="22"/>
          <w:lang w:eastAsia="en-AU"/>
          <w14:ligatures w14:val="standardContextual"/>
        </w:rPr>
      </w:pPr>
      <w:hyperlink w:anchor="_Toc156397599" w:history="1">
        <w:r w:rsidR="00260558" w:rsidRPr="009B35A4">
          <w:rPr>
            <w:rStyle w:val="Hyperlink"/>
            <w14:scene3d>
              <w14:camera w14:prst="orthographicFront"/>
              <w14:lightRig w14:rig="threePt" w14:dir="t">
                <w14:rot w14:lat="0" w14:lon="0" w14:rev="0"/>
              </w14:lightRig>
            </w14:scene3d>
          </w:rPr>
          <w:t>1.</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Technical terms and acronyms</w:t>
        </w:r>
        <w:r w:rsidR="00260558">
          <w:rPr>
            <w:webHidden/>
          </w:rPr>
          <w:tab/>
        </w:r>
        <w:r w:rsidR="00260558">
          <w:rPr>
            <w:webHidden/>
          </w:rPr>
          <w:fldChar w:fldCharType="begin"/>
        </w:r>
        <w:r w:rsidR="00260558">
          <w:rPr>
            <w:webHidden/>
          </w:rPr>
          <w:instrText xml:space="preserve"> PAGEREF _Toc156397599 \h </w:instrText>
        </w:r>
        <w:r w:rsidR="00260558">
          <w:rPr>
            <w:webHidden/>
          </w:rPr>
        </w:r>
        <w:r w:rsidR="00260558">
          <w:rPr>
            <w:webHidden/>
          </w:rPr>
          <w:fldChar w:fldCharType="separate"/>
        </w:r>
        <w:r w:rsidR="00260558">
          <w:rPr>
            <w:webHidden/>
          </w:rPr>
          <w:t>5</w:t>
        </w:r>
        <w:r w:rsidR="00260558">
          <w:rPr>
            <w:webHidden/>
          </w:rPr>
          <w:fldChar w:fldCharType="end"/>
        </w:r>
      </w:hyperlink>
    </w:p>
    <w:p w14:paraId="2F138E34" w14:textId="0D89B43D" w:rsidR="00260558" w:rsidRDefault="00DB303E">
      <w:pPr>
        <w:pStyle w:val="TOC1"/>
        <w:rPr>
          <w:rFonts w:asciiTheme="minorHAnsi" w:eastAsiaTheme="minorEastAsia" w:hAnsiTheme="minorHAnsi" w:cstheme="minorBidi"/>
          <w:color w:val="auto"/>
          <w:kern w:val="2"/>
          <w:sz w:val="22"/>
          <w:szCs w:val="22"/>
          <w:lang w:eastAsia="en-AU"/>
          <w14:ligatures w14:val="standardContextual"/>
        </w:rPr>
      </w:pPr>
      <w:hyperlink w:anchor="_Toc156397600" w:history="1">
        <w:r w:rsidR="00260558" w:rsidRPr="009B35A4">
          <w:rPr>
            <w:rStyle w:val="Hyperlink"/>
            <w14:scene3d>
              <w14:camera w14:prst="orthographicFront"/>
              <w14:lightRig w14:rig="threePt" w14:dir="t">
                <w14:rot w14:lat="0" w14:lon="0" w14:rev="0"/>
              </w14:lightRig>
            </w14:scene3d>
          </w:rPr>
          <w:t>2.</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Project scope</w:t>
        </w:r>
        <w:r w:rsidR="00260558">
          <w:rPr>
            <w:webHidden/>
          </w:rPr>
          <w:tab/>
        </w:r>
        <w:r w:rsidR="00260558">
          <w:rPr>
            <w:webHidden/>
          </w:rPr>
          <w:fldChar w:fldCharType="begin"/>
        </w:r>
        <w:r w:rsidR="00260558">
          <w:rPr>
            <w:webHidden/>
          </w:rPr>
          <w:instrText xml:space="preserve"> PAGEREF _Toc156397600 \h </w:instrText>
        </w:r>
        <w:r w:rsidR="00260558">
          <w:rPr>
            <w:webHidden/>
          </w:rPr>
        </w:r>
        <w:r w:rsidR="00260558">
          <w:rPr>
            <w:webHidden/>
          </w:rPr>
          <w:fldChar w:fldCharType="separate"/>
        </w:r>
        <w:r w:rsidR="00260558">
          <w:rPr>
            <w:webHidden/>
          </w:rPr>
          <w:t>5</w:t>
        </w:r>
        <w:r w:rsidR="00260558">
          <w:rPr>
            <w:webHidden/>
          </w:rPr>
          <w:fldChar w:fldCharType="end"/>
        </w:r>
      </w:hyperlink>
    </w:p>
    <w:p w14:paraId="1C4329A6" w14:textId="5CC7A7D1" w:rsidR="00260558" w:rsidRDefault="00DB303E">
      <w:pPr>
        <w:pStyle w:val="TOC2"/>
        <w:rPr>
          <w:rFonts w:asciiTheme="minorHAnsi" w:eastAsiaTheme="minorEastAsia" w:hAnsiTheme="minorHAnsi" w:cstheme="minorBidi"/>
          <w:color w:val="auto"/>
          <w:kern w:val="2"/>
          <w:sz w:val="22"/>
          <w:szCs w:val="22"/>
          <w:lang w:eastAsia="en-AU"/>
          <w14:ligatures w14:val="standardContextual"/>
        </w:rPr>
      </w:pPr>
      <w:hyperlink w:anchor="_Toc156397601" w:history="1">
        <w:r w:rsidR="00260558" w:rsidRPr="009B35A4">
          <w:rPr>
            <w:rStyle w:val="Hyperlink"/>
            <w14:scene3d>
              <w14:camera w14:prst="orthographicFront"/>
              <w14:lightRig w14:rig="threePt" w14:dir="t">
                <w14:rot w14:lat="0" w14:lon="0" w14:rev="0"/>
              </w14:lightRig>
            </w14:scene3d>
          </w:rPr>
          <w:t>2.1.</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Scope of works</w:t>
        </w:r>
        <w:r w:rsidR="00260558">
          <w:rPr>
            <w:webHidden/>
          </w:rPr>
          <w:tab/>
        </w:r>
        <w:r w:rsidR="00260558">
          <w:rPr>
            <w:webHidden/>
          </w:rPr>
          <w:fldChar w:fldCharType="begin"/>
        </w:r>
        <w:r w:rsidR="00260558">
          <w:rPr>
            <w:webHidden/>
          </w:rPr>
          <w:instrText xml:space="preserve"> PAGEREF _Toc156397601 \h </w:instrText>
        </w:r>
        <w:r w:rsidR="00260558">
          <w:rPr>
            <w:webHidden/>
          </w:rPr>
        </w:r>
        <w:r w:rsidR="00260558">
          <w:rPr>
            <w:webHidden/>
          </w:rPr>
          <w:fldChar w:fldCharType="separate"/>
        </w:r>
        <w:r w:rsidR="00260558">
          <w:rPr>
            <w:webHidden/>
          </w:rPr>
          <w:t>5</w:t>
        </w:r>
        <w:r w:rsidR="00260558">
          <w:rPr>
            <w:webHidden/>
          </w:rPr>
          <w:fldChar w:fldCharType="end"/>
        </w:r>
      </w:hyperlink>
    </w:p>
    <w:p w14:paraId="57A18717" w14:textId="598EB814" w:rsidR="00260558" w:rsidRDefault="00DB303E">
      <w:pPr>
        <w:pStyle w:val="TOC1"/>
        <w:rPr>
          <w:rFonts w:asciiTheme="minorHAnsi" w:eastAsiaTheme="minorEastAsia" w:hAnsiTheme="minorHAnsi" w:cstheme="minorBidi"/>
          <w:color w:val="auto"/>
          <w:kern w:val="2"/>
          <w:sz w:val="22"/>
          <w:szCs w:val="22"/>
          <w:lang w:eastAsia="en-AU"/>
          <w14:ligatures w14:val="standardContextual"/>
        </w:rPr>
      </w:pPr>
      <w:hyperlink w:anchor="_Toc156397602" w:history="1">
        <w:r w:rsidR="00260558" w:rsidRPr="009B35A4">
          <w:rPr>
            <w:rStyle w:val="Hyperlink"/>
            <w14:scene3d>
              <w14:camera w14:prst="orthographicFront"/>
              <w14:lightRig w14:rig="threePt" w14:dir="t">
                <w14:rot w14:lat="0" w14:lon="0" w14:rev="0"/>
              </w14:lightRig>
            </w14:scene3d>
          </w:rPr>
          <w:t>3.</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Project management</w:t>
        </w:r>
        <w:r w:rsidR="00260558">
          <w:rPr>
            <w:webHidden/>
          </w:rPr>
          <w:tab/>
        </w:r>
        <w:r w:rsidR="00260558">
          <w:rPr>
            <w:webHidden/>
          </w:rPr>
          <w:fldChar w:fldCharType="begin"/>
        </w:r>
        <w:r w:rsidR="00260558">
          <w:rPr>
            <w:webHidden/>
          </w:rPr>
          <w:instrText xml:space="preserve"> PAGEREF _Toc156397602 \h </w:instrText>
        </w:r>
        <w:r w:rsidR="00260558">
          <w:rPr>
            <w:webHidden/>
          </w:rPr>
        </w:r>
        <w:r w:rsidR="00260558">
          <w:rPr>
            <w:webHidden/>
          </w:rPr>
          <w:fldChar w:fldCharType="separate"/>
        </w:r>
        <w:r w:rsidR="00260558">
          <w:rPr>
            <w:webHidden/>
          </w:rPr>
          <w:t>6</w:t>
        </w:r>
        <w:r w:rsidR="00260558">
          <w:rPr>
            <w:webHidden/>
          </w:rPr>
          <w:fldChar w:fldCharType="end"/>
        </w:r>
      </w:hyperlink>
    </w:p>
    <w:p w14:paraId="6AC869A0" w14:textId="34055108" w:rsidR="00260558" w:rsidRDefault="00DB303E">
      <w:pPr>
        <w:pStyle w:val="TOC2"/>
        <w:rPr>
          <w:rFonts w:asciiTheme="minorHAnsi" w:eastAsiaTheme="minorEastAsia" w:hAnsiTheme="minorHAnsi" w:cstheme="minorBidi"/>
          <w:color w:val="auto"/>
          <w:kern w:val="2"/>
          <w:sz w:val="22"/>
          <w:szCs w:val="22"/>
          <w:lang w:eastAsia="en-AU"/>
          <w14:ligatures w14:val="standardContextual"/>
        </w:rPr>
      </w:pPr>
      <w:hyperlink w:anchor="_Toc156397603" w:history="1">
        <w:r w:rsidR="00260558" w:rsidRPr="009B35A4">
          <w:rPr>
            <w:rStyle w:val="Hyperlink"/>
            <w14:scene3d>
              <w14:camera w14:prst="orthographicFront"/>
              <w14:lightRig w14:rig="threePt" w14:dir="t">
                <w14:rot w14:lat="0" w14:lon="0" w14:rev="0"/>
              </w14:lightRig>
            </w14:scene3d>
          </w:rPr>
          <w:t>3.1.</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Project summary</w:t>
        </w:r>
        <w:r w:rsidR="00260558">
          <w:rPr>
            <w:webHidden/>
          </w:rPr>
          <w:tab/>
        </w:r>
        <w:r w:rsidR="00260558">
          <w:rPr>
            <w:webHidden/>
          </w:rPr>
          <w:fldChar w:fldCharType="begin"/>
        </w:r>
        <w:r w:rsidR="00260558">
          <w:rPr>
            <w:webHidden/>
          </w:rPr>
          <w:instrText xml:space="preserve"> PAGEREF _Toc156397603 \h </w:instrText>
        </w:r>
        <w:r w:rsidR="00260558">
          <w:rPr>
            <w:webHidden/>
          </w:rPr>
        </w:r>
        <w:r w:rsidR="00260558">
          <w:rPr>
            <w:webHidden/>
          </w:rPr>
          <w:fldChar w:fldCharType="separate"/>
        </w:r>
        <w:r w:rsidR="00260558">
          <w:rPr>
            <w:webHidden/>
          </w:rPr>
          <w:t>6</w:t>
        </w:r>
        <w:r w:rsidR="00260558">
          <w:rPr>
            <w:webHidden/>
          </w:rPr>
          <w:fldChar w:fldCharType="end"/>
        </w:r>
      </w:hyperlink>
    </w:p>
    <w:p w14:paraId="25890B06" w14:textId="569A248D" w:rsidR="00260558" w:rsidRDefault="00DB303E">
      <w:pPr>
        <w:pStyle w:val="TOC2"/>
        <w:rPr>
          <w:rFonts w:asciiTheme="minorHAnsi" w:eastAsiaTheme="minorEastAsia" w:hAnsiTheme="minorHAnsi" w:cstheme="minorBidi"/>
          <w:color w:val="auto"/>
          <w:kern w:val="2"/>
          <w:sz w:val="22"/>
          <w:szCs w:val="22"/>
          <w:lang w:eastAsia="en-AU"/>
          <w14:ligatures w14:val="standardContextual"/>
        </w:rPr>
      </w:pPr>
      <w:hyperlink w:anchor="_Toc156397604" w:history="1">
        <w:r w:rsidR="00260558" w:rsidRPr="009B35A4">
          <w:rPr>
            <w:rStyle w:val="Hyperlink"/>
            <w14:scene3d>
              <w14:camera w14:prst="orthographicFront"/>
              <w14:lightRig w14:rig="threePt" w14:dir="t">
                <w14:rot w14:lat="0" w14:lon="0" w14:rev="0"/>
              </w14:lightRig>
            </w14:scene3d>
          </w:rPr>
          <w:t>3.2.</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Project Partners</w:t>
        </w:r>
        <w:r w:rsidR="00260558">
          <w:rPr>
            <w:webHidden/>
          </w:rPr>
          <w:tab/>
        </w:r>
        <w:r w:rsidR="00260558">
          <w:rPr>
            <w:webHidden/>
          </w:rPr>
          <w:fldChar w:fldCharType="begin"/>
        </w:r>
        <w:r w:rsidR="00260558">
          <w:rPr>
            <w:webHidden/>
          </w:rPr>
          <w:instrText xml:space="preserve"> PAGEREF _Toc156397604 \h </w:instrText>
        </w:r>
        <w:r w:rsidR="00260558">
          <w:rPr>
            <w:webHidden/>
          </w:rPr>
        </w:r>
        <w:r w:rsidR="00260558">
          <w:rPr>
            <w:webHidden/>
          </w:rPr>
          <w:fldChar w:fldCharType="separate"/>
        </w:r>
        <w:r w:rsidR="00260558">
          <w:rPr>
            <w:webHidden/>
          </w:rPr>
          <w:t>6</w:t>
        </w:r>
        <w:r w:rsidR="00260558">
          <w:rPr>
            <w:webHidden/>
          </w:rPr>
          <w:fldChar w:fldCharType="end"/>
        </w:r>
      </w:hyperlink>
    </w:p>
    <w:p w14:paraId="1578AE3D" w14:textId="0E2A9810" w:rsidR="00260558" w:rsidRDefault="00DB303E">
      <w:pPr>
        <w:pStyle w:val="TOC2"/>
        <w:rPr>
          <w:rFonts w:asciiTheme="minorHAnsi" w:eastAsiaTheme="minorEastAsia" w:hAnsiTheme="minorHAnsi" w:cstheme="minorBidi"/>
          <w:color w:val="auto"/>
          <w:kern w:val="2"/>
          <w:sz w:val="22"/>
          <w:szCs w:val="22"/>
          <w:lang w:eastAsia="en-AU"/>
          <w14:ligatures w14:val="standardContextual"/>
        </w:rPr>
      </w:pPr>
      <w:hyperlink w:anchor="_Toc156397605" w:history="1">
        <w:r w:rsidR="00260558" w:rsidRPr="009B35A4">
          <w:rPr>
            <w:rStyle w:val="Hyperlink"/>
            <w14:scene3d>
              <w14:camera w14:prst="orthographicFront"/>
              <w14:lightRig w14:rig="threePt" w14:dir="t">
                <w14:rot w14:lat="0" w14:lon="0" w14:rev="0"/>
              </w14:lightRig>
            </w14:scene3d>
          </w:rPr>
          <w:t>3.3.</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Project and governance structure</w:t>
        </w:r>
        <w:r w:rsidR="00260558">
          <w:rPr>
            <w:webHidden/>
          </w:rPr>
          <w:tab/>
        </w:r>
        <w:r w:rsidR="00260558">
          <w:rPr>
            <w:webHidden/>
          </w:rPr>
          <w:fldChar w:fldCharType="begin"/>
        </w:r>
        <w:r w:rsidR="00260558">
          <w:rPr>
            <w:webHidden/>
          </w:rPr>
          <w:instrText xml:space="preserve"> PAGEREF _Toc156397605 \h </w:instrText>
        </w:r>
        <w:r w:rsidR="00260558">
          <w:rPr>
            <w:webHidden/>
          </w:rPr>
        </w:r>
        <w:r w:rsidR="00260558">
          <w:rPr>
            <w:webHidden/>
          </w:rPr>
          <w:fldChar w:fldCharType="separate"/>
        </w:r>
        <w:r w:rsidR="00260558">
          <w:rPr>
            <w:webHidden/>
          </w:rPr>
          <w:t>6</w:t>
        </w:r>
        <w:r w:rsidR="00260558">
          <w:rPr>
            <w:webHidden/>
          </w:rPr>
          <w:fldChar w:fldCharType="end"/>
        </w:r>
      </w:hyperlink>
    </w:p>
    <w:p w14:paraId="51C11175" w14:textId="3E3C6280" w:rsidR="00260558" w:rsidRDefault="00DB303E">
      <w:pPr>
        <w:pStyle w:val="TOC2"/>
        <w:rPr>
          <w:rFonts w:asciiTheme="minorHAnsi" w:eastAsiaTheme="minorEastAsia" w:hAnsiTheme="minorHAnsi" w:cstheme="minorBidi"/>
          <w:color w:val="auto"/>
          <w:kern w:val="2"/>
          <w:sz w:val="22"/>
          <w:szCs w:val="22"/>
          <w:lang w:eastAsia="en-AU"/>
          <w14:ligatures w14:val="standardContextual"/>
        </w:rPr>
      </w:pPr>
      <w:hyperlink w:anchor="_Toc156397606" w:history="1">
        <w:r w:rsidR="00260558" w:rsidRPr="009B35A4">
          <w:rPr>
            <w:rStyle w:val="Hyperlink"/>
            <w14:scene3d>
              <w14:camera w14:prst="orthographicFront"/>
              <w14:lightRig w14:rig="threePt" w14:dir="t">
                <w14:rot w14:lat="0" w14:lon="0" w14:rev="0"/>
              </w14:lightRig>
            </w14:scene3d>
          </w:rPr>
          <w:t>3.4.</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Key Project roles and responsibilities</w:t>
        </w:r>
        <w:r w:rsidR="00260558">
          <w:rPr>
            <w:webHidden/>
          </w:rPr>
          <w:tab/>
        </w:r>
        <w:r w:rsidR="00260558">
          <w:rPr>
            <w:webHidden/>
          </w:rPr>
          <w:fldChar w:fldCharType="begin"/>
        </w:r>
        <w:r w:rsidR="00260558">
          <w:rPr>
            <w:webHidden/>
          </w:rPr>
          <w:instrText xml:space="preserve"> PAGEREF _Toc156397606 \h </w:instrText>
        </w:r>
        <w:r w:rsidR="00260558">
          <w:rPr>
            <w:webHidden/>
          </w:rPr>
        </w:r>
        <w:r w:rsidR="00260558">
          <w:rPr>
            <w:webHidden/>
          </w:rPr>
          <w:fldChar w:fldCharType="separate"/>
        </w:r>
        <w:r w:rsidR="00260558">
          <w:rPr>
            <w:webHidden/>
          </w:rPr>
          <w:t>7</w:t>
        </w:r>
        <w:r w:rsidR="00260558">
          <w:rPr>
            <w:webHidden/>
          </w:rPr>
          <w:fldChar w:fldCharType="end"/>
        </w:r>
      </w:hyperlink>
    </w:p>
    <w:p w14:paraId="76C7914A" w14:textId="55F073B6" w:rsidR="00260558" w:rsidRDefault="00DB303E">
      <w:pPr>
        <w:pStyle w:val="TOC2"/>
        <w:rPr>
          <w:rFonts w:asciiTheme="minorHAnsi" w:eastAsiaTheme="minorEastAsia" w:hAnsiTheme="minorHAnsi" w:cstheme="minorBidi"/>
          <w:color w:val="auto"/>
          <w:kern w:val="2"/>
          <w:sz w:val="22"/>
          <w:szCs w:val="22"/>
          <w:lang w:eastAsia="en-AU"/>
          <w14:ligatures w14:val="standardContextual"/>
        </w:rPr>
      </w:pPr>
      <w:hyperlink w:anchor="_Toc156397607" w:history="1">
        <w:r w:rsidR="00260558" w:rsidRPr="009B35A4">
          <w:rPr>
            <w:rStyle w:val="Hyperlink"/>
            <w14:scene3d>
              <w14:camera w14:prst="orthographicFront"/>
              <w14:lightRig w14:rig="threePt" w14:dir="t">
                <w14:rot w14:lat="0" w14:lon="0" w14:rev="0"/>
              </w14:lightRig>
            </w14:scene3d>
          </w:rPr>
          <w:t>3.5.</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Specialist expertise</w:t>
        </w:r>
        <w:r w:rsidR="00260558">
          <w:rPr>
            <w:webHidden/>
          </w:rPr>
          <w:tab/>
        </w:r>
        <w:r w:rsidR="00260558">
          <w:rPr>
            <w:webHidden/>
          </w:rPr>
          <w:fldChar w:fldCharType="begin"/>
        </w:r>
        <w:r w:rsidR="00260558">
          <w:rPr>
            <w:webHidden/>
          </w:rPr>
          <w:instrText xml:space="preserve"> PAGEREF _Toc156397607 \h </w:instrText>
        </w:r>
        <w:r w:rsidR="00260558">
          <w:rPr>
            <w:webHidden/>
          </w:rPr>
        </w:r>
        <w:r w:rsidR="00260558">
          <w:rPr>
            <w:webHidden/>
          </w:rPr>
          <w:fldChar w:fldCharType="separate"/>
        </w:r>
        <w:r w:rsidR="00260558">
          <w:rPr>
            <w:webHidden/>
          </w:rPr>
          <w:t>7</w:t>
        </w:r>
        <w:r w:rsidR="00260558">
          <w:rPr>
            <w:webHidden/>
          </w:rPr>
          <w:fldChar w:fldCharType="end"/>
        </w:r>
      </w:hyperlink>
    </w:p>
    <w:p w14:paraId="611DB147" w14:textId="5A337ADB" w:rsidR="00260558" w:rsidRDefault="00DB303E">
      <w:pPr>
        <w:pStyle w:val="TOC2"/>
        <w:rPr>
          <w:rFonts w:asciiTheme="minorHAnsi" w:eastAsiaTheme="minorEastAsia" w:hAnsiTheme="minorHAnsi" w:cstheme="minorBidi"/>
          <w:color w:val="auto"/>
          <w:kern w:val="2"/>
          <w:sz w:val="22"/>
          <w:szCs w:val="22"/>
          <w:lang w:eastAsia="en-AU"/>
          <w14:ligatures w14:val="standardContextual"/>
        </w:rPr>
      </w:pPr>
      <w:hyperlink w:anchor="_Toc156397608" w:history="1">
        <w:r w:rsidR="00260558" w:rsidRPr="009B35A4">
          <w:rPr>
            <w:rStyle w:val="Hyperlink"/>
            <w14:scene3d>
              <w14:camera w14:prst="orthographicFront"/>
              <w14:lightRig w14:rig="threePt" w14:dir="t">
                <w14:rot w14:lat="0" w14:lon="0" w14:rev="0"/>
              </w14:lightRig>
            </w14:scene3d>
          </w:rPr>
          <w:t>3.6.</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Procurement</w:t>
        </w:r>
        <w:r w:rsidR="00260558">
          <w:rPr>
            <w:webHidden/>
          </w:rPr>
          <w:tab/>
        </w:r>
        <w:r w:rsidR="00260558">
          <w:rPr>
            <w:webHidden/>
          </w:rPr>
          <w:fldChar w:fldCharType="begin"/>
        </w:r>
        <w:r w:rsidR="00260558">
          <w:rPr>
            <w:webHidden/>
          </w:rPr>
          <w:instrText xml:space="preserve"> PAGEREF _Toc156397608 \h </w:instrText>
        </w:r>
        <w:r w:rsidR="00260558">
          <w:rPr>
            <w:webHidden/>
          </w:rPr>
        </w:r>
        <w:r w:rsidR="00260558">
          <w:rPr>
            <w:webHidden/>
          </w:rPr>
          <w:fldChar w:fldCharType="separate"/>
        </w:r>
        <w:r w:rsidR="00260558">
          <w:rPr>
            <w:webHidden/>
          </w:rPr>
          <w:t>7</w:t>
        </w:r>
        <w:r w:rsidR="00260558">
          <w:rPr>
            <w:webHidden/>
          </w:rPr>
          <w:fldChar w:fldCharType="end"/>
        </w:r>
      </w:hyperlink>
    </w:p>
    <w:p w14:paraId="4B26D220" w14:textId="120FB3F9" w:rsidR="00260558" w:rsidRDefault="00DB303E">
      <w:pPr>
        <w:pStyle w:val="TOC1"/>
        <w:rPr>
          <w:rFonts w:asciiTheme="minorHAnsi" w:eastAsiaTheme="minorEastAsia" w:hAnsiTheme="minorHAnsi" w:cstheme="minorBidi"/>
          <w:color w:val="auto"/>
          <w:kern w:val="2"/>
          <w:sz w:val="22"/>
          <w:szCs w:val="22"/>
          <w:lang w:eastAsia="en-AU"/>
          <w14:ligatures w14:val="standardContextual"/>
        </w:rPr>
      </w:pPr>
      <w:hyperlink w:anchor="_Toc156397609" w:history="1">
        <w:r w:rsidR="00260558" w:rsidRPr="009B35A4">
          <w:rPr>
            <w:rStyle w:val="Hyperlink"/>
            <w14:scene3d>
              <w14:camera w14:prst="orthographicFront"/>
              <w14:lightRig w14:rig="threePt" w14:dir="t">
                <w14:rot w14:lat="0" w14:lon="0" w14:rev="0"/>
              </w14:lightRig>
            </w14:scene3d>
          </w:rPr>
          <w:t>4.</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Project timeframes</w:t>
        </w:r>
        <w:r w:rsidR="00260558">
          <w:rPr>
            <w:webHidden/>
          </w:rPr>
          <w:tab/>
        </w:r>
        <w:r w:rsidR="00260558">
          <w:rPr>
            <w:webHidden/>
          </w:rPr>
          <w:fldChar w:fldCharType="begin"/>
        </w:r>
        <w:r w:rsidR="00260558">
          <w:rPr>
            <w:webHidden/>
          </w:rPr>
          <w:instrText xml:space="preserve"> PAGEREF _Toc156397609 \h </w:instrText>
        </w:r>
        <w:r w:rsidR="00260558">
          <w:rPr>
            <w:webHidden/>
          </w:rPr>
        </w:r>
        <w:r w:rsidR="00260558">
          <w:rPr>
            <w:webHidden/>
          </w:rPr>
          <w:fldChar w:fldCharType="separate"/>
        </w:r>
        <w:r w:rsidR="00260558">
          <w:rPr>
            <w:webHidden/>
          </w:rPr>
          <w:t>8</w:t>
        </w:r>
        <w:r w:rsidR="00260558">
          <w:rPr>
            <w:webHidden/>
          </w:rPr>
          <w:fldChar w:fldCharType="end"/>
        </w:r>
      </w:hyperlink>
    </w:p>
    <w:p w14:paraId="2B57ED98" w14:textId="60405C8E" w:rsidR="00260558" w:rsidRDefault="00DB303E">
      <w:pPr>
        <w:pStyle w:val="TOC2"/>
        <w:rPr>
          <w:rFonts w:asciiTheme="minorHAnsi" w:eastAsiaTheme="minorEastAsia" w:hAnsiTheme="minorHAnsi" w:cstheme="minorBidi"/>
          <w:color w:val="auto"/>
          <w:kern w:val="2"/>
          <w:sz w:val="22"/>
          <w:szCs w:val="22"/>
          <w:lang w:eastAsia="en-AU"/>
          <w14:ligatures w14:val="standardContextual"/>
        </w:rPr>
      </w:pPr>
      <w:hyperlink w:anchor="_Toc156397610" w:history="1">
        <w:r w:rsidR="00260558" w:rsidRPr="009B35A4">
          <w:rPr>
            <w:rStyle w:val="Hyperlink"/>
            <w14:scene3d>
              <w14:camera w14:prst="orthographicFront"/>
              <w14:lightRig w14:rig="threePt" w14:dir="t">
                <w14:rot w14:lat="0" w14:lon="0" w14:rev="0"/>
              </w14:lightRig>
            </w14:scene3d>
          </w:rPr>
          <w:t>4.1.</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Key Project tasks/activities and timeframes</w:t>
        </w:r>
        <w:r w:rsidR="00260558">
          <w:rPr>
            <w:webHidden/>
          </w:rPr>
          <w:tab/>
        </w:r>
        <w:r w:rsidR="00260558">
          <w:rPr>
            <w:webHidden/>
          </w:rPr>
          <w:fldChar w:fldCharType="begin"/>
        </w:r>
        <w:r w:rsidR="00260558">
          <w:rPr>
            <w:webHidden/>
          </w:rPr>
          <w:instrText xml:space="preserve"> PAGEREF _Toc156397610 \h </w:instrText>
        </w:r>
        <w:r w:rsidR="00260558">
          <w:rPr>
            <w:webHidden/>
          </w:rPr>
        </w:r>
        <w:r w:rsidR="00260558">
          <w:rPr>
            <w:webHidden/>
          </w:rPr>
          <w:fldChar w:fldCharType="separate"/>
        </w:r>
        <w:r w:rsidR="00260558">
          <w:rPr>
            <w:webHidden/>
          </w:rPr>
          <w:t>8</w:t>
        </w:r>
        <w:r w:rsidR="00260558">
          <w:rPr>
            <w:webHidden/>
          </w:rPr>
          <w:fldChar w:fldCharType="end"/>
        </w:r>
      </w:hyperlink>
    </w:p>
    <w:p w14:paraId="67429D22" w14:textId="389C4E05" w:rsidR="00260558" w:rsidRDefault="00DB303E">
      <w:pPr>
        <w:pStyle w:val="TOC2"/>
        <w:rPr>
          <w:rFonts w:asciiTheme="minorHAnsi" w:eastAsiaTheme="minorEastAsia" w:hAnsiTheme="minorHAnsi" w:cstheme="minorBidi"/>
          <w:color w:val="auto"/>
          <w:kern w:val="2"/>
          <w:sz w:val="22"/>
          <w:szCs w:val="22"/>
          <w:lang w:eastAsia="en-AU"/>
          <w14:ligatures w14:val="standardContextual"/>
        </w:rPr>
      </w:pPr>
      <w:hyperlink w:anchor="_Toc156397611" w:history="1">
        <w:r w:rsidR="00260558" w:rsidRPr="009B35A4">
          <w:rPr>
            <w:rStyle w:val="Hyperlink"/>
            <w14:scene3d>
              <w14:camera w14:prst="orthographicFront"/>
              <w14:lightRig w14:rig="threePt" w14:dir="t">
                <w14:rot w14:lat="0" w14:lon="0" w14:rev="0"/>
              </w14:lightRig>
            </w14:scene3d>
          </w:rPr>
          <w:t>4.2.</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Project progress monitoring</w:t>
        </w:r>
        <w:r w:rsidR="00260558">
          <w:rPr>
            <w:webHidden/>
          </w:rPr>
          <w:tab/>
        </w:r>
        <w:r w:rsidR="00260558">
          <w:rPr>
            <w:webHidden/>
          </w:rPr>
          <w:fldChar w:fldCharType="begin"/>
        </w:r>
        <w:r w:rsidR="00260558">
          <w:rPr>
            <w:webHidden/>
          </w:rPr>
          <w:instrText xml:space="preserve"> PAGEREF _Toc156397611 \h </w:instrText>
        </w:r>
        <w:r w:rsidR="00260558">
          <w:rPr>
            <w:webHidden/>
          </w:rPr>
        </w:r>
        <w:r w:rsidR="00260558">
          <w:rPr>
            <w:webHidden/>
          </w:rPr>
          <w:fldChar w:fldCharType="separate"/>
        </w:r>
        <w:r w:rsidR="00260558">
          <w:rPr>
            <w:webHidden/>
          </w:rPr>
          <w:t>8</w:t>
        </w:r>
        <w:r w:rsidR="00260558">
          <w:rPr>
            <w:webHidden/>
          </w:rPr>
          <w:fldChar w:fldCharType="end"/>
        </w:r>
      </w:hyperlink>
    </w:p>
    <w:p w14:paraId="0193150C" w14:textId="3795B678" w:rsidR="00260558" w:rsidRDefault="00DB303E">
      <w:pPr>
        <w:pStyle w:val="TOC1"/>
        <w:rPr>
          <w:rFonts w:asciiTheme="minorHAnsi" w:eastAsiaTheme="minorEastAsia" w:hAnsiTheme="minorHAnsi" w:cstheme="minorBidi"/>
          <w:color w:val="auto"/>
          <w:kern w:val="2"/>
          <w:sz w:val="22"/>
          <w:szCs w:val="22"/>
          <w:lang w:eastAsia="en-AU"/>
          <w14:ligatures w14:val="standardContextual"/>
        </w:rPr>
      </w:pPr>
      <w:hyperlink w:anchor="_Toc156397612" w:history="1">
        <w:r w:rsidR="00260558" w:rsidRPr="009B35A4">
          <w:rPr>
            <w:rStyle w:val="Hyperlink"/>
            <w14:scene3d>
              <w14:camera w14:prst="orthographicFront"/>
              <w14:lightRig w14:rig="threePt" w14:dir="t">
                <w14:rot w14:lat="0" w14:lon="0" w14:rev="0"/>
              </w14:lightRig>
            </w14:scene3d>
          </w:rPr>
          <w:t>5.</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Project Site</w:t>
        </w:r>
        <w:r w:rsidR="00260558">
          <w:rPr>
            <w:webHidden/>
          </w:rPr>
          <w:tab/>
        </w:r>
        <w:r w:rsidR="00260558">
          <w:rPr>
            <w:webHidden/>
          </w:rPr>
          <w:fldChar w:fldCharType="begin"/>
        </w:r>
        <w:r w:rsidR="00260558">
          <w:rPr>
            <w:webHidden/>
          </w:rPr>
          <w:instrText xml:space="preserve"> PAGEREF _Toc156397612 \h </w:instrText>
        </w:r>
        <w:r w:rsidR="00260558">
          <w:rPr>
            <w:webHidden/>
          </w:rPr>
        </w:r>
        <w:r w:rsidR="00260558">
          <w:rPr>
            <w:webHidden/>
          </w:rPr>
          <w:fldChar w:fldCharType="separate"/>
        </w:r>
        <w:r w:rsidR="00260558">
          <w:rPr>
            <w:webHidden/>
          </w:rPr>
          <w:t>9</w:t>
        </w:r>
        <w:r w:rsidR="00260558">
          <w:rPr>
            <w:webHidden/>
          </w:rPr>
          <w:fldChar w:fldCharType="end"/>
        </w:r>
      </w:hyperlink>
    </w:p>
    <w:p w14:paraId="029B0BDC" w14:textId="5DAFC04D" w:rsidR="00260558" w:rsidRDefault="00DB303E">
      <w:pPr>
        <w:pStyle w:val="TOC2"/>
        <w:rPr>
          <w:rFonts w:asciiTheme="minorHAnsi" w:eastAsiaTheme="minorEastAsia" w:hAnsiTheme="minorHAnsi" w:cstheme="minorBidi"/>
          <w:color w:val="auto"/>
          <w:kern w:val="2"/>
          <w:sz w:val="22"/>
          <w:szCs w:val="22"/>
          <w:lang w:eastAsia="en-AU"/>
          <w14:ligatures w14:val="standardContextual"/>
        </w:rPr>
      </w:pPr>
      <w:hyperlink w:anchor="_Toc156397613" w:history="1">
        <w:r w:rsidR="00260558" w:rsidRPr="009B35A4">
          <w:rPr>
            <w:rStyle w:val="Hyperlink"/>
            <w14:scene3d>
              <w14:camera w14:prst="orthographicFront"/>
              <w14:lightRig w14:rig="threePt" w14:dir="t">
                <w14:rot w14:lat="0" w14:lon="0" w14:rev="0"/>
              </w14:lightRig>
            </w14:scene3d>
          </w:rPr>
          <w:t>5.1.</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Land ownership</w:t>
        </w:r>
        <w:r w:rsidR="00260558">
          <w:rPr>
            <w:webHidden/>
          </w:rPr>
          <w:tab/>
        </w:r>
        <w:r w:rsidR="00260558">
          <w:rPr>
            <w:webHidden/>
          </w:rPr>
          <w:fldChar w:fldCharType="begin"/>
        </w:r>
        <w:r w:rsidR="00260558">
          <w:rPr>
            <w:webHidden/>
          </w:rPr>
          <w:instrText xml:space="preserve"> PAGEREF _Toc156397613 \h </w:instrText>
        </w:r>
        <w:r w:rsidR="00260558">
          <w:rPr>
            <w:webHidden/>
          </w:rPr>
        </w:r>
        <w:r w:rsidR="00260558">
          <w:rPr>
            <w:webHidden/>
          </w:rPr>
          <w:fldChar w:fldCharType="separate"/>
        </w:r>
        <w:r w:rsidR="00260558">
          <w:rPr>
            <w:webHidden/>
          </w:rPr>
          <w:t>9</w:t>
        </w:r>
        <w:r w:rsidR="00260558">
          <w:rPr>
            <w:webHidden/>
          </w:rPr>
          <w:fldChar w:fldCharType="end"/>
        </w:r>
      </w:hyperlink>
    </w:p>
    <w:p w14:paraId="1122A7A1" w14:textId="564FAF73" w:rsidR="00260558" w:rsidRDefault="00DB303E">
      <w:pPr>
        <w:pStyle w:val="TOC2"/>
        <w:rPr>
          <w:rFonts w:asciiTheme="minorHAnsi" w:eastAsiaTheme="minorEastAsia" w:hAnsiTheme="minorHAnsi" w:cstheme="minorBidi"/>
          <w:color w:val="auto"/>
          <w:kern w:val="2"/>
          <w:sz w:val="22"/>
          <w:szCs w:val="22"/>
          <w:lang w:eastAsia="en-AU"/>
          <w14:ligatures w14:val="standardContextual"/>
        </w:rPr>
      </w:pPr>
      <w:hyperlink w:anchor="_Toc156397614" w:history="1">
        <w:r w:rsidR="00260558" w:rsidRPr="009B35A4">
          <w:rPr>
            <w:rStyle w:val="Hyperlink"/>
            <w14:scene3d>
              <w14:camera w14:prst="orthographicFront"/>
              <w14:lightRig w14:rig="threePt" w14:dir="t">
                <w14:rot w14:lat="0" w14:lon="0" w14:rev="0"/>
              </w14:lightRig>
            </w14:scene3d>
          </w:rPr>
          <w:t>5.2.</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Permitted use</w:t>
        </w:r>
        <w:r w:rsidR="00260558">
          <w:rPr>
            <w:webHidden/>
          </w:rPr>
          <w:tab/>
        </w:r>
        <w:r w:rsidR="00260558">
          <w:rPr>
            <w:webHidden/>
          </w:rPr>
          <w:fldChar w:fldCharType="begin"/>
        </w:r>
        <w:r w:rsidR="00260558">
          <w:rPr>
            <w:webHidden/>
          </w:rPr>
          <w:instrText xml:space="preserve"> PAGEREF _Toc156397614 \h </w:instrText>
        </w:r>
        <w:r w:rsidR="00260558">
          <w:rPr>
            <w:webHidden/>
          </w:rPr>
        </w:r>
        <w:r w:rsidR="00260558">
          <w:rPr>
            <w:webHidden/>
          </w:rPr>
          <w:fldChar w:fldCharType="separate"/>
        </w:r>
        <w:r w:rsidR="00260558">
          <w:rPr>
            <w:webHidden/>
          </w:rPr>
          <w:t>10</w:t>
        </w:r>
        <w:r w:rsidR="00260558">
          <w:rPr>
            <w:webHidden/>
          </w:rPr>
          <w:fldChar w:fldCharType="end"/>
        </w:r>
      </w:hyperlink>
    </w:p>
    <w:p w14:paraId="79858D02" w14:textId="558F6724" w:rsidR="00260558" w:rsidRDefault="00DB303E">
      <w:pPr>
        <w:pStyle w:val="TOC2"/>
        <w:rPr>
          <w:rFonts w:asciiTheme="minorHAnsi" w:eastAsiaTheme="minorEastAsia" w:hAnsiTheme="minorHAnsi" w:cstheme="minorBidi"/>
          <w:color w:val="auto"/>
          <w:kern w:val="2"/>
          <w:sz w:val="22"/>
          <w:szCs w:val="22"/>
          <w:lang w:eastAsia="en-AU"/>
          <w14:ligatures w14:val="standardContextual"/>
        </w:rPr>
      </w:pPr>
      <w:hyperlink w:anchor="_Toc156397615" w:history="1">
        <w:r w:rsidR="00260558" w:rsidRPr="009B35A4">
          <w:rPr>
            <w:rStyle w:val="Hyperlink"/>
            <w14:scene3d>
              <w14:camera w14:prst="orthographicFront"/>
              <w14:lightRig w14:rig="threePt" w14:dir="t">
                <w14:rot w14:lat="0" w14:lon="0" w14:rev="0"/>
              </w14:lightRig>
            </w14:scene3d>
          </w:rPr>
          <w:t>5.3.</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Land interests and issues</w:t>
        </w:r>
        <w:r w:rsidR="00260558">
          <w:rPr>
            <w:webHidden/>
          </w:rPr>
          <w:tab/>
        </w:r>
        <w:r w:rsidR="00260558">
          <w:rPr>
            <w:webHidden/>
          </w:rPr>
          <w:fldChar w:fldCharType="begin"/>
        </w:r>
        <w:r w:rsidR="00260558">
          <w:rPr>
            <w:webHidden/>
          </w:rPr>
          <w:instrText xml:space="preserve"> PAGEREF _Toc156397615 \h </w:instrText>
        </w:r>
        <w:r w:rsidR="00260558">
          <w:rPr>
            <w:webHidden/>
          </w:rPr>
        </w:r>
        <w:r w:rsidR="00260558">
          <w:rPr>
            <w:webHidden/>
          </w:rPr>
          <w:fldChar w:fldCharType="separate"/>
        </w:r>
        <w:r w:rsidR="00260558">
          <w:rPr>
            <w:webHidden/>
          </w:rPr>
          <w:t>10</w:t>
        </w:r>
        <w:r w:rsidR="00260558">
          <w:rPr>
            <w:webHidden/>
          </w:rPr>
          <w:fldChar w:fldCharType="end"/>
        </w:r>
      </w:hyperlink>
    </w:p>
    <w:p w14:paraId="137F7C27" w14:textId="59E0D95E" w:rsidR="00260558" w:rsidRDefault="00DB303E">
      <w:pPr>
        <w:pStyle w:val="TOC2"/>
        <w:rPr>
          <w:rFonts w:asciiTheme="minorHAnsi" w:eastAsiaTheme="minorEastAsia" w:hAnsiTheme="minorHAnsi" w:cstheme="minorBidi"/>
          <w:color w:val="auto"/>
          <w:kern w:val="2"/>
          <w:sz w:val="22"/>
          <w:szCs w:val="22"/>
          <w:lang w:eastAsia="en-AU"/>
          <w14:ligatures w14:val="standardContextual"/>
        </w:rPr>
      </w:pPr>
      <w:hyperlink w:anchor="_Toc156397616" w:history="1">
        <w:r w:rsidR="00260558" w:rsidRPr="009B35A4">
          <w:rPr>
            <w:rStyle w:val="Hyperlink"/>
            <w14:scene3d>
              <w14:camera w14:prst="orthographicFront"/>
              <w14:lightRig w14:rig="threePt" w14:dir="t">
                <w14:rot w14:lat="0" w14:lon="0" w14:rev="0"/>
              </w14:lightRig>
            </w14:scene3d>
          </w:rPr>
          <w:t>5.4.</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Native Title impact</w:t>
        </w:r>
        <w:r w:rsidR="00260558">
          <w:rPr>
            <w:webHidden/>
          </w:rPr>
          <w:tab/>
        </w:r>
        <w:r w:rsidR="00260558">
          <w:rPr>
            <w:webHidden/>
          </w:rPr>
          <w:fldChar w:fldCharType="begin"/>
        </w:r>
        <w:r w:rsidR="00260558">
          <w:rPr>
            <w:webHidden/>
          </w:rPr>
          <w:instrText xml:space="preserve"> PAGEREF _Toc156397616 \h </w:instrText>
        </w:r>
        <w:r w:rsidR="00260558">
          <w:rPr>
            <w:webHidden/>
          </w:rPr>
        </w:r>
        <w:r w:rsidR="00260558">
          <w:rPr>
            <w:webHidden/>
          </w:rPr>
          <w:fldChar w:fldCharType="separate"/>
        </w:r>
        <w:r w:rsidR="00260558">
          <w:rPr>
            <w:webHidden/>
          </w:rPr>
          <w:t>10</w:t>
        </w:r>
        <w:r w:rsidR="00260558">
          <w:rPr>
            <w:webHidden/>
          </w:rPr>
          <w:fldChar w:fldCharType="end"/>
        </w:r>
      </w:hyperlink>
    </w:p>
    <w:p w14:paraId="1CCAAE20" w14:textId="26137F53" w:rsidR="00260558" w:rsidRDefault="00DB303E">
      <w:pPr>
        <w:pStyle w:val="TOC1"/>
        <w:rPr>
          <w:rFonts w:asciiTheme="minorHAnsi" w:eastAsiaTheme="minorEastAsia" w:hAnsiTheme="minorHAnsi" w:cstheme="minorBidi"/>
          <w:color w:val="auto"/>
          <w:kern w:val="2"/>
          <w:sz w:val="22"/>
          <w:szCs w:val="22"/>
          <w:lang w:eastAsia="en-AU"/>
          <w14:ligatures w14:val="standardContextual"/>
        </w:rPr>
      </w:pPr>
      <w:hyperlink w:anchor="_Toc156397620" w:history="1">
        <w:r w:rsidR="00260558" w:rsidRPr="009B35A4">
          <w:rPr>
            <w:rStyle w:val="Hyperlink"/>
            <w14:scene3d>
              <w14:camera w14:prst="orthographicFront"/>
              <w14:lightRig w14:rig="threePt" w14:dir="t">
                <w14:rot w14:lat="0" w14:lon="0" w14:rev="0"/>
              </w14:lightRig>
            </w14:scene3d>
          </w:rPr>
          <w:t>6.</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Infrastructure ownership and management</w:t>
        </w:r>
        <w:r w:rsidR="00260558">
          <w:rPr>
            <w:webHidden/>
          </w:rPr>
          <w:tab/>
        </w:r>
        <w:r w:rsidR="00260558">
          <w:rPr>
            <w:webHidden/>
          </w:rPr>
          <w:fldChar w:fldCharType="begin"/>
        </w:r>
        <w:r w:rsidR="00260558">
          <w:rPr>
            <w:webHidden/>
          </w:rPr>
          <w:instrText xml:space="preserve"> PAGEREF _Toc156397620 \h </w:instrText>
        </w:r>
        <w:r w:rsidR="00260558">
          <w:rPr>
            <w:webHidden/>
          </w:rPr>
        </w:r>
        <w:r w:rsidR="00260558">
          <w:rPr>
            <w:webHidden/>
          </w:rPr>
          <w:fldChar w:fldCharType="separate"/>
        </w:r>
        <w:r w:rsidR="00260558">
          <w:rPr>
            <w:webHidden/>
          </w:rPr>
          <w:t>11</w:t>
        </w:r>
        <w:r w:rsidR="00260558">
          <w:rPr>
            <w:webHidden/>
          </w:rPr>
          <w:fldChar w:fldCharType="end"/>
        </w:r>
      </w:hyperlink>
    </w:p>
    <w:p w14:paraId="2686BFD1" w14:textId="1C4B733A" w:rsidR="00260558" w:rsidRDefault="00DB303E">
      <w:pPr>
        <w:pStyle w:val="TOC2"/>
        <w:rPr>
          <w:rFonts w:asciiTheme="minorHAnsi" w:eastAsiaTheme="minorEastAsia" w:hAnsiTheme="minorHAnsi" w:cstheme="minorBidi"/>
          <w:color w:val="auto"/>
          <w:kern w:val="2"/>
          <w:sz w:val="22"/>
          <w:szCs w:val="22"/>
          <w:lang w:eastAsia="en-AU"/>
          <w14:ligatures w14:val="standardContextual"/>
        </w:rPr>
      </w:pPr>
      <w:hyperlink w:anchor="_Toc156397621" w:history="1">
        <w:r w:rsidR="00260558" w:rsidRPr="009B35A4">
          <w:rPr>
            <w:rStyle w:val="Hyperlink"/>
            <w14:scene3d>
              <w14:camera w14:prst="orthographicFront"/>
              <w14:lightRig w14:rig="threePt" w14:dir="t">
                <w14:rot w14:lat="0" w14:lon="0" w14:rev="0"/>
              </w14:lightRig>
            </w14:scene3d>
          </w:rPr>
          <w:t>6.1.</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Infrastructure ownership</w:t>
        </w:r>
        <w:r w:rsidR="00260558">
          <w:rPr>
            <w:webHidden/>
          </w:rPr>
          <w:tab/>
        </w:r>
        <w:r w:rsidR="00260558">
          <w:rPr>
            <w:webHidden/>
          </w:rPr>
          <w:fldChar w:fldCharType="begin"/>
        </w:r>
        <w:r w:rsidR="00260558">
          <w:rPr>
            <w:webHidden/>
          </w:rPr>
          <w:instrText xml:space="preserve"> PAGEREF _Toc156397621 \h </w:instrText>
        </w:r>
        <w:r w:rsidR="00260558">
          <w:rPr>
            <w:webHidden/>
          </w:rPr>
        </w:r>
        <w:r w:rsidR="00260558">
          <w:rPr>
            <w:webHidden/>
          </w:rPr>
          <w:fldChar w:fldCharType="separate"/>
        </w:r>
        <w:r w:rsidR="00260558">
          <w:rPr>
            <w:webHidden/>
          </w:rPr>
          <w:t>11</w:t>
        </w:r>
        <w:r w:rsidR="00260558">
          <w:rPr>
            <w:webHidden/>
          </w:rPr>
          <w:fldChar w:fldCharType="end"/>
        </w:r>
      </w:hyperlink>
    </w:p>
    <w:p w14:paraId="1A7985A0" w14:textId="7780E56F" w:rsidR="00260558" w:rsidRDefault="00DB303E">
      <w:pPr>
        <w:pStyle w:val="TOC2"/>
        <w:rPr>
          <w:rFonts w:asciiTheme="minorHAnsi" w:eastAsiaTheme="minorEastAsia" w:hAnsiTheme="minorHAnsi" w:cstheme="minorBidi"/>
          <w:color w:val="auto"/>
          <w:kern w:val="2"/>
          <w:sz w:val="22"/>
          <w:szCs w:val="22"/>
          <w:lang w:eastAsia="en-AU"/>
          <w14:ligatures w14:val="standardContextual"/>
        </w:rPr>
      </w:pPr>
      <w:hyperlink w:anchor="_Toc156397622" w:history="1">
        <w:r w:rsidR="00260558" w:rsidRPr="009B35A4">
          <w:rPr>
            <w:rStyle w:val="Hyperlink"/>
            <w14:scene3d>
              <w14:camera w14:prst="orthographicFront"/>
              <w14:lightRig w14:rig="threePt" w14:dir="t">
                <w14:rot w14:lat="0" w14:lon="0" w14:rev="0"/>
              </w14:lightRig>
            </w14:scene3d>
          </w:rPr>
          <w:t>6.2.</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Infrastructure management</w:t>
        </w:r>
        <w:r w:rsidR="00260558">
          <w:rPr>
            <w:webHidden/>
          </w:rPr>
          <w:tab/>
        </w:r>
        <w:r w:rsidR="00260558">
          <w:rPr>
            <w:webHidden/>
          </w:rPr>
          <w:fldChar w:fldCharType="begin"/>
        </w:r>
        <w:r w:rsidR="00260558">
          <w:rPr>
            <w:webHidden/>
          </w:rPr>
          <w:instrText xml:space="preserve"> PAGEREF _Toc156397622 \h </w:instrText>
        </w:r>
        <w:r w:rsidR="00260558">
          <w:rPr>
            <w:webHidden/>
          </w:rPr>
        </w:r>
        <w:r w:rsidR="00260558">
          <w:rPr>
            <w:webHidden/>
          </w:rPr>
          <w:fldChar w:fldCharType="separate"/>
        </w:r>
        <w:r w:rsidR="00260558">
          <w:rPr>
            <w:webHidden/>
          </w:rPr>
          <w:t>11</w:t>
        </w:r>
        <w:r w:rsidR="00260558">
          <w:rPr>
            <w:webHidden/>
          </w:rPr>
          <w:fldChar w:fldCharType="end"/>
        </w:r>
      </w:hyperlink>
    </w:p>
    <w:p w14:paraId="430816A7" w14:textId="1AFC09E4" w:rsidR="00260558" w:rsidRDefault="00DB303E">
      <w:pPr>
        <w:pStyle w:val="TOC1"/>
        <w:rPr>
          <w:rFonts w:asciiTheme="minorHAnsi" w:eastAsiaTheme="minorEastAsia" w:hAnsiTheme="minorHAnsi" w:cstheme="minorBidi"/>
          <w:color w:val="auto"/>
          <w:kern w:val="2"/>
          <w:sz w:val="22"/>
          <w:szCs w:val="22"/>
          <w:lang w:eastAsia="en-AU"/>
          <w14:ligatures w14:val="standardContextual"/>
        </w:rPr>
      </w:pPr>
      <w:hyperlink w:anchor="_Toc156397623" w:history="1">
        <w:r w:rsidR="00260558" w:rsidRPr="009B35A4">
          <w:rPr>
            <w:rStyle w:val="Hyperlink"/>
            <w14:scene3d>
              <w14:camera w14:prst="orthographicFront"/>
              <w14:lightRig w14:rig="threePt" w14:dir="t">
                <w14:rot w14:lat="0" w14:lon="0" w14:rev="0"/>
              </w14:lightRig>
            </w14:scene3d>
          </w:rPr>
          <w:t>7.</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Regulatory requirements</w:t>
        </w:r>
        <w:r w:rsidR="00260558">
          <w:rPr>
            <w:webHidden/>
          </w:rPr>
          <w:tab/>
        </w:r>
        <w:r w:rsidR="00260558">
          <w:rPr>
            <w:webHidden/>
          </w:rPr>
          <w:fldChar w:fldCharType="begin"/>
        </w:r>
        <w:r w:rsidR="00260558">
          <w:rPr>
            <w:webHidden/>
          </w:rPr>
          <w:instrText xml:space="preserve"> PAGEREF _Toc156397623 \h </w:instrText>
        </w:r>
        <w:r w:rsidR="00260558">
          <w:rPr>
            <w:webHidden/>
          </w:rPr>
        </w:r>
        <w:r w:rsidR="00260558">
          <w:rPr>
            <w:webHidden/>
          </w:rPr>
          <w:fldChar w:fldCharType="separate"/>
        </w:r>
        <w:r w:rsidR="00260558">
          <w:rPr>
            <w:webHidden/>
          </w:rPr>
          <w:t>12</w:t>
        </w:r>
        <w:r w:rsidR="00260558">
          <w:rPr>
            <w:webHidden/>
          </w:rPr>
          <w:fldChar w:fldCharType="end"/>
        </w:r>
      </w:hyperlink>
    </w:p>
    <w:p w14:paraId="2859E21B" w14:textId="534FA7DF" w:rsidR="00260558" w:rsidRDefault="00DB303E">
      <w:pPr>
        <w:pStyle w:val="TOC1"/>
        <w:rPr>
          <w:rFonts w:asciiTheme="minorHAnsi" w:eastAsiaTheme="minorEastAsia" w:hAnsiTheme="minorHAnsi" w:cstheme="minorBidi"/>
          <w:color w:val="auto"/>
          <w:kern w:val="2"/>
          <w:sz w:val="22"/>
          <w:szCs w:val="22"/>
          <w:lang w:eastAsia="en-AU"/>
          <w14:ligatures w14:val="standardContextual"/>
        </w:rPr>
      </w:pPr>
      <w:hyperlink w:anchor="_Toc156397624" w:history="1">
        <w:r w:rsidR="00260558" w:rsidRPr="009B35A4">
          <w:rPr>
            <w:rStyle w:val="Hyperlink"/>
            <w14:scene3d>
              <w14:camera w14:prst="orthographicFront"/>
              <w14:lightRig w14:rig="threePt" w14:dir="t">
                <w14:rot w14:lat="0" w14:lon="0" w14:rev="0"/>
              </w14:lightRig>
            </w14:scene3d>
          </w:rPr>
          <w:t>8.</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Project budget</w:t>
        </w:r>
        <w:r w:rsidR="00260558">
          <w:rPr>
            <w:webHidden/>
          </w:rPr>
          <w:tab/>
        </w:r>
        <w:r w:rsidR="00260558">
          <w:rPr>
            <w:webHidden/>
          </w:rPr>
          <w:fldChar w:fldCharType="begin"/>
        </w:r>
        <w:r w:rsidR="00260558">
          <w:rPr>
            <w:webHidden/>
          </w:rPr>
          <w:instrText xml:space="preserve"> PAGEREF _Toc156397624 \h </w:instrText>
        </w:r>
        <w:r w:rsidR="00260558">
          <w:rPr>
            <w:webHidden/>
          </w:rPr>
        </w:r>
        <w:r w:rsidR="00260558">
          <w:rPr>
            <w:webHidden/>
          </w:rPr>
          <w:fldChar w:fldCharType="separate"/>
        </w:r>
        <w:r w:rsidR="00260558">
          <w:rPr>
            <w:webHidden/>
          </w:rPr>
          <w:t>12</w:t>
        </w:r>
        <w:r w:rsidR="00260558">
          <w:rPr>
            <w:webHidden/>
          </w:rPr>
          <w:fldChar w:fldCharType="end"/>
        </w:r>
      </w:hyperlink>
    </w:p>
    <w:p w14:paraId="1B43ECB1" w14:textId="258655A4" w:rsidR="00260558" w:rsidRDefault="00DB303E">
      <w:pPr>
        <w:pStyle w:val="TOC2"/>
        <w:rPr>
          <w:rFonts w:asciiTheme="minorHAnsi" w:eastAsiaTheme="minorEastAsia" w:hAnsiTheme="minorHAnsi" w:cstheme="minorBidi"/>
          <w:color w:val="auto"/>
          <w:kern w:val="2"/>
          <w:sz w:val="22"/>
          <w:szCs w:val="22"/>
          <w:lang w:eastAsia="en-AU"/>
          <w14:ligatures w14:val="standardContextual"/>
        </w:rPr>
      </w:pPr>
      <w:hyperlink w:anchor="_Toc156397625" w:history="1">
        <w:r w:rsidR="00260558" w:rsidRPr="009B35A4">
          <w:rPr>
            <w:rStyle w:val="Hyperlink"/>
            <w14:scene3d>
              <w14:camera w14:prst="orthographicFront"/>
              <w14:lightRig w14:rig="threePt" w14:dir="t">
                <w14:rot w14:lat="0" w14:lon="0" w14:rev="0"/>
              </w14:lightRig>
            </w14:scene3d>
          </w:rPr>
          <w:t>8.1.</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Project costs</w:t>
        </w:r>
        <w:r w:rsidR="00260558">
          <w:rPr>
            <w:webHidden/>
          </w:rPr>
          <w:tab/>
        </w:r>
        <w:r w:rsidR="00260558">
          <w:rPr>
            <w:webHidden/>
          </w:rPr>
          <w:fldChar w:fldCharType="begin"/>
        </w:r>
        <w:r w:rsidR="00260558">
          <w:rPr>
            <w:webHidden/>
          </w:rPr>
          <w:instrText xml:space="preserve"> PAGEREF _Toc156397625 \h </w:instrText>
        </w:r>
        <w:r w:rsidR="00260558">
          <w:rPr>
            <w:webHidden/>
          </w:rPr>
        </w:r>
        <w:r w:rsidR="00260558">
          <w:rPr>
            <w:webHidden/>
          </w:rPr>
          <w:fldChar w:fldCharType="separate"/>
        </w:r>
        <w:r w:rsidR="00260558">
          <w:rPr>
            <w:webHidden/>
          </w:rPr>
          <w:t>12</w:t>
        </w:r>
        <w:r w:rsidR="00260558">
          <w:rPr>
            <w:webHidden/>
          </w:rPr>
          <w:fldChar w:fldCharType="end"/>
        </w:r>
      </w:hyperlink>
    </w:p>
    <w:p w14:paraId="17DC15B3" w14:textId="4AE107CE" w:rsidR="00260558" w:rsidRDefault="00DB303E">
      <w:pPr>
        <w:pStyle w:val="TOC2"/>
        <w:rPr>
          <w:rFonts w:asciiTheme="minorHAnsi" w:eastAsiaTheme="minorEastAsia" w:hAnsiTheme="minorHAnsi" w:cstheme="minorBidi"/>
          <w:color w:val="auto"/>
          <w:kern w:val="2"/>
          <w:sz w:val="22"/>
          <w:szCs w:val="22"/>
          <w:lang w:eastAsia="en-AU"/>
          <w14:ligatures w14:val="standardContextual"/>
        </w:rPr>
      </w:pPr>
      <w:hyperlink w:anchor="_Toc156397626" w:history="1">
        <w:r w:rsidR="00260558" w:rsidRPr="009B35A4">
          <w:rPr>
            <w:rStyle w:val="Hyperlink"/>
            <w14:scene3d>
              <w14:camera w14:prst="orthographicFront"/>
              <w14:lightRig w14:rig="threePt" w14:dir="t">
                <w14:rot w14:lat="0" w14:lon="0" w14:rev="0"/>
              </w14:lightRig>
            </w14:scene3d>
          </w:rPr>
          <w:t>8.2.</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Project financing</w:t>
        </w:r>
        <w:r w:rsidR="00260558">
          <w:rPr>
            <w:webHidden/>
          </w:rPr>
          <w:tab/>
        </w:r>
        <w:r w:rsidR="00260558">
          <w:rPr>
            <w:webHidden/>
          </w:rPr>
          <w:fldChar w:fldCharType="begin"/>
        </w:r>
        <w:r w:rsidR="00260558">
          <w:rPr>
            <w:webHidden/>
          </w:rPr>
          <w:instrText xml:space="preserve"> PAGEREF _Toc156397626 \h </w:instrText>
        </w:r>
        <w:r w:rsidR="00260558">
          <w:rPr>
            <w:webHidden/>
          </w:rPr>
        </w:r>
        <w:r w:rsidR="00260558">
          <w:rPr>
            <w:webHidden/>
          </w:rPr>
          <w:fldChar w:fldCharType="separate"/>
        </w:r>
        <w:r w:rsidR="00260558">
          <w:rPr>
            <w:webHidden/>
          </w:rPr>
          <w:t>13</w:t>
        </w:r>
        <w:r w:rsidR="00260558">
          <w:rPr>
            <w:webHidden/>
          </w:rPr>
          <w:fldChar w:fldCharType="end"/>
        </w:r>
      </w:hyperlink>
    </w:p>
    <w:p w14:paraId="71392DDF" w14:textId="29BAA543" w:rsidR="00260558" w:rsidRDefault="00DB303E">
      <w:pPr>
        <w:pStyle w:val="TOC1"/>
        <w:rPr>
          <w:rFonts w:asciiTheme="minorHAnsi" w:eastAsiaTheme="minorEastAsia" w:hAnsiTheme="minorHAnsi" w:cstheme="minorBidi"/>
          <w:color w:val="auto"/>
          <w:kern w:val="2"/>
          <w:sz w:val="22"/>
          <w:szCs w:val="22"/>
          <w:lang w:eastAsia="en-AU"/>
          <w14:ligatures w14:val="standardContextual"/>
        </w:rPr>
      </w:pPr>
      <w:hyperlink w:anchor="_Toc156397627" w:history="1">
        <w:r w:rsidR="00260558" w:rsidRPr="009B35A4">
          <w:rPr>
            <w:rStyle w:val="Hyperlink"/>
            <w14:scene3d>
              <w14:camera w14:prst="orthographicFront"/>
              <w14:lightRig w14:rig="threePt" w14:dir="t">
                <w14:rot w14:lat="0" w14:lon="0" w14:rev="0"/>
              </w14:lightRig>
            </w14:scene3d>
          </w:rPr>
          <w:t>10.</w:t>
        </w:r>
        <w:r w:rsidR="00260558">
          <w:rPr>
            <w:rFonts w:asciiTheme="minorHAnsi" w:eastAsiaTheme="minorEastAsia" w:hAnsiTheme="minorHAnsi" w:cstheme="minorBidi"/>
            <w:color w:val="auto"/>
            <w:kern w:val="2"/>
            <w:sz w:val="22"/>
            <w:szCs w:val="22"/>
            <w:lang w:eastAsia="en-AU"/>
            <w14:ligatures w14:val="standardContextual"/>
          </w:rPr>
          <w:tab/>
        </w:r>
        <w:r w:rsidR="00260558" w:rsidRPr="009B35A4">
          <w:rPr>
            <w:rStyle w:val="Hyperlink"/>
          </w:rPr>
          <w:t>Risk management</w:t>
        </w:r>
        <w:r w:rsidR="00260558">
          <w:rPr>
            <w:webHidden/>
          </w:rPr>
          <w:tab/>
        </w:r>
        <w:r w:rsidR="00260558">
          <w:rPr>
            <w:webHidden/>
          </w:rPr>
          <w:fldChar w:fldCharType="begin"/>
        </w:r>
        <w:r w:rsidR="00260558">
          <w:rPr>
            <w:webHidden/>
          </w:rPr>
          <w:instrText xml:space="preserve"> PAGEREF _Toc156397627 \h </w:instrText>
        </w:r>
        <w:r w:rsidR="00260558">
          <w:rPr>
            <w:webHidden/>
          </w:rPr>
        </w:r>
        <w:r w:rsidR="00260558">
          <w:rPr>
            <w:webHidden/>
          </w:rPr>
          <w:fldChar w:fldCharType="separate"/>
        </w:r>
        <w:r w:rsidR="00260558">
          <w:rPr>
            <w:webHidden/>
          </w:rPr>
          <w:t>14</w:t>
        </w:r>
        <w:r w:rsidR="00260558">
          <w:rPr>
            <w:webHidden/>
          </w:rPr>
          <w:fldChar w:fldCharType="end"/>
        </w:r>
      </w:hyperlink>
    </w:p>
    <w:p w14:paraId="39A1A68B" w14:textId="309B85D5" w:rsidR="00260558" w:rsidRDefault="00DB303E">
      <w:pPr>
        <w:pStyle w:val="TOC1"/>
        <w:rPr>
          <w:rFonts w:asciiTheme="minorHAnsi" w:eastAsiaTheme="minorEastAsia" w:hAnsiTheme="minorHAnsi" w:cstheme="minorBidi"/>
          <w:color w:val="auto"/>
          <w:kern w:val="2"/>
          <w:sz w:val="22"/>
          <w:szCs w:val="22"/>
          <w:lang w:eastAsia="en-AU"/>
          <w14:ligatures w14:val="standardContextual"/>
        </w:rPr>
      </w:pPr>
      <w:hyperlink w:anchor="_Toc156397628" w:history="1">
        <w:r w:rsidR="00260558" w:rsidRPr="009B35A4">
          <w:rPr>
            <w:rStyle w:val="Hyperlink"/>
          </w:rPr>
          <w:t>Appendix A: Gantt chart [OR] Project delivery/works schedule</w:t>
        </w:r>
        <w:r w:rsidR="00260558">
          <w:rPr>
            <w:webHidden/>
          </w:rPr>
          <w:tab/>
        </w:r>
        <w:r w:rsidR="00260558">
          <w:rPr>
            <w:webHidden/>
          </w:rPr>
          <w:fldChar w:fldCharType="begin"/>
        </w:r>
        <w:r w:rsidR="00260558">
          <w:rPr>
            <w:webHidden/>
          </w:rPr>
          <w:instrText xml:space="preserve"> PAGEREF _Toc156397628 \h </w:instrText>
        </w:r>
        <w:r w:rsidR="00260558">
          <w:rPr>
            <w:webHidden/>
          </w:rPr>
        </w:r>
        <w:r w:rsidR="00260558">
          <w:rPr>
            <w:webHidden/>
          </w:rPr>
          <w:fldChar w:fldCharType="separate"/>
        </w:r>
        <w:r w:rsidR="00260558">
          <w:rPr>
            <w:webHidden/>
          </w:rPr>
          <w:t>16</w:t>
        </w:r>
        <w:r w:rsidR="00260558">
          <w:rPr>
            <w:webHidden/>
          </w:rPr>
          <w:fldChar w:fldCharType="end"/>
        </w:r>
      </w:hyperlink>
    </w:p>
    <w:p w14:paraId="097EF6F2" w14:textId="6B0F52BB" w:rsidR="00260558" w:rsidRDefault="00DB303E">
      <w:pPr>
        <w:pStyle w:val="TOC1"/>
        <w:rPr>
          <w:rFonts w:asciiTheme="minorHAnsi" w:eastAsiaTheme="minorEastAsia" w:hAnsiTheme="minorHAnsi" w:cstheme="minorBidi"/>
          <w:color w:val="auto"/>
          <w:kern w:val="2"/>
          <w:sz w:val="22"/>
          <w:szCs w:val="22"/>
          <w:lang w:eastAsia="en-AU"/>
          <w14:ligatures w14:val="standardContextual"/>
        </w:rPr>
      </w:pPr>
      <w:hyperlink w:anchor="_Toc156397629" w:history="1">
        <w:r w:rsidR="00260558" w:rsidRPr="009B35A4">
          <w:rPr>
            <w:rStyle w:val="Hyperlink"/>
          </w:rPr>
          <w:t>Appendix B: Project cost breakdown</w:t>
        </w:r>
        <w:r w:rsidR="00260558">
          <w:rPr>
            <w:webHidden/>
          </w:rPr>
          <w:tab/>
        </w:r>
        <w:r w:rsidR="00260558">
          <w:rPr>
            <w:webHidden/>
          </w:rPr>
          <w:fldChar w:fldCharType="begin"/>
        </w:r>
        <w:r w:rsidR="00260558">
          <w:rPr>
            <w:webHidden/>
          </w:rPr>
          <w:instrText xml:space="preserve"> PAGEREF _Toc156397629 \h </w:instrText>
        </w:r>
        <w:r w:rsidR="00260558">
          <w:rPr>
            <w:webHidden/>
          </w:rPr>
        </w:r>
        <w:r w:rsidR="00260558">
          <w:rPr>
            <w:webHidden/>
          </w:rPr>
          <w:fldChar w:fldCharType="separate"/>
        </w:r>
        <w:r w:rsidR="00260558">
          <w:rPr>
            <w:webHidden/>
          </w:rPr>
          <w:t>17</w:t>
        </w:r>
        <w:r w:rsidR="00260558">
          <w:rPr>
            <w:webHidden/>
          </w:rPr>
          <w:fldChar w:fldCharType="end"/>
        </w:r>
      </w:hyperlink>
    </w:p>
    <w:p w14:paraId="66D44A39" w14:textId="6348B0E2" w:rsidR="00260558" w:rsidRDefault="00DB303E">
      <w:pPr>
        <w:pStyle w:val="TOC1"/>
        <w:rPr>
          <w:rFonts w:asciiTheme="minorHAnsi" w:eastAsiaTheme="minorEastAsia" w:hAnsiTheme="minorHAnsi" w:cstheme="minorBidi"/>
          <w:color w:val="auto"/>
          <w:kern w:val="2"/>
          <w:sz w:val="22"/>
          <w:szCs w:val="22"/>
          <w:lang w:eastAsia="en-AU"/>
          <w14:ligatures w14:val="standardContextual"/>
        </w:rPr>
      </w:pPr>
      <w:hyperlink w:anchor="_Toc156397630" w:history="1">
        <w:r w:rsidR="00260558" w:rsidRPr="009B35A4">
          <w:rPr>
            <w:rStyle w:val="Hyperlink"/>
          </w:rPr>
          <w:t>Appendix C: Cashflow forecast</w:t>
        </w:r>
        <w:r w:rsidR="00260558">
          <w:rPr>
            <w:webHidden/>
          </w:rPr>
          <w:tab/>
        </w:r>
        <w:r w:rsidR="00260558">
          <w:rPr>
            <w:webHidden/>
          </w:rPr>
          <w:fldChar w:fldCharType="begin"/>
        </w:r>
        <w:r w:rsidR="00260558">
          <w:rPr>
            <w:webHidden/>
          </w:rPr>
          <w:instrText xml:space="preserve"> PAGEREF _Toc156397630 \h </w:instrText>
        </w:r>
        <w:r w:rsidR="00260558">
          <w:rPr>
            <w:webHidden/>
          </w:rPr>
        </w:r>
        <w:r w:rsidR="00260558">
          <w:rPr>
            <w:webHidden/>
          </w:rPr>
          <w:fldChar w:fldCharType="separate"/>
        </w:r>
        <w:r w:rsidR="00260558">
          <w:rPr>
            <w:webHidden/>
          </w:rPr>
          <w:t>19</w:t>
        </w:r>
        <w:r w:rsidR="00260558">
          <w:rPr>
            <w:webHidden/>
          </w:rPr>
          <w:fldChar w:fldCharType="end"/>
        </w:r>
      </w:hyperlink>
    </w:p>
    <w:p w14:paraId="600D8A28" w14:textId="79306244" w:rsidR="003E7FFE" w:rsidRDefault="003E7FFE" w:rsidP="00CD7232">
      <w:r>
        <w:fldChar w:fldCharType="end"/>
      </w:r>
    </w:p>
    <w:p w14:paraId="027A06F6" w14:textId="77777777" w:rsidR="003E7FFE" w:rsidRDefault="003E7FFE" w:rsidP="003E7FFE"/>
    <w:p w14:paraId="1E69CA76" w14:textId="77777777" w:rsidR="002A341E" w:rsidRDefault="002A341E" w:rsidP="00DB250A">
      <w:pPr>
        <w:pStyle w:val="AppendixHeading3"/>
        <w:sectPr w:rsidR="002A341E" w:rsidSect="001479F5">
          <w:headerReference w:type="even" r:id="rId23"/>
          <w:headerReference w:type="default" r:id="rId24"/>
          <w:footerReference w:type="default" r:id="rId25"/>
          <w:headerReference w:type="first" r:id="rId26"/>
          <w:pgSz w:w="11906" w:h="16838" w:code="9"/>
          <w:pgMar w:top="1418" w:right="851" w:bottom="1418" w:left="851" w:header="567" w:footer="284" w:gutter="0"/>
          <w:pgNumType w:start="1"/>
          <w:cols w:space="567"/>
          <w:docGrid w:linePitch="360"/>
        </w:sectPr>
      </w:pPr>
    </w:p>
    <w:p w14:paraId="5E789A00" w14:textId="5D28456B" w:rsidR="00D77DC4" w:rsidRPr="00BF7B3C" w:rsidRDefault="00D77DC4" w:rsidP="006D102A">
      <w:pPr>
        <w:pStyle w:val="Heading1"/>
        <w:keepNext/>
        <w:numPr>
          <w:ilvl w:val="0"/>
          <w:numId w:val="17"/>
        </w:numPr>
        <w:ind w:left="357" w:hanging="357"/>
      </w:pPr>
      <w:bookmarkStart w:id="3" w:name="_Toc20492833"/>
      <w:bookmarkStart w:id="4" w:name="_Toc156397599"/>
      <w:r w:rsidRPr="00BF7B3C">
        <w:lastRenderedPageBreak/>
        <w:t>Technical terms and acronyms</w:t>
      </w:r>
      <w:bookmarkEnd w:id="3"/>
      <w:bookmarkEnd w:id="4"/>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D77DC4" w:rsidRPr="0028387C" w14:paraId="6D58F597" w14:textId="77777777" w:rsidTr="00CD7232">
        <w:trPr>
          <w:trHeight w:val="284"/>
        </w:trPr>
        <w:tc>
          <w:tcPr>
            <w:tcW w:w="10319" w:type="dxa"/>
            <w:tcBorders>
              <w:top w:val="nil"/>
              <w:left w:val="nil"/>
              <w:bottom w:val="nil"/>
              <w:right w:val="nil"/>
            </w:tcBorders>
            <w:shd w:val="clear" w:color="auto" w:fill="D5D5D5"/>
          </w:tcPr>
          <w:p w14:paraId="57C97F41" w14:textId="77777777" w:rsidR="00D77DC4" w:rsidRPr="00EA6964" w:rsidRDefault="00D77DC4" w:rsidP="00D77DC4">
            <w:r w:rsidRPr="00EA6964">
              <w:t>Please provide a definitive list of technical terms and acronyms mentioned in this project plan.</w:t>
            </w:r>
          </w:p>
          <w:p w14:paraId="17608848" w14:textId="6823CD55" w:rsidR="00D77DC4" w:rsidRPr="0028387C" w:rsidRDefault="00D77DC4" w:rsidP="00D77DC4">
            <w:r w:rsidRPr="00FF3B7B">
              <w:rPr>
                <w:i/>
              </w:rPr>
              <w:t>To delete this guidance text box, click mouse in the left margin to highlight the box then press delete.</w:t>
            </w:r>
          </w:p>
        </w:tc>
      </w:tr>
    </w:tbl>
    <w:p w14:paraId="3B7233FD" w14:textId="77777777" w:rsidR="00D77DC4" w:rsidRDefault="00D77DC4" w:rsidP="00D77DC4"/>
    <w:tbl>
      <w:tblPr>
        <w:tblStyle w:val="TableGrid"/>
        <w:tblW w:w="10348" w:type="dxa"/>
        <w:tblBorders>
          <w:top w:val="none" w:sz="0" w:space="0" w:color="auto"/>
          <w:left w:val="none" w:sz="0" w:space="0" w:color="auto"/>
          <w:bottom w:val="single" w:sz="4" w:space="0" w:color="BFBFBF"/>
          <w:right w:val="none" w:sz="0" w:space="0" w:color="auto"/>
          <w:insideH w:val="single" w:sz="4" w:space="0" w:color="BFBFBF"/>
          <w:insideV w:val="none" w:sz="0" w:space="0" w:color="auto"/>
        </w:tblBorders>
        <w:tblLook w:val="04A0" w:firstRow="1" w:lastRow="0" w:firstColumn="1" w:lastColumn="0" w:noHBand="0" w:noVBand="1"/>
      </w:tblPr>
      <w:tblGrid>
        <w:gridCol w:w="3261"/>
        <w:gridCol w:w="7087"/>
      </w:tblGrid>
      <w:tr w:rsidR="00D77DC4" w14:paraId="00EF2781" w14:textId="77777777" w:rsidTr="00B834C8">
        <w:tc>
          <w:tcPr>
            <w:tcW w:w="3261" w:type="dxa"/>
            <w:shd w:val="clear" w:color="auto" w:fill="F2F2F2"/>
          </w:tcPr>
          <w:p w14:paraId="27414EF2" w14:textId="0BF0256B" w:rsidR="00D77DC4" w:rsidRDefault="00D77DC4" w:rsidP="00CD7232">
            <w:pPr>
              <w:pStyle w:val="TableTextHeading"/>
            </w:pPr>
            <w:r>
              <w:t>Term/Acronym</w:t>
            </w:r>
          </w:p>
        </w:tc>
        <w:tc>
          <w:tcPr>
            <w:tcW w:w="7087" w:type="dxa"/>
            <w:shd w:val="clear" w:color="auto" w:fill="F2F2F2"/>
          </w:tcPr>
          <w:p w14:paraId="0F7E722F" w14:textId="77777777" w:rsidR="00D77DC4" w:rsidRDefault="00D77DC4" w:rsidP="00CD7232">
            <w:pPr>
              <w:pStyle w:val="TableTextHeading"/>
            </w:pPr>
            <w:r>
              <w:t>Meaning</w:t>
            </w:r>
          </w:p>
        </w:tc>
      </w:tr>
      <w:tr w:rsidR="00D77DC4" w14:paraId="0C91D722" w14:textId="77777777" w:rsidTr="00B834C8">
        <w:tc>
          <w:tcPr>
            <w:tcW w:w="3261" w:type="dxa"/>
          </w:tcPr>
          <w:p w14:paraId="71CB3CB4" w14:textId="77777777" w:rsidR="00D77DC4" w:rsidRDefault="00D77DC4" w:rsidP="00CD7232">
            <w:pPr>
              <w:pStyle w:val="TableText"/>
            </w:pPr>
          </w:p>
        </w:tc>
        <w:tc>
          <w:tcPr>
            <w:tcW w:w="7087" w:type="dxa"/>
          </w:tcPr>
          <w:p w14:paraId="1CE4B21D" w14:textId="77777777" w:rsidR="00D77DC4" w:rsidRDefault="00D77DC4" w:rsidP="00CD7232">
            <w:pPr>
              <w:pStyle w:val="TableText"/>
            </w:pPr>
          </w:p>
        </w:tc>
      </w:tr>
      <w:tr w:rsidR="00D77DC4" w14:paraId="45739B48" w14:textId="77777777" w:rsidTr="00B834C8">
        <w:tc>
          <w:tcPr>
            <w:tcW w:w="3261" w:type="dxa"/>
          </w:tcPr>
          <w:p w14:paraId="51F6E999" w14:textId="77777777" w:rsidR="00D77DC4" w:rsidRDefault="00D77DC4" w:rsidP="00CD7232">
            <w:pPr>
              <w:pStyle w:val="TableText"/>
            </w:pPr>
          </w:p>
        </w:tc>
        <w:tc>
          <w:tcPr>
            <w:tcW w:w="7087" w:type="dxa"/>
          </w:tcPr>
          <w:p w14:paraId="086C7FE8" w14:textId="77777777" w:rsidR="00D77DC4" w:rsidRDefault="00D77DC4" w:rsidP="00CD7232">
            <w:pPr>
              <w:pStyle w:val="TableText"/>
            </w:pPr>
          </w:p>
        </w:tc>
      </w:tr>
      <w:tr w:rsidR="00D77DC4" w14:paraId="3F5302CF" w14:textId="77777777" w:rsidTr="00B834C8">
        <w:tc>
          <w:tcPr>
            <w:tcW w:w="3261" w:type="dxa"/>
          </w:tcPr>
          <w:p w14:paraId="7F18F53D" w14:textId="77777777" w:rsidR="00D77DC4" w:rsidRDefault="00D77DC4" w:rsidP="00CD7232">
            <w:pPr>
              <w:pStyle w:val="TableText"/>
            </w:pPr>
          </w:p>
        </w:tc>
        <w:tc>
          <w:tcPr>
            <w:tcW w:w="7087" w:type="dxa"/>
          </w:tcPr>
          <w:p w14:paraId="7B852E6D" w14:textId="77777777" w:rsidR="00D77DC4" w:rsidRDefault="00D77DC4" w:rsidP="00CD7232">
            <w:pPr>
              <w:pStyle w:val="TableText"/>
            </w:pPr>
          </w:p>
        </w:tc>
      </w:tr>
      <w:tr w:rsidR="00D77DC4" w14:paraId="2C7C7050" w14:textId="77777777" w:rsidTr="00B834C8">
        <w:tc>
          <w:tcPr>
            <w:tcW w:w="3261" w:type="dxa"/>
          </w:tcPr>
          <w:p w14:paraId="6E9F98BC" w14:textId="77777777" w:rsidR="00D77DC4" w:rsidRDefault="00D77DC4" w:rsidP="00CD7232">
            <w:pPr>
              <w:pStyle w:val="TableText"/>
            </w:pPr>
          </w:p>
        </w:tc>
        <w:tc>
          <w:tcPr>
            <w:tcW w:w="7087" w:type="dxa"/>
          </w:tcPr>
          <w:p w14:paraId="7BB366D2" w14:textId="77777777" w:rsidR="00D77DC4" w:rsidRDefault="00D77DC4" w:rsidP="00CD7232">
            <w:pPr>
              <w:pStyle w:val="TableText"/>
            </w:pPr>
          </w:p>
        </w:tc>
      </w:tr>
      <w:tr w:rsidR="00D77DC4" w14:paraId="5D91F9EE" w14:textId="77777777" w:rsidTr="00B834C8">
        <w:tc>
          <w:tcPr>
            <w:tcW w:w="3261" w:type="dxa"/>
          </w:tcPr>
          <w:p w14:paraId="3CED87CD" w14:textId="77777777" w:rsidR="00D77DC4" w:rsidRDefault="00D77DC4" w:rsidP="00CD7232">
            <w:pPr>
              <w:pStyle w:val="TableText"/>
            </w:pPr>
          </w:p>
        </w:tc>
        <w:tc>
          <w:tcPr>
            <w:tcW w:w="7087" w:type="dxa"/>
          </w:tcPr>
          <w:p w14:paraId="7F7F9C09" w14:textId="77777777" w:rsidR="00D77DC4" w:rsidRDefault="00D77DC4" w:rsidP="00CD7232">
            <w:pPr>
              <w:pStyle w:val="TableText"/>
            </w:pPr>
          </w:p>
        </w:tc>
      </w:tr>
      <w:tr w:rsidR="00D77DC4" w14:paraId="5F6709A0" w14:textId="77777777" w:rsidTr="00B834C8">
        <w:tc>
          <w:tcPr>
            <w:tcW w:w="3261" w:type="dxa"/>
          </w:tcPr>
          <w:p w14:paraId="442E189F" w14:textId="77777777" w:rsidR="00D77DC4" w:rsidRDefault="00D77DC4" w:rsidP="00CD7232">
            <w:pPr>
              <w:pStyle w:val="TableText"/>
            </w:pPr>
          </w:p>
        </w:tc>
        <w:tc>
          <w:tcPr>
            <w:tcW w:w="7087" w:type="dxa"/>
          </w:tcPr>
          <w:p w14:paraId="37735A96" w14:textId="77777777" w:rsidR="00D77DC4" w:rsidRDefault="00D77DC4" w:rsidP="00CD7232">
            <w:pPr>
              <w:pStyle w:val="TableText"/>
            </w:pPr>
          </w:p>
        </w:tc>
      </w:tr>
      <w:tr w:rsidR="00D77DC4" w14:paraId="754F8C2E" w14:textId="77777777" w:rsidTr="00B834C8">
        <w:tc>
          <w:tcPr>
            <w:tcW w:w="3261" w:type="dxa"/>
          </w:tcPr>
          <w:p w14:paraId="0EE936DD" w14:textId="77777777" w:rsidR="00D77DC4" w:rsidRDefault="00D77DC4" w:rsidP="00CD7232">
            <w:pPr>
              <w:pStyle w:val="TableText"/>
            </w:pPr>
          </w:p>
        </w:tc>
        <w:tc>
          <w:tcPr>
            <w:tcW w:w="7087" w:type="dxa"/>
          </w:tcPr>
          <w:p w14:paraId="23EA79CE" w14:textId="77777777" w:rsidR="00D77DC4" w:rsidRDefault="00D77DC4" w:rsidP="00CD7232">
            <w:pPr>
              <w:pStyle w:val="TableText"/>
            </w:pPr>
          </w:p>
        </w:tc>
      </w:tr>
    </w:tbl>
    <w:p w14:paraId="677C5A51" w14:textId="69923244" w:rsidR="009C06E6" w:rsidRDefault="00C36C45" w:rsidP="006D102A">
      <w:pPr>
        <w:pStyle w:val="Heading1"/>
        <w:keepNext/>
        <w:numPr>
          <w:ilvl w:val="0"/>
          <w:numId w:val="17"/>
        </w:numPr>
        <w:ind w:left="357" w:hanging="357"/>
      </w:pPr>
      <w:bookmarkStart w:id="5" w:name="_Toc156397600"/>
      <w:r>
        <w:t>Project s</w:t>
      </w:r>
      <w:r w:rsidR="009C06E6">
        <w:t>cope</w:t>
      </w:r>
      <w:bookmarkEnd w:id="5"/>
    </w:p>
    <w:p w14:paraId="289F4002" w14:textId="4CF7BAF8" w:rsidR="00094EAC" w:rsidRPr="00094EAC" w:rsidRDefault="00094EAC" w:rsidP="00643329">
      <w:pPr>
        <w:pStyle w:val="Heading2"/>
      </w:pPr>
      <w:bookmarkStart w:id="6" w:name="_Toc156397601"/>
      <w:r>
        <w:t>Scope of works</w:t>
      </w:r>
      <w:bookmarkEnd w:id="6"/>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9C06E6" w:rsidRPr="0028387C" w14:paraId="4C5D91C1" w14:textId="77777777" w:rsidTr="00C36C45">
        <w:trPr>
          <w:trHeight w:val="284"/>
        </w:trPr>
        <w:tc>
          <w:tcPr>
            <w:tcW w:w="10319" w:type="dxa"/>
            <w:tcBorders>
              <w:top w:val="nil"/>
              <w:left w:val="nil"/>
              <w:bottom w:val="nil"/>
              <w:right w:val="nil"/>
            </w:tcBorders>
            <w:shd w:val="clear" w:color="auto" w:fill="D5D5D5"/>
          </w:tcPr>
          <w:p w14:paraId="35A0DB39" w14:textId="77777777" w:rsidR="000A0047" w:rsidRDefault="009C06E6" w:rsidP="00C36C45">
            <w:r w:rsidRPr="00C55129">
              <w:t xml:space="preserve">Please provide a detailed description of all activities included in the </w:t>
            </w:r>
            <w:r w:rsidR="009246ED">
              <w:t>Project</w:t>
            </w:r>
            <w:r w:rsidRPr="00C55129">
              <w:t xml:space="preserve"> including pre-construction</w:t>
            </w:r>
            <w:r>
              <w:t xml:space="preserve"> (e.g. tendering, ‘for construction’ design</w:t>
            </w:r>
            <w:r w:rsidRPr="00C55129">
              <w:t xml:space="preserve">, </w:t>
            </w:r>
            <w:r>
              <w:t>materials procurement</w:t>
            </w:r>
            <w:r w:rsidR="007078D0">
              <w:t>, etc</w:t>
            </w:r>
            <w:r>
              <w:t xml:space="preserve">), </w:t>
            </w:r>
            <w:r w:rsidRPr="00C55129">
              <w:t xml:space="preserve">construction and commissioning. </w:t>
            </w:r>
          </w:p>
          <w:p w14:paraId="28A1D076" w14:textId="433E5F4F" w:rsidR="009C06E6" w:rsidRPr="00BC3946" w:rsidRDefault="009C06E6" w:rsidP="00C36C45">
            <w:r w:rsidRPr="00C55129">
              <w:t xml:space="preserve">This information will define the deliverables of the </w:t>
            </w:r>
            <w:r w:rsidR="009246ED">
              <w:t>Project</w:t>
            </w:r>
            <w:r w:rsidRPr="00C55129">
              <w:t xml:space="preserve"> and help facilitate effective management of the </w:t>
            </w:r>
            <w:r w:rsidR="009246ED">
              <w:t>Project</w:t>
            </w:r>
            <w:r w:rsidRPr="00C55129">
              <w:t xml:space="preserve"> should funding be </w:t>
            </w:r>
            <w:r w:rsidRPr="00BC3946">
              <w:t>approved.</w:t>
            </w:r>
          </w:p>
          <w:p w14:paraId="6063D769" w14:textId="24566706" w:rsidR="000A0047" w:rsidRPr="00BC3946" w:rsidRDefault="00C36C45" w:rsidP="00C36C45">
            <w:r w:rsidRPr="00BC3946">
              <w:t xml:space="preserve">All </w:t>
            </w:r>
            <w:r w:rsidR="009246ED" w:rsidRPr="00BC3946">
              <w:t>Project</w:t>
            </w:r>
            <w:r w:rsidRPr="00BC3946">
              <w:t xml:space="preserve"> works that are in</w:t>
            </w:r>
            <w:r w:rsidR="00835D7D" w:rsidRPr="00BC3946">
              <w:t>-</w:t>
            </w:r>
            <w:r w:rsidRPr="00BC3946">
              <w:t xml:space="preserve">scope and form part of the </w:t>
            </w:r>
            <w:r w:rsidR="009246ED" w:rsidRPr="00BC3946">
              <w:t>Project</w:t>
            </w:r>
            <w:r w:rsidRPr="00BC3946">
              <w:t xml:space="preserve"> for which </w:t>
            </w:r>
            <w:r w:rsidR="00AD5B1C" w:rsidRPr="00BC3946">
              <w:t xml:space="preserve">Queensland METS Collaborative Project Fund </w:t>
            </w:r>
            <w:r w:rsidRPr="00BC3946">
              <w:t>financial assistance is being sought should be listed and described in section 2.1</w:t>
            </w:r>
            <w:r w:rsidR="00094EAC" w:rsidRPr="00BC3946">
              <w:t>.1</w:t>
            </w:r>
            <w:r w:rsidRPr="00BC3946">
              <w:t xml:space="preserve">. </w:t>
            </w:r>
          </w:p>
          <w:p w14:paraId="2205DD16" w14:textId="5043FBE2" w:rsidR="00C36C45" w:rsidRPr="00260558" w:rsidRDefault="00C36C45" w:rsidP="00C36C45">
            <w:r w:rsidRPr="00BC3946">
              <w:rPr>
                <w:b/>
                <w:bCs/>
              </w:rPr>
              <w:t xml:space="preserve">NOTE: </w:t>
            </w:r>
            <w:r w:rsidRPr="00BC3946">
              <w:t>In</w:t>
            </w:r>
            <w:r w:rsidR="007078D0" w:rsidRPr="00BC3946">
              <w:t>-</w:t>
            </w:r>
            <w:r w:rsidRPr="00BC3946">
              <w:t xml:space="preserve">scope works include both those that are </w:t>
            </w:r>
            <w:r w:rsidR="00B46B0A" w:rsidRPr="00BC3946">
              <w:t>Eligible Project Co</w:t>
            </w:r>
            <w:r w:rsidRPr="00BC3946">
              <w:t xml:space="preserve">sts and those that are </w:t>
            </w:r>
            <w:r w:rsidR="00B46B0A" w:rsidRPr="00BC3946">
              <w:t>I</w:t>
            </w:r>
            <w:r w:rsidRPr="00BC3946">
              <w:t>neligible</w:t>
            </w:r>
            <w:r w:rsidR="00B46B0A" w:rsidRPr="00BC3946">
              <w:t xml:space="preserve"> Project</w:t>
            </w:r>
            <w:r w:rsidRPr="00BC3946">
              <w:t xml:space="preserve"> </w:t>
            </w:r>
            <w:r w:rsidR="00B46B0A" w:rsidRPr="00BC3946">
              <w:t>C</w:t>
            </w:r>
            <w:r w:rsidRPr="00BC3946">
              <w:t>osts</w:t>
            </w:r>
            <w:r w:rsidR="0086578F" w:rsidRPr="00BC3946">
              <w:t xml:space="preserve"> as set out in</w:t>
            </w:r>
            <w:r w:rsidR="00B46B0A" w:rsidRPr="00BC3946">
              <w:t xml:space="preserve"> section</w:t>
            </w:r>
            <w:r w:rsidR="00D9086D" w:rsidRPr="00BC3946">
              <w:t xml:space="preserve"> 3.5</w:t>
            </w:r>
            <w:r w:rsidR="00B46B0A" w:rsidRPr="00BC3946">
              <w:t xml:space="preserve"> of</w:t>
            </w:r>
            <w:r w:rsidR="0086578F" w:rsidRPr="00BC3946">
              <w:t xml:space="preserve"> the Applicant Guidelines</w:t>
            </w:r>
            <w:r w:rsidRPr="00BC3946">
              <w:t>.</w:t>
            </w:r>
          </w:p>
          <w:p w14:paraId="62C6FC15" w14:textId="53C5579C" w:rsidR="009C06E6" w:rsidRPr="00C55129" w:rsidRDefault="00C36C45" w:rsidP="00C36C45">
            <w:r w:rsidRPr="00260558">
              <w:t xml:space="preserve">All </w:t>
            </w:r>
            <w:r w:rsidR="009246ED" w:rsidRPr="00260558">
              <w:t>Project</w:t>
            </w:r>
            <w:r w:rsidRPr="00260558">
              <w:t xml:space="preserve"> works that are out</w:t>
            </w:r>
            <w:r w:rsidR="00835D7D" w:rsidRPr="00260558">
              <w:t>-</w:t>
            </w:r>
            <w:r w:rsidRPr="00260558">
              <w:t>of</w:t>
            </w:r>
            <w:r w:rsidR="00835D7D" w:rsidRPr="00260558">
              <w:t>-</w:t>
            </w:r>
            <w:r w:rsidRPr="00260558">
              <w:t>scope an</w:t>
            </w:r>
            <w:r w:rsidRPr="00C36C45">
              <w:t xml:space="preserve">d not part of the </w:t>
            </w:r>
            <w:r w:rsidR="003A0D0D">
              <w:t>[Insert program name]</w:t>
            </w:r>
            <w:r w:rsidRPr="00C36C45">
              <w:t xml:space="preserve"> </w:t>
            </w:r>
            <w:r w:rsidR="009246ED">
              <w:t>A</w:t>
            </w:r>
            <w:r w:rsidRPr="00C36C45">
              <w:t xml:space="preserve">pplication should be listed and described in section </w:t>
            </w:r>
            <w:r>
              <w:t>2</w:t>
            </w:r>
            <w:r w:rsidRPr="00C36C45">
              <w:t>.</w:t>
            </w:r>
            <w:r w:rsidR="00094EAC">
              <w:t>1.</w:t>
            </w:r>
            <w:r w:rsidRPr="00C36C45">
              <w:t>2.</w:t>
            </w:r>
          </w:p>
          <w:p w14:paraId="06C19AD5" w14:textId="77777777" w:rsidR="009C06E6" w:rsidRPr="006B5F33" w:rsidRDefault="009C06E6" w:rsidP="00C36C45">
            <w:pPr>
              <w:pStyle w:val="Breakouttext"/>
              <w:rPr>
                <w:i/>
              </w:rPr>
            </w:pPr>
            <w:r w:rsidRPr="00C55129">
              <w:rPr>
                <w:i/>
              </w:rPr>
              <w:t>To delete this guidance text box, click mouse in the left margin to highlight the box then press delete.</w:t>
            </w:r>
          </w:p>
        </w:tc>
      </w:tr>
    </w:tbl>
    <w:p w14:paraId="2AE32C13" w14:textId="1A2ED1AE" w:rsidR="009567E2" w:rsidRPr="00094EAC" w:rsidRDefault="009567E2" w:rsidP="00C36C45">
      <w:pPr>
        <w:rPr>
          <w:i/>
          <w:iCs/>
        </w:rPr>
      </w:pPr>
      <w:r w:rsidRPr="00094EAC">
        <w:rPr>
          <w:i/>
          <w:iCs/>
        </w:rPr>
        <w:t>Insert response here</w:t>
      </w:r>
    </w:p>
    <w:p w14:paraId="112EB08B" w14:textId="21305550" w:rsidR="00094EAC" w:rsidRDefault="00094EAC" w:rsidP="00C36C45"/>
    <w:p w14:paraId="5645B31B" w14:textId="77777777" w:rsidR="00094EAC" w:rsidRPr="00C55129" w:rsidRDefault="00094EAC" w:rsidP="00C36C45"/>
    <w:p w14:paraId="3CAD71AE" w14:textId="77777777" w:rsidR="009C06E6" w:rsidRDefault="009C06E6" w:rsidP="00643329">
      <w:pPr>
        <w:pStyle w:val="Heading3"/>
      </w:pPr>
      <w:r>
        <w:t>In-scope</w:t>
      </w:r>
    </w:p>
    <w:p w14:paraId="64EEEE82" w14:textId="77777777" w:rsidR="009C06E6" w:rsidRPr="006B3420" w:rsidRDefault="009C06E6" w:rsidP="009C06E6">
      <w:pPr>
        <w:rPr>
          <w:i/>
          <w:iCs/>
        </w:rPr>
      </w:pPr>
      <w:r w:rsidRPr="006B3420">
        <w:rPr>
          <w:i/>
          <w:iCs/>
        </w:rPr>
        <w:t>Insert response here</w:t>
      </w:r>
    </w:p>
    <w:p w14:paraId="3D40EA50" w14:textId="77777777" w:rsidR="009C06E6" w:rsidRPr="006B3420" w:rsidRDefault="009C06E6" w:rsidP="009C06E6"/>
    <w:p w14:paraId="7E69C6EA" w14:textId="77777777" w:rsidR="009C06E6" w:rsidRPr="00BB337A" w:rsidRDefault="009C06E6" w:rsidP="00643329">
      <w:pPr>
        <w:pStyle w:val="Heading3"/>
      </w:pPr>
      <w:r>
        <w:t>Out of scope</w:t>
      </w:r>
    </w:p>
    <w:p w14:paraId="3B0106A1" w14:textId="77777777" w:rsidR="009C06E6" w:rsidRPr="006B3420" w:rsidRDefault="009C06E6" w:rsidP="009C06E6">
      <w:pPr>
        <w:rPr>
          <w:i/>
          <w:iCs/>
        </w:rPr>
      </w:pPr>
      <w:r w:rsidRPr="006B3420">
        <w:rPr>
          <w:i/>
          <w:iCs/>
        </w:rPr>
        <w:t>Insert response here</w:t>
      </w:r>
    </w:p>
    <w:p w14:paraId="31681FA3" w14:textId="77777777" w:rsidR="009C06E6" w:rsidRDefault="009C06E6" w:rsidP="009C06E6">
      <w:pPr>
        <w:pStyle w:val="BodyText"/>
      </w:pPr>
    </w:p>
    <w:p w14:paraId="32419865" w14:textId="5E89389D" w:rsidR="00C55129" w:rsidRPr="00C55129" w:rsidRDefault="009246ED" w:rsidP="00F163AD">
      <w:pPr>
        <w:pStyle w:val="Heading1"/>
        <w:keepNext/>
        <w:ind w:left="357" w:hanging="357"/>
      </w:pPr>
      <w:bookmarkStart w:id="7" w:name="_Toc156397602"/>
      <w:r>
        <w:t>Project</w:t>
      </w:r>
      <w:r w:rsidR="00FC6210" w:rsidRPr="00C55129">
        <w:t xml:space="preserve"> </w:t>
      </w:r>
      <w:r w:rsidR="0019482E">
        <w:t>management</w:t>
      </w:r>
      <w:bookmarkEnd w:id="7"/>
    </w:p>
    <w:p w14:paraId="3329873F" w14:textId="2F4CA8F1" w:rsidR="00FC6210" w:rsidRPr="00C55129" w:rsidRDefault="009246ED" w:rsidP="00643329">
      <w:pPr>
        <w:pStyle w:val="Heading2"/>
      </w:pPr>
      <w:bookmarkStart w:id="8" w:name="_Toc156397603"/>
      <w:r>
        <w:t>Project</w:t>
      </w:r>
      <w:r w:rsidR="00FC6210" w:rsidRPr="00C55129">
        <w:t xml:space="preserve"> </w:t>
      </w:r>
      <w:r w:rsidR="00F50431">
        <w:t>summary</w:t>
      </w:r>
      <w:bookmarkEnd w:id="8"/>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FC6210" w:rsidRPr="0028387C" w14:paraId="0A73F0F4" w14:textId="77777777" w:rsidTr="006642F5">
        <w:trPr>
          <w:trHeight w:val="284"/>
        </w:trPr>
        <w:tc>
          <w:tcPr>
            <w:tcW w:w="10319" w:type="dxa"/>
            <w:tcBorders>
              <w:top w:val="nil"/>
              <w:left w:val="nil"/>
              <w:bottom w:val="nil"/>
              <w:right w:val="nil"/>
            </w:tcBorders>
            <w:shd w:val="clear" w:color="auto" w:fill="D5D5D5"/>
          </w:tcPr>
          <w:p w14:paraId="0352A66A" w14:textId="1E88C6D8" w:rsidR="007B240D" w:rsidRDefault="00FC6210" w:rsidP="007B240D">
            <w:r w:rsidRPr="003B144D">
              <w:t xml:space="preserve">Provide a summary of the </w:t>
            </w:r>
            <w:r w:rsidR="009246ED">
              <w:t>Project</w:t>
            </w:r>
            <w:r w:rsidRPr="003B144D">
              <w:t xml:space="preserve"> history including </w:t>
            </w:r>
            <w:r w:rsidR="000A0047">
              <w:t>why</w:t>
            </w:r>
            <w:r w:rsidR="00994E36">
              <w:t xml:space="preserve"> the </w:t>
            </w:r>
            <w:r w:rsidR="009246ED">
              <w:t>Project</w:t>
            </w:r>
            <w:r w:rsidR="007B240D">
              <w:t xml:space="preserve"> </w:t>
            </w:r>
            <w:r w:rsidR="000A0047">
              <w:t xml:space="preserve">is needed </w:t>
            </w:r>
            <w:r w:rsidR="007B240D">
              <w:t xml:space="preserve">and the </w:t>
            </w:r>
            <w:r w:rsidR="009246ED">
              <w:t>Project</w:t>
            </w:r>
            <w:r w:rsidRPr="00FC6210">
              <w:t xml:space="preserve"> objectives</w:t>
            </w:r>
            <w:r w:rsidR="007B240D">
              <w:t>.</w:t>
            </w:r>
          </w:p>
          <w:p w14:paraId="10F10C5C" w14:textId="291E1D31" w:rsidR="00FC6210" w:rsidRPr="0028387C" w:rsidRDefault="00FC6210" w:rsidP="007B240D">
            <w:r w:rsidRPr="00490FAB">
              <w:rPr>
                <w:i/>
              </w:rPr>
              <w:t>To delete this guidance text box, click mouse in the left margin to highlight the box then press delete.</w:t>
            </w:r>
          </w:p>
        </w:tc>
      </w:tr>
    </w:tbl>
    <w:p w14:paraId="16DA34FE" w14:textId="300D8F1D" w:rsidR="00FC6210" w:rsidRPr="00FC6210" w:rsidRDefault="00FC6210" w:rsidP="00FC6210">
      <w:pPr>
        <w:rPr>
          <w:i/>
          <w:iCs/>
        </w:rPr>
      </w:pPr>
      <w:r w:rsidRPr="00FC6210">
        <w:rPr>
          <w:i/>
          <w:iCs/>
        </w:rPr>
        <w:t>Insert response here</w:t>
      </w:r>
    </w:p>
    <w:p w14:paraId="6479514C" w14:textId="23430D04" w:rsidR="00921227" w:rsidRDefault="009246ED" w:rsidP="00643329">
      <w:pPr>
        <w:pStyle w:val="Heading2"/>
      </w:pPr>
      <w:bookmarkStart w:id="9" w:name="_Toc156397604"/>
      <w:r>
        <w:t>Project</w:t>
      </w:r>
      <w:r w:rsidR="00921227">
        <w:t xml:space="preserve"> Partners</w:t>
      </w:r>
      <w:bookmarkEnd w:id="9"/>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921227" w:rsidRPr="0028387C" w14:paraId="5C55065D" w14:textId="77777777" w:rsidTr="00C36C45">
        <w:trPr>
          <w:trHeight w:val="284"/>
        </w:trPr>
        <w:tc>
          <w:tcPr>
            <w:tcW w:w="10319" w:type="dxa"/>
            <w:tcBorders>
              <w:top w:val="nil"/>
              <w:left w:val="nil"/>
              <w:bottom w:val="nil"/>
              <w:right w:val="nil"/>
            </w:tcBorders>
            <w:shd w:val="clear" w:color="auto" w:fill="D5D5D5"/>
          </w:tcPr>
          <w:p w14:paraId="1D30B34B" w14:textId="36C18067" w:rsidR="00921227" w:rsidRDefault="00921227" w:rsidP="00C36C45">
            <w:r>
              <w:t xml:space="preserve">If the </w:t>
            </w:r>
            <w:r w:rsidR="009246ED">
              <w:t>Project</w:t>
            </w:r>
            <w:r>
              <w:t xml:space="preserve"> is being delivered with a </w:t>
            </w:r>
            <w:r w:rsidR="009246ED">
              <w:t>Project</w:t>
            </w:r>
            <w:r>
              <w:t xml:space="preserve"> Partner, provide a brief summary of:</w:t>
            </w:r>
          </w:p>
          <w:p w14:paraId="705B1730" w14:textId="77777777" w:rsidR="00921227" w:rsidRDefault="00921227" w:rsidP="00D70B3F">
            <w:pPr>
              <w:pStyle w:val="TableListBullet"/>
              <w:numPr>
                <w:ilvl w:val="0"/>
                <w:numId w:val="28"/>
              </w:numPr>
            </w:pPr>
            <w:r>
              <w:t>the partner organisation</w:t>
            </w:r>
          </w:p>
          <w:p w14:paraId="71958F8F" w14:textId="7EB250E4" w:rsidR="00921227" w:rsidRDefault="00921227" w:rsidP="00D70B3F">
            <w:pPr>
              <w:pStyle w:val="TableListBullet"/>
              <w:numPr>
                <w:ilvl w:val="0"/>
                <w:numId w:val="28"/>
              </w:numPr>
            </w:pPr>
            <w:r>
              <w:t xml:space="preserve">its scope of involvement with the </w:t>
            </w:r>
            <w:r w:rsidR="009246ED">
              <w:t>Project</w:t>
            </w:r>
            <w:r>
              <w:t xml:space="preserve"> and</w:t>
            </w:r>
          </w:p>
          <w:p w14:paraId="11B15C5C" w14:textId="7A9930D8" w:rsidR="00921227" w:rsidRPr="00FC6210" w:rsidRDefault="00921227" w:rsidP="00D70B3F">
            <w:pPr>
              <w:pStyle w:val="TableListBullet"/>
              <w:numPr>
                <w:ilvl w:val="0"/>
                <w:numId w:val="28"/>
              </w:numPr>
            </w:pPr>
            <w:r>
              <w:t xml:space="preserve">its experience </w:t>
            </w:r>
            <w:r w:rsidR="001E1ACC">
              <w:t xml:space="preserve">delivering similar </w:t>
            </w:r>
            <w:r>
              <w:t xml:space="preserve">Community Infrastructure </w:t>
            </w:r>
            <w:r w:rsidR="009246ED">
              <w:t>Project</w:t>
            </w:r>
            <w:r>
              <w:t>s.</w:t>
            </w:r>
          </w:p>
          <w:p w14:paraId="5C30EF31" w14:textId="77777777" w:rsidR="00921227" w:rsidRPr="0028387C" w:rsidRDefault="00921227" w:rsidP="00C36C45">
            <w:pPr>
              <w:pStyle w:val="Breakouttext"/>
            </w:pPr>
            <w:r w:rsidRPr="00490FAB">
              <w:rPr>
                <w:i/>
              </w:rPr>
              <w:t>To delete this guidance text box, click mouse in the left margin to highlight the box then press delete.</w:t>
            </w:r>
          </w:p>
        </w:tc>
      </w:tr>
    </w:tbl>
    <w:p w14:paraId="44E1F647" w14:textId="77777777" w:rsidR="00921227" w:rsidRPr="00FC6210" w:rsidRDefault="00921227" w:rsidP="00921227">
      <w:pPr>
        <w:rPr>
          <w:i/>
          <w:iCs/>
        </w:rPr>
      </w:pPr>
      <w:r w:rsidRPr="00FC6210">
        <w:rPr>
          <w:i/>
          <w:iCs/>
        </w:rPr>
        <w:t>Insert response here</w:t>
      </w:r>
    </w:p>
    <w:p w14:paraId="2BB1C920" w14:textId="77777777" w:rsidR="00921227" w:rsidRPr="006B3420" w:rsidRDefault="00921227" w:rsidP="00921227"/>
    <w:p w14:paraId="60D1B066" w14:textId="23AB3517" w:rsidR="007833C8" w:rsidRDefault="009246ED" w:rsidP="00643329">
      <w:pPr>
        <w:pStyle w:val="Heading2"/>
      </w:pPr>
      <w:bookmarkStart w:id="10" w:name="_Toc156397605"/>
      <w:r>
        <w:t>Project</w:t>
      </w:r>
      <w:r w:rsidR="007833C8">
        <w:t xml:space="preserve"> and governance structure</w:t>
      </w:r>
      <w:bookmarkEnd w:id="10"/>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7833C8" w:rsidRPr="0028387C" w14:paraId="4729E9D1" w14:textId="77777777" w:rsidTr="00416517">
        <w:trPr>
          <w:trHeight w:val="284"/>
        </w:trPr>
        <w:tc>
          <w:tcPr>
            <w:tcW w:w="10319" w:type="dxa"/>
            <w:tcBorders>
              <w:top w:val="nil"/>
              <w:left w:val="nil"/>
              <w:bottom w:val="nil"/>
              <w:right w:val="nil"/>
            </w:tcBorders>
            <w:shd w:val="clear" w:color="auto" w:fill="D5D5D5"/>
          </w:tcPr>
          <w:p w14:paraId="67692194" w14:textId="4ACEB280" w:rsidR="007833C8" w:rsidRPr="00FC6210" w:rsidRDefault="007833C8" w:rsidP="00416517">
            <w:r w:rsidRPr="00FC6210">
              <w:t xml:space="preserve">Provide an overview of the </w:t>
            </w:r>
            <w:r w:rsidR="00D70B3F">
              <w:t xml:space="preserve">Project and </w:t>
            </w:r>
            <w:r w:rsidRPr="00FC6210">
              <w:t>governance structure</w:t>
            </w:r>
            <w:r w:rsidR="00897DA3">
              <w:t xml:space="preserve"> </w:t>
            </w:r>
            <w:r w:rsidR="005941E4" w:rsidRPr="00FC6210">
              <w:t>e.g</w:t>
            </w:r>
            <w:r w:rsidR="005E4BEA">
              <w:t>.:</w:t>
            </w:r>
            <w:r w:rsidR="00B86476">
              <w:t xml:space="preserve"> </w:t>
            </w:r>
          </w:p>
          <w:p w14:paraId="567917ED" w14:textId="76A2B1F6" w:rsidR="005941E4" w:rsidRPr="0068367B" w:rsidRDefault="007833C8" w:rsidP="00C538BC">
            <w:pPr>
              <w:pStyle w:val="BodyText"/>
            </w:pPr>
            <w:r>
              <w:rPr>
                <w:i/>
                <w:noProof/>
              </w:rPr>
              <w:drawing>
                <wp:inline distT="0" distB="0" distL="0" distR="0" wp14:anchorId="2E73D8AC" wp14:editId="2D4C0EE2">
                  <wp:extent cx="3678555" cy="1839595"/>
                  <wp:effectExtent l="0" t="0" r="0" b="27305"/>
                  <wp:docPr id="4" name="Organization Chart 3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3EBD6CF9" w14:textId="06F61306" w:rsidR="001E1ACC" w:rsidRDefault="0068367B" w:rsidP="001B5685">
            <w:pPr>
              <w:pStyle w:val="Breakouttext"/>
              <w:spacing w:after="0"/>
              <w:rPr>
                <w:iCs/>
              </w:rPr>
            </w:pPr>
            <w:r w:rsidRPr="0068367B">
              <w:rPr>
                <w:iCs/>
              </w:rPr>
              <w:t xml:space="preserve">Where multiple entities are involved </w:t>
            </w:r>
            <w:r>
              <w:rPr>
                <w:iCs/>
              </w:rPr>
              <w:t xml:space="preserve">in delivery </w:t>
            </w:r>
            <w:r w:rsidRPr="0068367B">
              <w:rPr>
                <w:iCs/>
              </w:rPr>
              <w:t xml:space="preserve">(e.g. different </w:t>
            </w:r>
            <w:r>
              <w:rPr>
                <w:iCs/>
              </w:rPr>
              <w:t>divisions</w:t>
            </w:r>
            <w:r w:rsidRPr="0068367B">
              <w:rPr>
                <w:iCs/>
              </w:rPr>
              <w:t xml:space="preserve"> of the Applicant organisation, Project Partner</w:t>
            </w:r>
            <w:r>
              <w:rPr>
                <w:iCs/>
              </w:rPr>
              <w:t>, etc</w:t>
            </w:r>
            <w:r w:rsidRPr="0068367B">
              <w:rPr>
                <w:iCs/>
              </w:rPr>
              <w:t xml:space="preserve">) </w:t>
            </w:r>
            <w:r>
              <w:rPr>
                <w:iCs/>
              </w:rPr>
              <w:t xml:space="preserve">please identify which </w:t>
            </w:r>
            <w:r w:rsidRPr="0068367B">
              <w:rPr>
                <w:iCs/>
              </w:rPr>
              <w:t>entity</w:t>
            </w:r>
            <w:r>
              <w:rPr>
                <w:iCs/>
              </w:rPr>
              <w:t xml:space="preserve"> or entities are responsible for each </w:t>
            </w:r>
            <w:r w:rsidR="001E1ACC">
              <w:rPr>
                <w:iCs/>
              </w:rPr>
              <w:t xml:space="preserve">element of the Project and governance structure. In addition, please provide details regarding </w:t>
            </w:r>
            <w:r w:rsidR="001E1ACC" w:rsidRPr="001E1ACC">
              <w:rPr>
                <w:iCs/>
              </w:rPr>
              <w:t>which entity or entities</w:t>
            </w:r>
            <w:r w:rsidR="001E1ACC">
              <w:rPr>
                <w:iCs/>
              </w:rPr>
              <w:t>:</w:t>
            </w:r>
          </w:p>
          <w:p w14:paraId="76007684" w14:textId="2DDFCD65" w:rsidR="001E1ACC" w:rsidRDefault="008506DD" w:rsidP="001E1ACC">
            <w:pPr>
              <w:pStyle w:val="TableListBullet"/>
              <w:numPr>
                <w:ilvl w:val="0"/>
                <w:numId w:val="28"/>
              </w:numPr>
            </w:pPr>
            <w:r>
              <w:t>own</w:t>
            </w:r>
            <w:r w:rsidR="001E1ACC">
              <w:t xml:space="preserve"> or will </w:t>
            </w:r>
            <w:r w:rsidR="0068367B" w:rsidRPr="001E1ACC">
              <w:t xml:space="preserve">own </w:t>
            </w:r>
            <w:r w:rsidR="001B5685">
              <w:t>P</w:t>
            </w:r>
            <w:r w:rsidR="0068367B" w:rsidRPr="001E1ACC">
              <w:t>roject assets</w:t>
            </w:r>
          </w:p>
          <w:p w14:paraId="291BAA0B" w14:textId="387FD8E1" w:rsidR="001E1ACC" w:rsidRDefault="001E1ACC" w:rsidP="001E1ACC">
            <w:pPr>
              <w:pStyle w:val="TableListBullet"/>
              <w:numPr>
                <w:ilvl w:val="0"/>
                <w:numId w:val="28"/>
              </w:numPr>
            </w:pPr>
            <w:r>
              <w:t>will</w:t>
            </w:r>
            <w:r w:rsidR="0068367B" w:rsidRPr="001E1ACC">
              <w:t xml:space="preserve"> operate the </w:t>
            </w:r>
            <w:r w:rsidR="001B5685">
              <w:t>P</w:t>
            </w:r>
            <w:r w:rsidR="0068367B" w:rsidRPr="001E1ACC">
              <w:t>rojec</w:t>
            </w:r>
            <w:r>
              <w:t xml:space="preserve">t </w:t>
            </w:r>
            <w:r w:rsidR="0068367B" w:rsidRPr="001E1ACC">
              <w:t xml:space="preserve">and </w:t>
            </w:r>
          </w:p>
          <w:p w14:paraId="15AB2C05" w14:textId="43E8FE28" w:rsidR="0068367B" w:rsidRPr="007B697B" w:rsidRDefault="0068367B" w:rsidP="001B5685">
            <w:pPr>
              <w:pStyle w:val="TableListBullet"/>
              <w:numPr>
                <w:ilvl w:val="0"/>
                <w:numId w:val="28"/>
              </w:numPr>
            </w:pPr>
            <w:r w:rsidRPr="001E1ACC">
              <w:t xml:space="preserve">will directly employ </w:t>
            </w:r>
            <w:r w:rsidR="001B5685">
              <w:t>P</w:t>
            </w:r>
            <w:r w:rsidRPr="001E1ACC">
              <w:t>roject staff</w:t>
            </w:r>
            <w:r w:rsidR="001E1ACC">
              <w:t>.</w:t>
            </w:r>
          </w:p>
          <w:p w14:paraId="1A0B863F" w14:textId="7E97B8B5" w:rsidR="007833C8" w:rsidRPr="0028387C" w:rsidRDefault="007833C8" w:rsidP="00416517">
            <w:pPr>
              <w:pStyle w:val="Breakouttext"/>
            </w:pPr>
            <w:r w:rsidRPr="00490FAB">
              <w:rPr>
                <w:i/>
              </w:rPr>
              <w:t>To delete this guidance text box, click mouse in the left margin to highlight the box then press delete.</w:t>
            </w:r>
          </w:p>
        </w:tc>
      </w:tr>
    </w:tbl>
    <w:p w14:paraId="2DFBC2FB" w14:textId="4BFADFBF" w:rsidR="007833C8" w:rsidRDefault="007833C8" w:rsidP="002A6B01">
      <w:pPr>
        <w:rPr>
          <w:i/>
          <w:iCs/>
        </w:rPr>
      </w:pPr>
      <w:r w:rsidRPr="00FC6210">
        <w:rPr>
          <w:i/>
          <w:iCs/>
        </w:rPr>
        <w:t>Insert response here</w:t>
      </w:r>
    </w:p>
    <w:p w14:paraId="72668909" w14:textId="76BA2A9F" w:rsidR="00921227" w:rsidRDefault="00921227" w:rsidP="002A6B01"/>
    <w:p w14:paraId="5F020C72" w14:textId="77777777" w:rsidR="009C06E6" w:rsidRPr="00921227" w:rsidRDefault="009C06E6" w:rsidP="002A6B01"/>
    <w:p w14:paraId="5522ECBE" w14:textId="41533E7E" w:rsidR="00FC6210" w:rsidRDefault="00F47425" w:rsidP="00643329">
      <w:pPr>
        <w:pStyle w:val="Heading2"/>
      </w:pPr>
      <w:bookmarkStart w:id="11" w:name="_Toc156397606"/>
      <w:r>
        <w:t xml:space="preserve">Key </w:t>
      </w:r>
      <w:r w:rsidR="009246ED">
        <w:t>Project</w:t>
      </w:r>
      <w:r w:rsidR="00FC6210">
        <w:t xml:space="preserve"> </w:t>
      </w:r>
      <w:r w:rsidR="001E0B12">
        <w:t>r</w:t>
      </w:r>
      <w:r w:rsidR="00FC6210">
        <w:t xml:space="preserve">oles and </w:t>
      </w:r>
      <w:r w:rsidR="001E0B12">
        <w:t>r</w:t>
      </w:r>
      <w:r w:rsidR="00FC6210">
        <w:t>esponsibilities</w:t>
      </w:r>
      <w:bookmarkEnd w:id="11"/>
    </w:p>
    <w:tbl>
      <w:tblPr>
        <w:tblW w:w="10340" w:type="dxa"/>
        <w:shd w:val="clear" w:color="auto" w:fill="5B9BD5" w:themeFill="accent5"/>
        <w:tblLayout w:type="fixed"/>
        <w:tblLook w:val="00A0" w:firstRow="1" w:lastRow="0" w:firstColumn="1" w:lastColumn="0" w:noHBand="0" w:noVBand="0"/>
      </w:tblPr>
      <w:tblGrid>
        <w:gridCol w:w="10340"/>
      </w:tblGrid>
      <w:tr w:rsidR="009827B7" w:rsidRPr="000819A3" w14:paraId="146AEDA8" w14:textId="77777777" w:rsidTr="009827B7">
        <w:tc>
          <w:tcPr>
            <w:tcW w:w="10340" w:type="dxa"/>
            <w:shd w:val="clear" w:color="auto" w:fill="D5D5D5"/>
          </w:tcPr>
          <w:p w14:paraId="79DF098F" w14:textId="680E1D23" w:rsidR="000D1BCD" w:rsidRDefault="000D1BCD" w:rsidP="000D1BCD">
            <w:r w:rsidRPr="00543034">
              <w:t xml:space="preserve">Identify the </w:t>
            </w:r>
            <w:r w:rsidR="00F47425">
              <w:t xml:space="preserve">key </w:t>
            </w:r>
            <w:r w:rsidRPr="00543034">
              <w:t>roles and their nominated responsibilities</w:t>
            </w:r>
            <w:r>
              <w:t xml:space="preserve">. Include the details of any Project Partner employees/representatives that will have </w:t>
            </w:r>
            <w:r w:rsidR="00A562C9">
              <w:t xml:space="preserve">a </w:t>
            </w:r>
            <w:r w:rsidR="002A6B01">
              <w:t xml:space="preserve">key </w:t>
            </w:r>
            <w:r w:rsidR="00A562C9">
              <w:t xml:space="preserve">role in </w:t>
            </w:r>
            <w:r>
              <w:t xml:space="preserve">Project </w:t>
            </w:r>
            <w:r w:rsidR="00A562C9">
              <w:t>delivery</w:t>
            </w:r>
            <w:r w:rsidR="00F47425">
              <w:t xml:space="preserve"> and </w:t>
            </w:r>
            <w:r w:rsidR="001462D1">
              <w:t>attach</w:t>
            </w:r>
            <w:r w:rsidR="00F47425">
              <w:t xml:space="preserve"> CVs for each of them</w:t>
            </w:r>
            <w:r w:rsidR="00A562C9">
              <w:t xml:space="preserve">. </w:t>
            </w:r>
          </w:p>
          <w:p w14:paraId="7C7EA74F" w14:textId="2E4F6189" w:rsidR="000D1BCD" w:rsidRPr="000819A3" w:rsidRDefault="000D1BCD" w:rsidP="000D1BCD">
            <w:r>
              <w:t xml:space="preserve">Please also </w:t>
            </w:r>
            <w:r w:rsidR="00A562C9">
              <w:t xml:space="preserve">identify the person who will be </w:t>
            </w:r>
            <w:r>
              <w:t xml:space="preserve">the nominated </w:t>
            </w:r>
            <w:r w:rsidR="009246ED">
              <w:t>Project</w:t>
            </w:r>
            <w:r>
              <w:t xml:space="preserve"> manager</w:t>
            </w:r>
            <w:r w:rsidR="00A562C9">
              <w:t>.</w:t>
            </w:r>
          </w:p>
          <w:p w14:paraId="756EB048" w14:textId="3C2E0B4C" w:rsidR="00994E36" w:rsidRPr="00BC3946" w:rsidRDefault="00A562C9" w:rsidP="000D1BCD">
            <w:r>
              <w:t xml:space="preserve">The individuals identified </w:t>
            </w:r>
            <w:r w:rsidR="000D1BCD" w:rsidRPr="000819A3">
              <w:t xml:space="preserve">must have the capabilities, skills and expertise </w:t>
            </w:r>
            <w:r w:rsidR="000D1BCD" w:rsidRPr="00BC3946">
              <w:t xml:space="preserve">to successfully deliver the </w:t>
            </w:r>
            <w:r w:rsidR="009246ED" w:rsidRPr="00BC3946">
              <w:t>Project</w:t>
            </w:r>
            <w:r w:rsidR="000D1BCD" w:rsidRPr="00BC3946">
              <w:t xml:space="preserve">. </w:t>
            </w:r>
          </w:p>
          <w:p w14:paraId="21E5855A" w14:textId="5FCC431E" w:rsidR="000D1BCD" w:rsidRPr="000819A3" w:rsidRDefault="00A562C9" w:rsidP="000D1BCD">
            <w:r w:rsidRPr="00BC3946">
              <w:t>Date of Birth is required for Due Diligence purposes</w:t>
            </w:r>
            <w:r w:rsidR="00BE3E44" w:rsidRPr="00BC3946">
              <w:t>.</w:t>
            </w:r>
            <w:r w:rsidR="00B86476" w:rsidRPr="00BC3946">
              <w:t xml:space="preserve"> (</w:t>
            </w:r>
            <w:r w:rsidR="00BE3E44" w:rsidRPr="00BC3946">
              <w:t>P</w:t>
            </w:r>
            <w:r w:rsidR="00B86476" w:rsidRPr="00BC3946">
              <w:t xml:space="preserve">lease see section </w:t>
            </w:r>
            <w:r w:rsidR="00D9086D" w:rsidRPr="00BC3946">
              <w:t>7.6</w:t>
            </w:r>
            <w:r w:rsidR="00B86476" w:rsidRPr="00BC3946">
              <w:t xml:space="preserve"> of the Applicant Guidelines</w:t>
            </w:r>
            <w:r w:rsidR="00BE3E44" w:rsidRPr="00BC3946">
              <w:t xml:space="preserve"> for information on the treatment of Personal Information.</w:t>
            </w:r>
            <w:r w:rsidR="00B86476" w:rsidRPr="00BC3946">
              <w:t>)</w:t>
            </w:r>
          </w:p>
          <w:p w14:paraId="26C5FC40" w14:textId="7D3986B6" w:rsidR="000D1BCD" w:rsidRPr="002F4DAF" w:rsidRDefault="000D1BCD" w:rsidP="000D1BCD">
            <w:pPr>
              <w:rPr>
                <w:i/>
              </w:rPr>
            </w:pPr>
            <w:r w:rsidRPr="002F4DAF">
              <w:rPr>
                <w:i/>
              </w:rPr>
              <w:t>To delete this guidance text box, click mouse in the left margin to highlight the box then press delete.</w:t>
            </w:r>
          </w:p>
        </w:tc>
      </w:tr>
    </w:tbl>
    <w:p w14:paraId="5921C67D" w14:textId="5D5D149E" w:rsidR="000D1BCD" w:rsidRDefault="000D1BCD" w:rsidP="00BD15B4">
      <w:pPr>
        <w:spacing w:before="0" w:after="0"/>
      </w:pPr>
    </w:p>
    <w:tbl>
      <w:tblPr>
        <w:tblStyle w:val="TableGrid"/>
        <w:tblW w:w="10348" w:type="dxa"/>
        <w:tblBorders>
          <w:top w:val="single" w:sz="4" w:space="0" w:color="BFBF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1418"/>
        <w:gridCol w:w="3118"/>
        <w:gridCol w:w="3544"/>
      </w:tblGrid>
      <w:tr w:rsidR="00994E36" w14:paraId="158B4284" w14:textId="77777777" w:rsidTr="00921227">
        <w:tc>
          <w:tcPr>
            <w:tcW w:w="2268" w:type="dxa"/>
            <w:tcBorders>
              <w:bottom w:val="single" w:sz="4" w:space="0" w:color="BFBFBF"/>
            </w:tcBorders>
            <w:shd w:val="clear" w:color="auto" w:fill="F2F2F2"/>
          </w:tcPr>
          <w:p w14:paraId="72DCF448" w14:textId="7CB19270" w:rsidR="00994E36" w:rsidRPr="00914E28" w:rsidRDefault="00994E36" w:rsidP="006642F5">
            <w:pPr>
              <w:pStyle w:val="TableTextHeading"/>
            </w:pPr>
            <w:r>
              <w:t xml:space="preserve">Full name </w:t>
            </w:r>
          </w:p>
        </w:tc>
        <w:tc>
          <w:tcPr>
            <w:tcW w:w="1418" w:type="dxa"/>
            <w:tcBorders>
              <w:bottom w:val="single" w:sz="4" w:space="0" w:color="BFBFBF"/>
            </w:tcBorders>
            <w:shd w:val="clear" w:color="auto" w:fill="F2F2F2"/>
          </w:tcPr>
          <w:p w14:paraId="61133ADD" w14:textId="343E0508" w:rsidR="00994E36" w:rsidRDefault="00994E36" w:rsidP="006642F5">
            <w:pPr>
              <w:pStyle w:val="TableTextHeading"/>
            </w:pPr>
            <w:r>
              <w:t>Date of birth</w:t>
            </w:r>
          </w:p>
        </w:tc>
        <w:tc>
          <w:tcPr>
            <w:tcW w:w="3118" w:type="dxa"/>
            <w:tcBorders>
              <w:bottom w:val="single" w:sz="4" w:space="0" w:color="BFBFBF"/>
            </w:tcBorders>
            <w:shd w:val="clear" w:color="auto" w:fill="F2F2F2"/>
          </w:tcPr>
          <w:p w14:paraId="7EBFC83D" w14:textId="6A9B40D6" w:rsidR="00994E36" w:rsidRPr="00914E28" w:rsidRDefault="00994E36" w:rsidP="006642F5">
            <w:pPr>
              <w:pStyle w:val="TableTextHeading"/>
            </w:pPr>
            <w:r>
              <w:t>Position/Project role and responsibilities</w:t>
            </w:r>
          </w:p>
        </w:tc>
        <w:tc>
          <w:tcPr>
            <w:tcW w:w="3544" w:type="dxa"/>
            <w:tcBorders>
              <w:bottom w:val="single" w:sz="4" w:space="0" w:color="BFBFBF"/>
            </w:tcBorders>
            <w:shd w:val="clear" w:color="auto" w:fill="F2F2F2"/>
          </w:tcPr>
          <w:p w14:paraId="4E0E4C20" w14:textId="28B2212A" w:rsidR="00994E36" w:rsidRPr="00914E28" w:rsidRDefault="00994E36" w:rsidP="006642F5">
            <w:pPr>
              <w:pStyle w:val="TableTextHeading"/>
            </w:pPr>
            <w:r w:rsidRPr="00BB337A">
              <w:t>Key skills</w:t>
            </w:r>
            <w:r>
              <w:t xml:space="preserve"> and experience</w:t>
            </w:r>
          </w:p>
        </w:tc>
      </w:tr>
      <w:tr w:rsidR="00994E36" w14:paraId="444BDDC3" w14:textId="77777777" w:rsidTr="00921227">
        <w:tc>
          <w:tcPr>
            <w:tcW w:w="2268" w:type="dxa"/>
            <w:tcBorders>
              <w:top w:val="single" w:sz="4" w:space="0" w:color="BFBFBF"/>
              <w:bottom w:val="single" w:sz="4" w:space="0" w:color="BFBFBF"/>
            </w:tcBorders>
          </w:tcPr>
          <w:p w14:paraId="1A838218" w14:textId="361D8B29" w:rsidR="00994E36" w:rsidRPr="00914E28" w:rsidRDefault="00994E36" w:rsidP="006642F5">
            <w:pPr>
              <w:pStyle w:val="TableListBulletIndent"/>
              <w:ind w:left="22"/>
              <w:jc w:val="both"/>
            </w:pPr>
          </w:p>
        </w:tc>
        <w:tc>
          <w:tcPr>
            <w:tcW w:w="1418" w:type="dxa"/>
            <w:tcBorders>
              <w:top w:val="single" w:sz="4" w:space="0" w:color="BFBFBF"/>
              <w:bottom w:val="single" w:sz="4" w:space="0" w:color="BFBFBF"/>
            </w:tcBorders>
          </w:tcPr>
          <w:p w14:paraId="02562790" w14:textId="77777777" w:rsidR="00994E36" w:rsidRPr="001B5685" w:rsidRDefault="00994E36" w:rsidP="006642F5">
            <w:pPr>
              <w:pStyle w:val="TableTextHeading"/>
              <w:rPr>
                <w:b w:val="0"/>
                <w:bCs/>
              </w:rPr>
            </w:pPr>
          </w:p>
        </w:tc>
        <w:tc>
          <w:tcPr>
            <w:tcW w:w="3118" w:type="dxa"/>
            <w:tcBorders>
              <w:top w:val="single" w:sz="4" w:space="0" w:color="BFBFBF"/>
              <w:bottom w:val="single" w:sz="4" w:space="0" w:color="BFBFBF"/>
            </w:tcBorders>
            <w:shd w:val="clear" w:color="auto" w:fill="auto"/>
          </w:tcPr>
          <w:p w14:paraId="4F0CC534" w14:textId="39C62A6B" w:rsidR="00994E36" w:rsidRPr="001B5685" w:rsidRDefault="00994E36" w:rsidP="006642F5">
            <w:pPr>
              <w:pStyle w:val="TableTextHeading"/>
              <w:rPr>
                <w:b w:val="0"/>
                <w:bCs/>
              </w:rPr>
            </w:pPr>
          </w:p>
        </w:tc>
        <w:tc>
          <w:tcPr>
            <w:tcW w:w="3544" w:type="dxa"/>
            <w:tcBorders>
              <w:top w:val="single" w:sz="4" w:space="0" w:color="BFBFBF"/>
              <w:bottom w:val="single" w:sz="4" w:space="0" w:color="BFBFBF"/>
            </w:tcBorders>
            <w:shd w:val="clear" w:color="auto" w:fill="auto"/>
          </w:tcPr>
          <w:p w14:paraId="422298C7" w14:textId="69E9F299" w:rsidR="00994E36" w:rsidRPr="001B5685" w:rsidRDefault="00994E36" w:rsidP="006642F5">
            <w:pPr>
              <w:pStyle w:val="TableTextHeading"/>
              <w:rPr>
                <w:b w:val="0"/>
                <w:bCs/>
              </w:rPr>
            </w:pPr>
          </w:p>
        </w:tc>
      </w:tr>
      <w:tr w:rsidR="00994E36" w14:paraId="7D929F07" w14:textId="77777777" w:rsidTr="00921227">
        <w:tc>
          <w:tcPr>
            <w:tcW w:w="2268" w:type="dxa"/>
            <w:tcBorders>
              <w:top w:val="single" w:sz="4" w:space="0" w:color="BFBFBF"/>
              <w:bottom w:val="single" w:sz="4" w:space="0" w:color="BFBFBF"/>
            </w:tcBorders>
          </w:tcPr>
          <w:p w14:paraId="2D876904" w14:textId="26706DB3" w:rsidR="00994E36" w:rsidRPr="00914E28" w:rsidRDefault="00994E36" w:rsidP="006642F5">
            <w:pPr>
              <w:pStyle w:val="TableListBulletIndent"/>
              <w:ind w:left="22"/>
              <w:jc w:val="both"/>
            </w:pPr>
          </w:p>
        </w:tc>
        <w:tc>
          <w:tcPr>
            <w:tcW w:w="1418" w:type="dxa"/>
            <w:tcBorders>
              <w:top w:val="single" w:sz="4" w:space="0" w:color="BFBFBF"/>
              <w:bottom w:val="single" w:sz="4" w:space="0" w:color="BFBFBF"/>
            </w:tcBorders>
          </w:tcPr>
          <w:p w14:paraId="14CF759F" w14:textId="77777777" w:rsidR="00994E36" w:rsidRPr="001B5685" w:rsidRDefault="00994E36" w:rsidP="006642F5">
            <w:pPr>
              <w:pStyle w:val="TableTextHeading"/>
              <w:rPr>
                <w:b w:val="0"/>
                <w:bCs/>
              </w:rPr>
            </w:pPr>
          </w:p>
        </w:tc>
        <w:tc>
          <w:tcPr>
            <w:tcW w:w="3118" w:type="dxa"/>
            <w:tcBorders>
              <w:top w:val="single" w:sz="4" w:space="0" w:color="BFBFBF"/>
              <w:bottom w:val="single" w:sz="4" w:space="0" w:color="BFBFBF"/>
            </w:tcBorders>
            <w:shd w:val="clear" w:color="auto" w:fill="auto"/>
          </w:tcPr>
          <w:p w14:paraId="469E28F6" w14:textId="3E3866E0" w:rsidR="00994E36" w:rsidRPr="001B5685" w:rsidRDefault="00994E36" w:rsidP="006642F5">
            <w:pPr>
              <w:pStyle w:val="TableTextHeading"/>
              <w:rPr>
                <w:b w:val="0"/>
                <w:bCs/>
              </w:rPr>
            </w:pPr>
          </w:p>
        </w:tc>
        <w:tc>
          <w:tcPr>
            <w:tcW w:w="3544" w:type="dxa"/>
            <w:tcBorders>
              <w:top w:val="single" w:sz="4" w:space="0" w:color="BFBFBF"/>
              <w:bottom w:val="single" w:sz="4" w:space="0" w:color="BFBFBF"/>
            </w:tcBorders>
            <w:shd w:val="clear" w:color="auto" w:fill="auto"/>
          </w:tcPr>
          <w:p w14:paraId="3ED49CDD" w14:textId="3D6AD5F0" w:rsidR="00994E36" w:rsidRPr="001B5685" w:rsidRDefault="00994E36" w:rsidP="006642F5">
            <w:pPr>
              <w:pStyle w:val="TableTextHeading"/>
              <w:rPr>
                <w:b w:val="0"/>
                <w:bCs/>
              </w:rPr>
            </w:pPr>
          </w:p>
        </w:tc>
      </w:tr>
      <w:tr w:rsidR="001B5685" w:rsidRPr="001B5685" w14:paraId="47027382" w14:textId="77777777" w:rsidTr="00921227">
        <w:tc>
          <w:tcPr>
            <w:tcW w:w="2268" w:type="dxa"/>
            <w:tcBorders>
              <w:top w:val="single" w:sz="4" w:space="0" w:color="BFBFBF"/>
              <w:bottom w:val="single" w:sz="4" w:space="0" w:color="BFBFBF"/>
            </w:tcBorders>
          </w:tcPr>
          <w:p w14:paraId="68E2C2B8" w14:textId="77777777" w:rsidR="001B5685" w:rsidRPr="001B5685" w:rsidRDefault="001B5685" w:rsidP="006642F5">
            <w:pPr>
              <w:pStyle w:val="TableListBulletIndent"/>
              <w:ind w:left="22"/>
              <w:jc w:val="both"/>
            </w:pPr>
          </w:p>
        </w:tc>
        <w:tc>
          <w:tcPr>
            <w:tcW w:w="1418" w:type="dxa"/>
            <w:tcBorders>
              <w:top w:val="single" w:sz="4" w:space="0" w:color="BFBFBF"/>
              <w:bottom w:val="single" w:sz="4" w:space="0" w:color="BFBFBF"/>
            </w:tcBorders>
          </w:tcPr>
          <w:p w14:paraId="5E54F1EC" w14:textId="77777777" w:rsidR="001B5685" w:rsidRPr="009665C0" w:rsidRDefault="001B5685" w:rsidP="006642F5">
            <w:pPr>
              <w:pStyle w:val="TableTextHeading"/>
              <w:rPr>
                <w:b w:val="0"/>
              </w:rPr>
            </w:pPr>
          </w:p>
        </w:tc>
        <w:tc>
          <w:tcPr>
            <w:tcW w:w="3118" w:type="dxa"/>
            <w:tcBorders>
              <w:top w:val="single" w:sz="4" w:space="0" w:color="BFBFBF"/>
              <w:bottom w:val="single" w:sz="4" w:space="0" w:color="BFBFBF"/>
            </w:tcBorders>
            <w:shd w:val="clear" w:color="auto" w:fill="auto"/>
          </w:tcPr>
          <w:p w14:paraId="7BD1C5D8" w14:textId="77777777" w:rsidR="001B5685" w:rsidRPr="00A37B22" w:rsidRDefault="001B5685" w:rsidP="006642F5">
            <w:pPr>
              <w:pStyle w:val="TableTextHeading"/>
              <w:rPr>
                <w:b w:val="0"/>
              </w:rPr>
            </w:pPr>
          </w:p>
        </w:tc>
        <w:tc>
          <w:tcPr>
            <w:tcW w:w="3544" w:type="dxa"/>
            <w:tcBorders>
              <w:top w:val="single" w:sz="4" w:space="0" w:color="BFBFBF"/>
              <w:bottom w:val="single" w:sz="4" w:space="0" w:color="BFBFBF"/>
            </w:tcBorders>
            <w:shd w:val="clear" w:color="auto" w:fill="auto"/>
          </w:tcPr>
          <w:p w14:paraId="399FEAE0" w14:textId="77777777" w:rsidR="001B5685" w:rsidRPr="00A37B22" w:rsidRDefault="001B5685" w:rsidP="006642F5">
            <w:pPr>
              <w:pStyle w:val="TableTextHeading"/>
              <w:rPr>
                <w:b w:val="0"/>
              </w:rPr>
            </w:pPr>
          </w:p>
        </w:tc>
      </w:tr>
    </w:tbl>
    <w:p w14:paraId="66101B34" w14:textId="3DEF344E" w:rsidR="00921227" w:rsidRPr="001B5685" w:rsidRDefault="00921227" w:rsidP="009C08CC"/>
    <w:p w14:paraId="1B6222C5" w14:textId="77777777" w:rsidR="00286A3C" w:rsidRDefault="00286A3C" w:rsidP="00643329">
      <w:pPr>
        <w:pStyle w:val="Heading2"/>
      </w:pPr>
      <w:bookmarkStart w:id="12" w:name="_Toc156397607"/>
      <w:r>
        <w:t>Specialist expertise</w:t>
      </w:r>
      <w:bookmarkEnd w:id="12"/>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286A3C" w:rsidRPr="0028387C" w14:paraId="33FFE5E5" w14:textId="77777777" w:rsidTr="00C36C45">
        <w:trPr>
          <w:trHeight w:val="284"/>
        </w:trPr>
        <w:tc>
          <w:tcPr>
            <w:tcW w:w="10319" w:type="dxa"/>
            <w:tcBorders>
              <w:top w:val="nil"/>
              <w:left w:val="nil"/>
              <w:bottom w:val="nil"/>
              <w:right w:val="nil"/>
            </w:tcBorders>
            <w:shd w:val="clear" w:color="auto" w:fill="D5D5D5"/>
          </w:tcPr>
          <w:p w14:paraId="1EDCA002" w14:textId="7E710CF7" w:rsidR="00286A3C" w:rsidRDefault="00286A3C" w:rsidP="00C36C45">
            <w:r>
              <w:t>P</w:t>
            </w:r>
            <w:r w:rsidRPr="000819A3">
              <w:t>rovide details of any specialist organisations or agencies that have been</w:t>
            </w:r>
            <w:r>
              <w:t xml:space="preserve"> contracted </w:t>
            </w:r>
            <w:r w:rsidRPr="000819A3">
              <w:t xml:space="preserve">or engaged to deliver </w:t>
            </w:r>
            <w:r>
              <w:t>any components of this</w:t>
            </w:r>
            <w:r w:rsidRPr="000819A3">
              <w:t xml:space="preserve"> </w:t>
            </w:r>
            <w:r w:rsidR="009246ED">
              <w:t>P</w:t>
            </w:r>
            <w:r w:rsidRPr="000819A3">
              <w:t>roject</w:t>
            </w:r>
            <w:r>
              <w:t>, e</w:t>
            </w:r>
            <w:r w:rsidR="007B240D">
              <w:t>.</w:t>
            </w:r>
            <w:r>
              <w:t>g</w:t>
            </w:r>
            <w:r w:rsidR="007B240D">
              <w:t>.</w:t>
            </w:r>
            <w:r>
              <w:t xml:space="preserve"> asbestos removal, detailed design</w:t>
            </w:r>
            <w:r w:rsidRPr="000819A3">
              <w:t xml:space="preserve">. </w:t>
            </w:r>
          </w:p>
          <w:p w14:paraId="10F3284C" w14:textId="1B660ED0" w:rsidR="00286A3C" w:rsidRPr="000819A3" w:rsidRDefault="00286A3C" w:rsidP="00C36C45">
            <w:r w:rsidRPr="000819A3">
              <w:t xml:space="preserve">If specific organisations have not yet been engaged, please describe the particular skills or expertise that will be required for the </w:t>
            </w:r>
            <w:r w:rsidR="009246ED">
              <w:t>Project</w:t>
            </w:r>
            <w:r w:rsidRPr="000819A3">
              <w:t xml:space="preserve"> and how they will be sourced.</w:t>
            </w:r>
          </w:p>
          <w:p w14:paraId="5B5DAE98" w14:textId="77777777" w:rsidR="00286A3C" w:rsidRPr="0028387C" w:rsidRDefault="00286A3C" w:rsidP="00C36C45">
            <w:pPr>
              <w:pStyle w:val="Breakouttext"/>
            </w:pPr>
            <w:r w:rsidRPr="00E03201">
              <w:rPr>
                <w:i/>
              </w:rPr>
              <w:t>To delete this guidance text box, click mouse in the left margin to highlight the box then press delete.</w:t>
            </w:r>
          </w:p>
        </w:tc>
      </w:tr>
    </w:tbl>
    <w:p w14:paraId="7B235283" w14:textId="77777777" w:rsidR="00286A3C" w:rsidRDefault="00286A3C" w:rsidP="00286A3C">
      <w:pPr>
        <w:rPr>
          <w:i/>
          <w:iCs/>
        </w:rPr>
      </w:pPr>
      <w:r w:rsidRPr="00FC6210">
        <w:rPr>
          <w:i/>
          <w:iCs/>
        </w:rPr>
        <w:t>Insert response here</w:t>
      </w:r>
    </w:p>
    <w:p w14:paraId="15216101" w14:textId="77777777" w:rsidR="00286A3C" w:rsidRDefault="00286A3C" w:rsidP="00286A3C"/>
    <w:p w14:paraId="3C932F1E" w14:textId="77777777" w:rsidR="00286A3C" w:rsidRPr="00921227" w:rsidRDefault="00286A3C" w:rsidP="00286A3C"/>
    <w:p w14:paraId="62F89039" w14:textId="77777777" w:rsidR="003E48DA" w:rsidRDefault="003E48DA" w:rsidP="00643329">
      <w:pPr>
        <w:pStyle w:val="Heading2"/>
      </w:pPr>
      <w:bookmarkStart w:id="13" w:name="_Toc156397608"/>
      <w:r>
        <w:t>Procurement</w:t>
      </w:r>
      <w:bookmarkEnd w:id="13"/>
    </w:p>
    <w:tbl>
      <w:tblPr>
        <w:tblpPr w:leftFromText="180" w:rightFromText="180" w:vertAnchor="text" w:horzAnchor="margin" w:tblpY="84"/>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3E48DA" w:rsidRPr="0028387C" w14:paraId="70BDC5A2" w14:textId="77777777" w:rsidTr="00416517">
        <w:trPr>
          <w:trHeight w:val="284"/>
        </w:trPr>
        <w:tc>
          <w:tcPr>
            <w:tcW w:w="10319" w:type="dxa"/>
            <w:tcBorders>
              <w:top w:val="nil"/>
              <w:left w:val="nil"/>
              <w:bottom w:val="nil"/>
              <w:right w:val="nil"/>
            </w:tcBorders>
            <w:shd w:val="clear" w:color="auto" w:fill="D5D5D5"/>
          </w:tcPr>
          <w:p w14:paraId="71078D1B" w14:textId="2B369338" w:rsidR="00897DA3" w:rsidRDefault="003E48DA" w:rsidP="00D9587A">
            <w:r w:rsidRPr="0008403F">
              <w:t xml:space="preserve">Describe the proposed approach to procuring key services, employment and equipment for the </w:t>
            </w:r>
            <w:r w:rsidR="009246ED">
              <w:t>P</w:t>
            </w:r>
            <w:r w:rsidRPr="0008403F">
              <w:t xml:space="preserve">roject, including competitive quotation/tendering procedures and contract models. </w:t>
            </w:r>
          </w:p>
          <w:p w14:paraId="7CE6EB19" w14:textId="49BD26BD" w:rsidR="00376A5F" w:rsidRDefault="003E48DA" w:rsidP="00D9587A">
            <w:r w:rsidRPr="0008403F">
              <w:t xml:space="preserve">The </w:t>
            </w:r>
            <w:r w:rsidR="00897DA3">
              <w:t>A</w:t>
            </w:r>
            <w:r w:rsidRPr="0008403F">
              <w:t>pplicant is encouraged to demonstrate that local suppliers and contractors will be engaged wherever reasonably practicable</w:t>
            </w:r>
            <w:r>
              <w:t xml:space="preserve"> and if the Project needs to comply with the </w:t>
            </w:r>
            <w:r w:rsidRPr="0008403F">
              <w:t>Queensland Charter for Local Content. Where significant expenditure outside of Queensland is required and unavoidable (e.g. purchase of specialised equipment not available in Queensland), this should be identified and explained.</w:t>
            </w:r>
            <w:r w:rsidR="00D9587A">
              <w:t xml:space="preserve"> </w:t>
            </w:r>
          </w:p>
          <w:p w14:paraId="74C1B405" w14:textId="163DA898" w:rsidR="003E48DA" w:rsidRDefault="00D9587A" w:rsidP="00D9587A">
            <w:r>
              <w:t xml:space="preserve">If </w:t>
            </w:r>
            <w:r w:rsidR="001B5685">
              <w:t>any Project</w:t>
            </w:r>
            <w:r>
              <w:t xml:space="preserve"> contractors and other suppliers have been identified</w:t>
            </w:r>
            <w:r w:rsidR="007B697B">
              <w:t xml:space="preserve"> or </w:t>
            </w:r>
            <w:r w:rsidR="001B5685">
              <w:t>engaged</w:t>
            </w:r>
            <w:r>
              <w:t xml:space="preserve">, use the table below to </w:t>
            </w:r>
            <w:r w:rsidR="004832BE">
              <w:t>provide information about their location</w:t>
            </w:r>
            <w:r w:rsidR="00376A5F">
              <w:t>, the key product/service being provided, where significant components of the product/service being provided have been sourced from (if known)</w:t>
            </w:r>
            <w:r w:rsidR="004832BE">
              <w:t xml:space="preserve"> and the value of the contracts.</w:t>
            </w:r>
          </w:p>
          <w:p w14:paraId="46241170" w14:textId="77777777" w:rsidR="003E48DA" w:rsidRPr="005C6B55" w:rsidRDefault="003E48DA" w:rsidP="00D9587A">
            <w:r w:rsidRPr="00723A80">
              <w:rPr>
                <w:i/>
              </w:rPr>
              <w:t>To delete this guidance text box, click mouse in the left margin to highlight the box then press delete.</w:t>
            </w:r>
          </w:p>
        </w:tc>
      </w:tr>
    </w:tbl>
    <w:p w14:paraId="3B53D0C9" w14:textId="77777777" w:rsidR="003E48DA" w:rsidRPr="006B3420" w:rsidRDefault="003E48DA" w:rsidP="003E48DA">
      <w:pPr>
        <w:rPr>
          <w:i/>
          <w:iCs/>
        </w:rPr>
      </w:pPr>
      <w:r w:rsidRPr="006B3420">
        <w:rPr>
          <w:i/>
          <w:iCs/>
        </w:rPr>
        <w:t>Insert response here</w:t>
      </w:r>
    </w:p>
    <w:tbl>
      <w:tblPr>
        <w:tblStyle w:val="TableGrid"/>
        <w:tblW w:w="10323" w:type="dxa"/>
        <w:tblBorders>
          <w:top w:val="single" w:sz="4" w:space="0" w:color="BFBFBF"/>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4"/>
        <w:gridCol w:w="2065"/>
        <w:gridCol w:w="2064"/>
        <w:gridCol w:w="2065"/>
        <w:gridCol w:w="2065"/>
      </w:tblGrid>
      <w:tr w:rsidR="00897DA3" w:rsidRPr="00914E28" w14:paraId="6FAF21CF" w14:textId="59849F38" w:rsidTr="00897DA3">
        <w:tc>
          <w:tcPr>
            <w:tcW w:w="2064" w:type="dxa"/>
            <w:tcBorders>
              <w:bottom w:val="single" w:sz="4" w:space="0" w:color="BFBFBF"/>
            </w:tcBorders>
            <w:shd w:val="clear" w:color="auto" w:fill="F2F2F2"/>
          </w:tcPr>
          <w:p w14:paraId="7A048757" w14:textId="2A916637" w:rsidR="00897DA3" w:rsidRPr="00897DA3" w:rsidRDefault="00897DA3" w:rsidP="0018282A">
            <w:pPr>
              <w:pStyle w:val="TableTextHeading"/>
            </w:pPr>
            <w:r w:rsidRPr="00897DA3">
              <w:lastRenderedPageBreak/>
              <w:t>Name of contractor/supplier</w:t>
            </w:r>
          </w:p>
        </w:tc>
        <w:tc>
          <w:tcPr>
            <w:tcW w:w="2065" w:type="dxa"/>
            <w:tcBorders>
              <w:bottom w:val="single" w:sz="4" w:space="0" w:color="BFBFBF"/>
            </w:tcBorders>
            <w:shd w:val="clear" w:color="auto" w:fill="F2F2F2"/>
          </w:tcPr>
          <w:p w14:paraId="3F7116A9" w14:textId="77777777" w:rsidR="00897DA3" w:rsidRPr="00376A5F" w:rsidRDefault="00897DA3" w:rsidP="00897DA3">
            <w:pPr>
              <w:pStyle w:val="BodyText"/>
              <w:rPr>
                <w:b/>
                <w:bCs/>
              </w:rPr>
            </w:pPr>
            <w:r w:rsidRPr="00376A5F">
              <w:rPr>
                <w:b/>
                <w:bCs/>
              </w:rPr>
              <w:t>Location of contractor/supplier</w:t>
            </w:r>
          </w:p>
          <w:p w14:paraId="1AC8FBC9" w14:textId="707F1726" w:rsidR="00897DA3" w:rsidRDefault="00897DA3" w:rsidP="0018282A">
            <w:pPr>
              <w:pStyle w:val="TableTextHeading"/>
            </w:pPr>
          </w:p>
        </w:tc>
        <w:tc>
          <w:tcPr>
            <w:tcW w:w="2064" w:type="dxa"/>
            <w:tcBorders>
              <w:bottom w:val="single" w:sz="4" w:space="0" w:color="BFBFBF"/>
            </w:tcBorders>
            <w:shd w:val="clear" w:color="auto" w:fill="F2F2F2"/>
          </w:tcPr>
          <w:p w14:paraId="2B700624" w14:textId="56268EC0" w:rsidR="00897DA3" w:rsidRPr="00897DA3" w:rsidRDefault="00897DA3" w:rsidP="0018282A">
            <w:pPr>
              <w:pStyle w:val="TableTextHeading"/>
            </w:pPr>
            <w:r w:rsidRPr="00897DA3">
              <w:t xml:space="preserve">Key product/service being supplied </w:t>
            </w:r>
          </w:p>
        </w:tc>
        <w:tc>
          <w:tcPr>
            <w:tcW w:w="2065" w:type="dxa"/>
            <w:tcBorders>
              <w:bottom w:val="single" w:sz="4" w:space="0" w:color="BFBFBF"/>
            </w:tcBorders>
            <w:shd w:val="clear" w:color="auto" w:fill="F2F2F2"/>
          </w:tcPr>
          <w:p w14:paraId="03A86ECB" w14:textId="10262F49" w:rsidR="00897DA3" w:rsidRPr="00897DA3" w:rsidRDefault="00897DA3" w:rsidP="0018282A">
            <w:pPr>
              <w:pStyle w:val="TableTextHeading"/>
            </w:pPr>
            <w:r w:rsidRPr="00897DA3">
              <w:t xml:space="preserve">Where significant components are being sourced from </w:t>
            </w:r>
            <w:r w:rsidRPr="00897DA3">
              <w:rPr>
                <w:b w:val="0"/>
                <w:bCs/>
                <w:i/>
                <w:iCs/>
              </w:rPr>
              <w:t>(if known)</w:t>
            </w:r>
          </w:p>
        </w:tc>
        <w:tc>
          <w:tcPr>
            <w:tcW w:w="2065" w:type="dxa"/>
            <w:tcBorders>
              <w:bottom w:val="single" w:sz="4" w:space="0" w:color="BFBFBF"/>
            </w:tcBorders>
            <w:shd w:val="clear" w:color="auto" w:fill="F2F2F2"/>
          </w:tcPr>
          <w:p w14:paraId="4FDD000F" w14:textId="12E4DDC4" w:rsidR="00897DA3" w:rsidRPr="00897DA3" w:rsidRDefault="00897DA3" w:rsidP="0018282A">
            <w:pPr>
              <w:pStyle w:val="TableTextHeading"/>
            </w:pPr>
            <w:r w:rsidRPr="00897DA3">
              <w:t>Estimated value of contract</w:t>
            </w:r>
          </w:p>
        </w:tc>
      </w:tr>
      <w:tr w:rsidR="00897DA3" w14:paraId="457AFF76" w14:textId="6C581BAF" w:rsidTr="00897DA3">
        <w:tc>
          <w:tcPr>
            <w:tcW w:w="2064" w:type="dxa"/>
            <w:tcBorders>
              <w:top w:val="single" w:sz="4" w:space="0" w:color="BFBFBF"/>
              <w:bottom w:val="single" w:sz="4" w:space="0" w:color="BFBFBF"/>
            </w:tcBorders>
          </w:tcPr>
          <w:p w14:paraId="2CB0E7A7" w14:textId="77777777" w:rsidR="00897DA3" w:rsidRPr="00914E28" w:rsidRDefault="00897DA3" w:rsidP="0018282A">
            <w:pPr>
              <w:pStyle w:val="TableListBulletIndent"/>
              <w:ind w:left="22"/>
              <w:jc w:val="both"/>
            </w:pPr>
          </w:p>
        </w:tc>
        <w:tc>
          <w:tcPr>
            <w:tcW w:w="2065" w:type="dxa"/>
            <w:tcBorders>
              <w:top w:val="single" w:sz="4" w:space="0" w:color="BFBFBF"/>
              <w:bottom w:val="single" w:sz="4" w:space="0" w:color="BFBFBF"/>
            </w:tcBorders>
          </w:tcPr>
          <w:p w14:paraId="19B3C969" w14:textId="77777777" w:rsidR="00897DA3" w:rsidRPr="009665C0" w:rsidRDefault="00897DA3" w:rsidP="0018282A">
            <w:pPr>
              <w:pStyle w:val="TableTextHeading"/>
              <w:rPr>
                <w:b w:val="0"/>
                <w:bCs/>
              </w:rPr>
            </w:pPr>
          </w:p>
        </w:tc>
        <w:tc>
          <w:tcPr>
            <w:tcW w:w="2064" w:type="dxa"/>
            <w:tcBorders>
              <w:top w:val="single" w:sz="4" w:space="0" w:color="BFBFBF"/>
              <w:bottom w:val="single" w:sz="4" w:space="0" w:color="BFBFBF"/>
            </w:tcBorders>
            <w:shd w:val="clear" w:color="auto" w:fill="auto"/>
          </w:tcPr>
          <w:p w14:paraId="21428F86" w14:textId="77777777" w:rsidR="00897DA3" w:rsidRPr="009665C0" w:rsidRDefault="00897DA3" w:rsidP="0018282A">
            <w:pPr>
              <w:pStyle w:val="TableTextHeading"/>
              <w:rPr>
                <w:b w:val="0"/>
                <w:bCs/>
              </w:rPr>
            </w:pPr>
          </w:p>
        </w:tc>
        <w:tc>
          <w:tcPr>
            <w:tcW w:w="2065" w:type="dxa"/>
            <w:tcBorders>
              <w:top w:val="single" w:sz="4" w:space="0" w:color="BFBFBF"/>
              <w:bottom w:val="single" w:sz="4" w:space="0" w:color="BFBFBF"/>
            </w:tcBorders>
            <w:shd w:val="clear" w:color="auto" w:fill="auto"/>
          </w:tcPr>
          <w:p w14:paraId="1188BB02" w14:textId="77777777" w:rsidR="00897DA3" w:rsidRPr="009665C0" w:rsidRDefault="00897DA3" w:rsidP="0018282A">
            <w:pPr>
              <w:pStyle w:val="TableTextHeading"/>
              <w:rPr>
                <w:b w:val="0"/>
                <w:bCs/>
              </w:rPr>
            </w:pPr>
          </w:p>
        </w:tc>
        <w:tc>
          <w:tcPr>
            <w:tcW w:w="2065" w:type="dxa"/>
            <w:tcBorders>
              <w:top w:val="single" w:sz="4" w:space="0" w:color="BFBFBF"/>
              <w:bottom w:val="single" w:sz="4" w:space="0" w:color="BFBFBF"/>
            </w:tcBorders>
          </w:tcPr>
          <w:p w14:paraId="0B2AF96B" w14:textId="77777777" w:rsidR="00897DA3" w:rsidRPr="009665C0" w:rsidRDefault="00897DA3" w:rsidP="0018282A">
            <w:pPr>
              <w:pStyle w:val="TableTextHeading"/>
              <w:rPr>
                <w:b w:val="0"/>
                <w:bCs/>
              </w:rPr>
            </w:pPr>
          </w:p>
        </w:tc>
      </w:tr>
      <w:tr w:rsidR="00897DA3" w14:paraId="1FDC4ED8" w14:textId="0AAF46A1" w:rsidTr="00897DA3">
        <w:tc>
          <w:tcPr>
            <w:tcW w:w="2064" w:type="dxa"/>
            <w:tcBorders>
              <w:top w:val="single" w:sz="4" w:space="0" w:color="BFBFBF"/>
              <w:bottom w:val="single" w:sz="4" w:space="0" w:color="BFBFBF"/>
            </w:tcBorders>
          </w:tcPr>
          <w:p w14:paraId="1AA73380" w14:textId="77777777" w:rsidR="00897DA3" w:rsidRPr="00914E28" w:rsidRDefault="00897DA3" w:rsidP="0018282A">
            <w:pPr>
              <w:pStyle w:val="TableListBulletIndent"/>
              <w:ind w:left="22"/>
              <w:jc w:val="both"/>
            </w:pPr>
          </w:p>
        </w:tc>
        <w:tc>
          <w:tcPr>
            <w:tcW w:w="2065" w:type="dxa"/>
            <w:tcBorders>
              <w:top w:val="single" w:sz="4" w:space="0" w:color="BFBFBF"/>
              <w:bottom w:val="single" w:sz="4" w:space="0" w:color="BFBFBF"/>
            </w:tcBorders>
          </w:tcPr>
          <w:p w14:paraId="1B6F82FA" w14:textId="77777777" w:rsidR="00897DA3" w:rsidRPr="009665C0" w:rsidRDefault="00897DA3" w:rsidP="0018282A">
            <w:pPr>
              <w:pStyle w:val="TableTextHeading"/>
              <w:rPr>
                <w:b w:val="0"/>
                <w:bCs/>
              </w:rPr>
            </w:pPr>
          </w:p>
        </w:tc>
        <w:tc>
          <w:tcPr>
            <w:tcW w:w="2064" w:type="dxa"/>
            <w:tcBorders>
              <w:top w:val="single" w:sz="4" w:space="0" w:color="BFBFBF"/>
              <w:bottom w:val="single" w:sz="4" w:space="0" w:color="BFBFBF"/>
            </w:tcBorders>
            <w:shd w:val="clear" w:color="auto" w:fill="auto"/>
          </w:tcPr>
          <w:p w14:paraId="2000839E" w14:textId="77777777" w:rsidR="00897DA3" w:rsidRPr="009665C0" w:rsidRDefault="00897DA3" w:rsidP="0018282A">
            <w:pPr>
              <w:pStyle w:val="TableTextHeading"/>
              <w:rPr>
                <w:b w:val="0"/>
                <w:bCs/>
              </w:rPr>
            </w:pPr>
          </w:p>
        </w:tc>
        <w:tc>
          <w:tcPr>
            <w:tcW w:w="2065" w:type="dxa"/>
            <w:tcBorders>
              <w:top w:val="single" w:sz="4" w:space="0" w:color="BFBFBF"/>
              <w:bottom w:val="single" w:sz="4" w:space="0" w:color="BFBFBF"/>
            </w:tcBorders>
            <w:shd w:val="clear" w:color="auto" w:fill="auto"/>
          </w:tcPr>
          <w:p w14:paraId="4EC61339" w14:textId="77777777" w:rsidR="00897DA3" w:rsidRPr="009665C0" w:rsidRDefault="00897DA3" w:rsidP="0018282A">
            <w:pPr>
              <w:pStyle w:val="TableTextHeading"/>
              <w:rPr>
                <w:b w:val="0"/>
                <w:bCs/>
              </w:rPr>
            </w:pPr>
          </w:p>
        </w:tc>
        <w:tc>
          <w:tcPr>
            <w:tcW w:w="2065" w:type="dxa"/>
            <w:tcBorders>
              <w:top w:val="single" w:sz="4" w:space="0" w:color="BFBFBF"/>
              <w:bottom w:val="single" w:sz="4" w:space="0" w:color="BFBFBF"/>
            </w:tcBorders>
          </w:tcPr>
          <w:p w14:paraId="01355048" w14:textId="77777777" w:rsidR="00897DA3" w:rsidRPr="009665C0" w:rsidRDefault="00897DA3" w:rsidP="0018282A">
            <w:pPr>
              <w:pStyle w:val="TableTextHeading"/>
              <w:rPr>
                <w:b w:val="0"/>
                <w:bCs/>
              </w:rPr>
            </w:pPr>
          </w:p>
        </w:tc>
      </w:tr>
      <w:tr w:rsidR="009665C0" w14:paraId="4369CDBB" w14:textId="77777777" w:rsidTr="00897DA3">
        <w:tc>
          <w:tcPr>
            <w:tcW w:w="2064" w:type="dxa"/>
            <w:tcBorders>
              <w:top w:val="single" w:sz="4" w:space="0" w:color="BFBFBF"/>
              <w:bottom w:val="single" w:sz="4" w:space="0" w:color="BFBFBF"/>
            </w:tcBorders>
          </w:tcPr>
          <w:p w14:paraId="0F07C2BA" w14:textId="77777777" w:rsidR="009665C0" w:rsidRPr="00914E28" w:rsidRDefault="009665C0" w:rsidP="0018282A">
            <w:pPr>
              <w:pStyle w:val="TableListBulletIndent"/>
              <w:ind w:left="22"/>
              <w:jc w:val="both"/>
            </w:pPr>
          </w:p>
        </w:tc>
        <w:tc>
          <w:tcPr>
            <w:tcW w:w="2065" w:type="dxa"/>
            <w:tcBorders>
              <w:top w:val="single" w:sz="4" w:space="0" w:color="BFBFBF"/>
              <w:bottom w:val="single" w:sz="4" w:space="0" w:color="BFBFBF"/>
            </w:tcBorders>
          </w:tcPr>
          <w:p w14:paraId="37C61058" w14:textId="77777777" w:rsidR="009665C0" w:rsidRPr="009665C0" w:rsidRDefault="009665C0" w:rsidP="0018282A">
            <w:pPr>
              <w:pStyle w:val="TableTextHeading"/>
              <w:rPr>
                <w:b w:val="0"/>
                <w:bCs/>
              </w:rPr>
            </w:pPr>
          </w:p>
        </w:tc>
        <w:tc>
          <w:tcPr>
            <w:tcW w:w="2064" w:type="dxa"/>
            <w:tcBorders>
              <w:top w:val="single" w:sz="4" w:space="0" w:color="BFBFBF"/>
              <w:bottom w:val="single" w:sz="4" w:space="0" w:color="BFBFBF"/>
            </w:tcBorders>
            <w:shd w:val="clear" w:color="auto" w:fill="auto"/>
          </w:tcPr>
          <w:p w14:paraId="446DD157" w14:textId="77777777" w:rsidR="009665C0" w:rsidRPr="009665C0" w:rsidRDefault="009665C0" w:rsidP="0018282A">
            <w:pPr>
              <w:pStyle w:val="TableTextHeading"/>
              <w:rPr>
                <w:b w:val="0"/>
                <w:bCs/>
              </w:rPr>
            </w:pPr>
          </w:p>
        </w:tc>
        <w:tc>
          <w:tcPr>
            <w:tcW w:w="2065" w:type="dxa"/>
            <w:tcBorders>
              <w:top w:val="single" w:sz="4" w:space="0" w:color="BFBFBF"/>
              <w:bottom w:val="single" w:sz="4" w:space="0" w:color="BFBFBF"/>
            </w:tcBorders>
            <w:shd w:val="clear" w:color="auto" w:fill="auto"/>
          </w:tcPr>
          <w:p w14:paraId="4404DA7C" w14:textId="77777777" w:rsidR="009665C0" w:rsidRPr="009665C0" w:rsidRDefault="009665C0" w:rsidP="0018282A">
            <w:pPr>
              <w:pStyle w:val="TableTextHeading"/>
              <w:rPr>
                <w:b w:val="0"/>
                <w:bCs/>
              </w:rPr>
            </w:pPr>
          </w:p>
        </w:tc>
        <w:tc>
          <w:tcPr>
            <w:tcW w:w="2065" w:type="dxa"/>
            <w:tcBorders>
              <w:top w:val="single" w:sz="4" w:space="0" w:color="BFBFBF"/>
              <w:bottom w:val="single" w:sz="4" w:space="0" w:color="BFBFBF"/>
            </w:tcBorders>
          </w:tcPr>
          <w:p w14:paraId="093EA5C3" w14:textId="77777777" w:rsidR="009665C0" w:rsidRPr="009665C0" w:rsidRDefault="009665C0" w:rsidP="0018282A">
            <w:pPr>
              <w:pStyle w:val="TableTextHeading"/>
              <w:rPr>
                <w:b w:val="0"/>
                <w:bCs/>
              </w:rPr>
            </w:pPr>
          </w:p>
        </w:tc>
      </w:tr>
    </w:tbl>
    <w:p w14:paraId="1FB9CE34" w14:textId="700312A9" w:rsidR="00286A3C" w:rsidRDefault="00286A3C" w:rsidP="00FC6210">
      <w:pPr>
        <w:pStyle w:val="BodyText"/>
      </w:pPr>
    </w:p>
    <w:p w14:paraId="76E4DD87" w14:textId="77777777" w:rsidR="00286A3C" w:rsidRDefault="00286A3C" w:rsidP="00286A3C"/>
    <w:p w14:paraId="45137E07" w14:textId="77777777" w:rsidR="00286A3C" w:rsidRDefault="00286A3C" w:rsidP="00286A3C"/>
    <w:p w14:paraId="6E7877CE" w14:textId="3CDAED23" w:rsidR="007B240D" w:rsidRDefault="007B240D" w:rsidP="007B240D">
      <w:pPr>
        <w:pStyle w:val="Heading1"/>
        <w:keepNext/>
        <w:ind w:left="357" w:hanging="357"/>
      </w:pPr>
      <w:bookmarkStart w:id="14" w:name="_Toc72494895"/>
      <w:bookmarkStart w:id="15" w:name="_Toc72494896"/>
      <w:bookmarkStart w:id="16" w:name="_Toc72494903"/>
      <w:bookmarkStart w:id="17" w:name="_Toc72494904"/>
      <w:bookmarkStart w:id="18" w:name="_Toc72494905"/>
      <w:bookmarkStart w:id="19" w:name="_Toc72494906"/>
      <w:bookmarkStart w:id="20" w:name="_Toc72494907"/>
      <w:bookmarkStart w:id="21" w:name="_Toc72494908"/>
      <w:bookmarkStart w:id="22" w:name="_Toc72494909"/>
      <w:bookmarkStart w:id="23" w:name="_Toc72494913"/>
      <w:bookmarkStart w:id="24" w:name="_Toc72494924"/>
      <w:bookmarkStart w:id="25" w:name="_Toc72494929"/>
      <w:bookmarkStart w:id="26" w:name="_Toc156397609"/>
      <w:bookmarkEnd w:id="14"/>
      <w:bookmarkEnd w:id="15"/>
      <w:bookmarkEnd w:id="16"/>
      <w:bookmarkEnd w:id="17"/>
      <w:bookmarkEnd w:id="18"/>
      <w:bookmarkEnd w:id="19"/>
      <w:bookmarkEnd w:id="20"/>
      <w:bookmarkEnd w:id="21"/>
      <w:bookmarkEnd w:id="22"/>
      <w:bookmarkEnd w:id="23"/>
      <w:bookmarkEnd w:id="24"/>
      <w:bookmarkEnd w:id="25"/>
      <w:r>
        <w:t>Project timeframes</w:t>
      </w:r>
      <w:bookmarkEnd w:id="26"/>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7B240D" w:rsidRPr="0028387C" w14:paraId="0931BD40" w14:textId="77777777" w:rsidTr="007B240D">
        <w:trPr>
          <w:trHeight w:val="284"/>
        </w:trPr>
        <w:tc>
          <w:tcPr>
            <w:tcW w:w="10319" w:type="dxa"/>
            <w:tcBorders>
              <w:top w:val="nil"/>
              <w:left w:val="nil"/>
              <w:bottom w:val="nil"/>
              <w:right w:val="nil"/>
            </w:tcBorders>
            <w:shd w:val="clear" w:color="auto" w:fill="D5D5D5"/>
          </w:tcPr>
          <w:p w14:paraId="1E991279" w14:textId="18FF113F" w:rsidR="007B240D" w:rsidRDefault="007B240D" w:rsidP="007B240D">
            <w:r w:rsidRPr="006E41E1">
              <w:t xml:space="preserve">A Gantt </w:t>
            </w:r>
            <w:r>
              <w:t>c</w:t>
            </w:r>
            <w:r w:rsidRPr="006E41E1">
              <w:t xml:space="preserve">hart or </w:t>
            </w:r>
            <w:r>
              <w:t>d</w:t>
            </w:r>
            <w:r w:rsidRPr="006E41E1">
              <w:t xml:space="preserve">etailed </w:t>
            </w:r>
            <w:r w:rsidR="00CA3E1C">
              <w:t>P</w:t>
            </w:r>
            <w:r w:rsidRPr="006E41E1">
              <w:t xml:space="preserve">roject </w:t>
            </w:r>
            <w:r>
              <w:t>d</w:t>
            </w:r>
            <w:r w:rsidRPr="006E41E1">
              <w:t xml:space="preserve">elivery </w:t>
            </w:r>
            <w:r>
              <w:t>s</w:t>
            </w:r>
            <w:r w:rsidRPr="006E41E1">
              <w:t xml:space="preserve">chedule </w:t>
            </w:r>
            <w:r>
              <w:t xml:space="preserve">identifying </w:t>
            </w:r>
            <w:r w:rsidRPr="00260671">
              <w:t xml:space="preserve">anticipated timeframes for all activities relating to delivery of the </w:t>
            </w:r>
            <w:r w:rsidR="009246ED">
              <w:t>Project</w:t>
            </w:r>
            <w:r>
              <w:t xml:space="preserve"> must be submitted with the Application. Such activities may include </w:t>
            </w:r>
            <w:r w:rsidRPr="000F42A6">
              <w:t>detailed design</w:t>
            </w:r>
            <w:r w:rsidR="009665C0">
              <w:t>;</w:t>
            </w:r>
            <w:r w:rsidRPr="000F42A6">
              <w:t xml:space="preserve"> obtaining development approvals, permits and licences</w:t>
            </w:r>
            <w:r w:rsidR="009665C0">
              <w:t>;</w:t>
            </w:r>
            <w:r w:rsidRPr="000F42A6">
              <w:t xml:space="preserve"> land acquisition</w:t>
            </w:r>
            <w:r w:rsidR="009665C0">
              <w:t>;</w:t>
            </w:r>
            <w:r w:rsidRPr="000F42A6">
              <w:t xml:space="preserve"> tendering</w:t>
            </w:r>
            <w:r w:rsidR="009665C0">
              <w:t>;</w:t>
            </w:r>
            <w:r w:rsidRPr="000F42A6">
              <w:t xml:space="preserve"> </w:t>
            </w:r>
            <w:r>
              <w:t>material procurement</w:t>
            </w:r>
            <w:r w:rsidR="009665C0">
              <w:t>;</w:t>
            </w:r>
            <w:r>
              <w:t xml:space="preserve"> </w:t>
            </w:r>
            <w:r w:rsidRPr="000F42A6">
              <w:t>construction</w:t>
            </w:r>
            <w:r w:rsidR="009665C0">
              <w:t>;</w:t>
            </w:r>
            <w:r w:rsidRPr="000F42A6">
              <w:t xml:space="preserve"> and commissioning</w:t>
            </w:r>
            <w:r>
              <w:t xml:space="preserve">. </w:t>
            </w:r>
          </w:p>
          <w:p w14:paraId="71667084" w14:textId="0C45612D" w:rsidR="007B240D" w:rsidRPr="006E41E1" w:rsidRDefault="007B240D" w:rsidP="007B240D">
            <w:r>
              <w:t xml:space="preserve">In addition, please complete the table </w:t>
            </w:r>
            <w:r w:rsidR="009665C0">
              <w:t xml:space="preserve">in section 4.1 </w:t>
            </w:r>
            <w:r>
              <w:t xml:space="preserve">with high level details about the </w:t>
            </w:r>
            <w:r w:rsidR="00CA3E1C">
              <w:t>P</w:t>
            </w:r>
            <w:r w:rsidR="009246ED">
              <w:t>roject</w:t>
            </w:r>
            <w:r w:rsidR="00CA3E1C">
              <w:t>’s</w:t>
            </w:r>
            <w:r>
              <w:t xml:space="preserve"> stages and activities. </w:t>
            </w:r>
            <w:r w:rsidRPr="006E41E1">
              <w:t xml:space="preserve">Please note that this should only include work that is </w:t>
            </w:r>
            <w:r>
              <w:t>with</w:t>
            </w:r>
            <w:r w:rsidRPr="006E41E1">
              <w:t xml:space="preserve">in </w:t>
            </w:r>
            <w:r>
              <w:t xml:space="preserve">the </w:t>
            </w:r>
            <w:r w:rsidRPr="006E41E1">
              <w:t xml:space="preserve">scope of the </w:t>
            </w:r>
            <w:r w:rsidR="009246ED">
              <w:t>Project</w:t>
            </w:r>
            <w:r w:rsidRPr="006E41E1">
              <w:t>.</w:t>
            </w:r>
          </w:p>
          <w:p w14:paraId="01F75984" w14:textId="77777777" w:rsidR="007B240D" w:rsidRPr="006B5F33" w:rsidRDefault="007B240D" w:rsidP="007B240D">
            <w:pPr>
              <w:pStyle w:val="Breakouttext"/>
              <w:rPr>
                <w:i/>
              </w:rPr>
            </w:pPr>
            <w:r w:rsidRPr="006B5F33">
              <w:rPr>
                <w:i/>
              </w:rPr>
              <w:t>To delete this guidance text box, click mouse in the left margin to highlight the box then press delete.</w:t>
            </w:r>
          </w:p>
        </w:tc>
      </w:tr>
    </w:tbl>
    <w:p w14:paraId="5435FEBE" w14:textId="5CADB32B" w:rsidR="007B240D" w:rsidRDefault="007B240D" w:rsidP="007B240D">
      <w:r w:rsidRPr="003A1D85">
        <w:t xml:space="preserve">A </w:t>
      </w:r>
      <w:r>
        <w:t xml:space="preserve">detailed </w:t>
      </w:r>
      <w:r w:rsidRPr="003A1D85">
        <w:t>Gantt chart [</w:t>
      </w:r>
      <w:r w:rsidRPr="003A1D85">
        <w:rPr>
          <w:b/>
        </w:rPr>
        <w:t>OR</w:t>
      </w:r>
      <w:r w:rsidRPr="003A1D85">
        <w:t xml:space="preserve">] </w:t>
      </w:r>
      <w:r w:rsidR="00CA3E1C">
        <w:t>P</w:t>
      </w:r>
      <w:r w:rsidRPr="003A1D85">
        <w:t>roject delivery/works schedule is attached</w:t>
      </w:r>
      <w:r>
        <w:t xml:space="preserve"> at Appendix A</w:t>
      </w:r>
      <w:r w:rsidRPr="003A1D85">
        <w:t>. [</w:t>
      </w:r>
      <w:r w:rsidRPr="003A1D85">
        <w:rPr>
          <w:b/>
          <w:i/>
        </w:rPr>
        <w:t>Delete whichever does not apply</w:t>
      </w:r>
      <w:r w:rsidRPr="003A1D85">
        <w:t>]</w:t>
      </w:r>
    </w:p>
    <w:p w14:paraId="23982AC1" w14:textId="16A0425B" w:rsidR="007B240D" w:rsidRDefault="007B240D" w:rsidP="00643329">
      <w:pPr>
        <w:pStyle w:val="Heading2"/>
      </w:pPr>
      <w:bookmarkStart w:id="27" w:name="_Toc156397610"/>
      <w:r w:rsidRPr="007B240D">
        <w:t xml:space="preserve">Key </w:t>
      </w:r>
      <w:r w:rsidR="009246ED">
        <w:t>P</w:t>
      </w:r>
      <w:r w:rsidRPr="007B240D">
        <w:t xml:space="preserve">roject </w:t>
      </w:r>
      <w:r w:rsidR="00B8420A">
        <w:t>tasks/activities</w:t>
      </w:r>
      <w:r w:rsidRPr="007B240D">
        <w:t xml:space="preserve"> and</w:t>
      </w:r>
      <w:r>
        <w:t xml:space="preserve"> timeframes</w:t>
      </w:r>
      <w:bookmarkEnd w:id="27"/>
    </w:p>
    <w:tbl>
      <w:tblPr>
        <w:tblW w:w="5000" w:type="pct"/>
        <w:tblInd w:w="108" w:type="dxa"/>
        <w:tblBorders>
          <w:top w:val="single" w:sz="4" w:space="0" w:color="BFBFBF"/>
          <w:bottom w:val="single" w:sz="4" w:space="0" w:color="BFBFBF"/>
          <w:insideH w:val="single" w:sz="4" w:space="0" w:color="BFBFBF"/>
        </w:tblBorders>
        <w:tblLook w:val="01E0" w:firstRow="1" w:lastRow="1" w:firstColumn="1" w:lastColumn="1" w:noHBand="0" w:noVBand="0"/>
      </w:tblPr>
      <w:tblGrid>
        <w:gridCol w:w="7547"/>
        <w:gridCol w:w="1276"/>
        <w:gridCol w:w="1381"/>
      </w:tblGrid>
      <w:tr w:rsidR="007B240D" w:rsidRPr="00A87860" w14:paraId="22CC074F" w14:textId="77777777" w:rsidTr="007B240D">
        <w:tc>
          <w:tcPr>
            <w:tcW w:w="7547" w:type="dxa"/>
            <w:shd w:val="clear" w:color="auto" w:fill="F2F2F2"/>
          </w:tcPr>
          <w:p w14:paraId="367A9C3A" w14:textId="1A08A2B6" w:rsidR="007B240D" w:rsidRPr="006B5F33" w:rsidRDefault="007B240D" w:rsidP="007B240D">
            <w:pPr>
              <w:pStyle w:val="TableTextbold"/>
            </w:pPr>
            <w:r>
              <w:t xml:space="preserve">Key </w:t>
            </w:r>
            <w:r w:rsidR="009246ED">
              <w:t>P</w:t>
            </w:r>
            <w:r w:rsidRPr="006B5F33">
              <w:t xml:space="preserve">roject </w:t>
            </w:r>
            <w:r>
              <w:t>milestones</w:t>
            </w:r>
          </w:p>
        </w:tc>
        <w:tc>
          <w:tcPr>
            <w:tcW w:w="1276" w:type="dxa"/>
            <w:shd w:val="clear" w:color="auto" w:fill="F2F2F2"/>
          </w:tcPr>
          <w:p w14:paraId="18C82621" w14:textId="77777777" w:rsidR="007B240D" w:rsidRPr="006B5F33" w:rsidRDefault="007B240D" w:rsidP="007B240D">
            <w:pPr>
              <w:pStyle w:val="TableTextbold"/>
            </w:pPr>
            <w:r w:rsidRPr="006B5F33">
              <w:t>Start date</w:t>
            </w:r>
          </w:p>
        </w:tc>
        <w:tc>
          <w:tcPr>
            <w:tcW w:w="1381" w:type="dxa"/>
            <w:shd w:val="clear" w:color="auto" w:fill="F2F2F2"/>
          </w:tcPr>
          <w:p w14:paraId="516B7749" w14:textId="77777777" w:rsidR="007B240D" w:rsidRPr="006B5F33" w:rsidRDefault="007B240D" w:rsidP="007B240D">
            <w:pPr>
              <w:pStyle w:val="TableTextbold"/>
            </w:pPr>
            <w:r w:rsidRPr="006B5F33">
              <w:t>End date</w:t>
            </w:r>
          </w:p>
        </w:tc>
      </w:tr>
      <w:tr w:rsidR="007B240D" w:rsidRPr="007B240D" w14:paraId="44E29267" w14:textId="77777777" w:rsidTr="007B240D">
        <w:tc>
          <w:tcPr>
            <w:tcW w:w="7547" w:type="dxa"/>
            <w:shd w:val="clear" w:color="auto" w:fill="auto"/>
          </w:tcPr>
          <w:p w14:paraId="084128BC" w14:textId="77777777" w:rsidR="007B240D" w:rsidRPr="007B240D" w:rsidRDefault="007B240D" w:rsidP="007B240D">
            <w:pPr>
              <w:pStyle w:val="TableText"/>
              <w:rPr>
                <w:i/>
                <w:iCs/>
              </w:rPr>
            </w:pPr>
            <w:r w:rsidRPr="007B240D">
              <w:rPr>
                <w:i/>
                <w:iCs/>
              </w:rPr>
              <w:t>E.g. Tender process</w:t>
            </w:r>
          </w:p>
        </w:tc>
        <w:tc>
          <w:tcPr>
            <w:tcW w:w="1276" w:type="dxa"/>
            <w:shd w:val="clear" w:color="auto" w:fill="auto"/>
          </w:tcPr>
          <w:p w14:paraId="46C46F44" w14:textId="0EBF5ED4" w:rsidR="007B240D" w:rsidRPr="007B240D" w:rsidRDefault="007B240D" w:rsidP="007B240D">
            <w:pPr>
              <w:pStyle w:val="TableText"/>
              <w:rPr>
                <w:i/>
                <w:iCs/>
              </w:rPr>
            </w:pPr>
            <w:r w:rsidRPr="007B240D">
              <w:rPr>
                <w:i/>
                <w:iCs/>
              </w:rPr>
              <w:t>20/</w:t>
            </w:r>
            <w:r w:rsidR="00B46B0A" w:rsidRPr="007B240D">
              <w:rPr>
                <w:i/>
                <w:iCs/>
              </w:rPr>
              <w:t>0</w:t>
            </w:r>
            <w:r w:rsidR="00B46B0A">
              <w:rPr>
                <w:i/>
                <w:iCs/>
              </w:rPr>
              <w:t>9</w:t>
            </w:r>
            <w:r w:rsidRPr="007B240D">
              <w:rPr>
                <w:i/>
                <w:iCs/>
              </w:rPr>
              <w:t>/2022</w:t>
            </w:r>
          </w:p>
        </w:tc>
        <w:tc>
          <w:tcPr>
            <w:tcW w:w="1381" w:type="dxa"/>
          </w:tcPr>
          <w:p w14:paraId="78ED5BAA" w14:textId="5EA59533" w:rsidR="007B240D" w:rsidRPr="007B240D" w:rsidRDefault="007B240D" w:rsidP="007B240D">
            <w:pPr>
              <w:pStyle w:val="TableText"/>
              <w:rPr>
                <w:i/>
                <w:iCs/>
              </w:rPr>
            </w:pPr>
            <w:r w:rsidRPr="007B240D">
              <w:rPr>
                <w:i/>
                <w:iCs/>
              </w:rPr>
              <w:t>28/</w:t>
            </w:r>
            <w:r w:rsidR="00B46B0A">
              <w:rPr>
                <w:i/>
                <w:iCs/>
              </w:rPr>
              <w:t>11</w:t>
            </w:r>
            <w:r w:rsidRPr="007B240D">
              <w:rPr>
                <w:i/>
                <w:iCs/>
              </w:rPr>
              <w:t>/202</w:t>
            </w:r>
            <w:r w:rsidR="00D3329D">
              <w:rPr>
                <w:i/>
                <w:iCs/>
              </w:rPr>
              <w:t>2</w:t>
            </w:r>
          </w:p>
        </w:tc>
      </w:tr>
      <w:tr w:rsidR="007B240D" w:rsidRPr="00721473" w14:paraId="72976A4D" w14:textId="77777777" w:rsidTr="007B240D">
        <w:tc>
          <w:tcPr>
            <w:tcW w:w="7547" w:type="dxa"/>
            <w:shd w:val="clear" w:color="auto" w:fill="auto"/>
          </w:tcPr>
          <w:p w14:paraId="431746D2" w14:textId="77777777" w:rsidR="007B240D" w:rsidRPr="00EE1FBE" w:rsidRDefault="007B240D" w:rsidP="007B240D">
            <w:pPr>
              <w:pStyle w:val="Tabletextindent"/>
            </w:pPr>
          </w:p>
        </w:tc>
        <w:tc>
          <w:tcPr>
            <w:tcW w:w="1276" w:type="dxa"/>
            <w:shd w:val="clear" w:color="auto" w:fill="auto"/>
          </w:tcPr>
          <w:p w14:paraId="6F04B21D" w14:textId="77777777" w:rsidR="007B240D" w:rsidRPr="00EE1FBE" w:rsidRDefault="007B240D" w:rsidP="007B240D">
            <w:pPr>
              <w:pStyle w:val="Tabletextindent"/>
            </w:pPr>
          </w:p>
        </w:tc>
        <w:tc>
          <w:tcPr>
            <w:tcW w:w="1381" w:type="dxa"/>
          </w:tcPr>
          <w:p w14:paraId="2231FBD9" w14:textId="77777777" w:rsidR="007B240D" w:rsidRPr="00EE1FBE" w:rsidRDefault="007B240D" w:rsidP="007B240D">
            <w:pPr>
              <w:pStyle w:val="Tabletextindent"/>
            </w:pPr>
          </w:p>
        </w:tc>
      </w:tr>
      <w:tr w:rsidR="007B240D" w:rsidRPr="00721473" w14:paraId="778EE9E2" w14:textId="77777777" w:rsidTr="007B240D">
        <w:tc>
          <w:tcPr>
            <w:tcW w:w="7547" w:type="dxa"/>
            <w:shd w:val="clear" w:color="auto" w:fill="auto"/>
          </w:tcPr>
          <w:p w14:paraId="35D60E33" w14:textId="77777777" w:rsidR="007B240D" w:rsidRPr="00EE1FBE" w:rsidRDefault="007B240D" w:rsidP="007B240D">
            <w:pPr>
              <w:pStyle w:val="Tabletextindent"/>
            </w:pPr>
          </w:p>
        </w:tc>
        <w:tc>
          <w:tcPr>
            <w:tcW w:w="1276" w:type="dxa"/>
            <w:shd w:val="clear" w:color="auto" w:fill="auto"/>
          </w:tcPr>
          <w:p w14:paraId="6FEB88AD" w14:textId="77777777" w:rsidR="007B240D" w:rsidRPr="00EE1FBE" w:rsidRDefault="007B240D" w:rsidP="007B240D">
            <w:pPr>
              <w:pStyle w:val="Tabletextindent"/>
            </w:pPr>
          </w:p>
        </w:tc>
        <w:tc>
          <w:tcPr>
            <w:tcW w:w="1381" w:type="dxa"/>
          </w:tcPr>
          <w:p w14:paraId="39E73FFF" w14:textId="77777777" w:rsidR="007B240D" w:rsidRPr="00EE1FBE" w:rsidRDefault="007B240D" w:rsidP="007B240D">
            <w:pPr>
              <w:pStyle w:val="Tabletextindent"/>
            </w:pPr>
          </w:p>
        </w:tc>
      </w:tr>
      <w:tr w:rsidR="007B240D" w:rsidRPr="00721473" w14:paraId="68604FD9" w14:textId="77777777" w:rsidTr="007B240D">
        <w:tc>
          <w:tcPr>
            <w:tcW w:w="7547" w:type="dxa"/>
            <w:shd w:val="clear" w:color="auto" w:fill="auto"/>
          </w:tcPr>
          <w:p w14:paraId="40AF718C" w14:textId="77777777" w:rsidR="007B240D" w:rsidRPr="00EE1FBE" w:rsidRDefault="007B240D" w:rsidP="007B240D">
            <w:pPr>
              <w:pStyle w:val="Tabletextindent"/>
            </w:pPr>
          </w:p>
        </w:tc>
        <w:tc>
          <w:tcPr>
            <w:tcW w:w="1276" w:type="dxa"/>
            <w:shd w:val="clear" w:color="auto" w:fill="auto"/>
          </w:tcPr>
          <w:p w14:paraId="25A3D7CF" w14:textId="77777777" w:rsidR="007B240D" w:rsidRPr="00EE1FBE" w:rsidRDefault="007B240D" w:rsidP="007B240D">
            <w:pPr>
              <w:pStyle w:val="Tabletextindent"/>
            </w:pPr>
          </w:p>
        </w:tc>
        <w:tc>
          <w:tcPr>
            <w:tcW w:w="1381" w:type="dxa"/>
          </w:tcPr>
          <w:p w14:paraId="199AF2C6" w14:textId="77777777" w:rsidR="007B240D" w:rsidRPr="00EE1FBE" w:rsidRDefault="007B240D" w:rsidP="007B240D">
            <w:pPr>
              <w:pStyle w:val="Tabletextindent"/>
            </w:pPr>
          </w:p>
        </w:tc>
      </w:tr>
      <w:tr w:rsidR="007B240D" w14:paraId="6F816E56" w14:textId="77777777" w:rsidTr="007B240D">
        <w:tc>
          <w:tcPr>
            <w:tcW w:w="7547" w:type="dxa"/>
            <w:shd w:val="clear" w:color="auto" w:fill="auto"/>
          </w:tcPr>
          <w:p w14:paraId="51E42155" w14:textId="77777777" w:rsidR="007B240D" w:rsidRPr="00EE1FBE" w:rsidRDefault="007B240D" w:rsidP="007B240D">
            <w:pPr>
              <w:pStyle w:val="Tabletextindent"/>
            </w:pPr>
          </w:p>
        </w:tc>
        <w:tc>
          <w:tcPr>
            <w:tcW w:w="1276" w:type="dxa"/>
            <w:shd w:val="clear" w:color="auto" w:fill="auto"/>
          </w:tcPr>
          <w:p w14:paraId="37DF8A21" w14:textId="77777777" w:rsidR="007B240D" w:rsidRPr="00EE1FBE" w:rsidRDefault="007B240D" w:rsidP="007B240D">
            <w:pPr>
              <w:pStyle w:val="Tabletextindent"/>
            </w:pPr>
          </w:p>
        </w:tc>
        <w:tc>
          <w:tcPr>
            <w:tcW w:w="1381" w:type="dxa"/>
          </w:tcPr>
          <w:p w14:paraId="15C2DC12" w14:textId="77777777" w:rsidR="007B240D" w:rsidRPr="00EE1FBE" w:rsidRDefault="007B240D" w:rsidP="007B240D">
            <w:pPr>
              <w:pStyle w:val="Tabletextindent"/>
            </w:pPr>
          </w:p>
        </w:tc>
      </w:tr>
    </w:tbl>
    <w:p w14:paraId="53CBA1D9" w14:textId="77777777" w:rsidR="00835D7D" w:rsidRDefault="00835D7D" w:rsidP="00835D7D">
      <w:pPr>
        <w:pStyle w:val="Heading2"/>
      </w:pPr>
      <w:bookmarkStart w:id="28" w:name="_Toc156397611"/>
      <w:r>
        <w:t>Project progress monitoring</w:t>
      </w:r>
      <w:bookmarkEnd w:id="28"/>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835D7D" w:rsidRPr="0028387C" w14:paraId="191DADF2" w14:textId="77777777" w:rsidTr="00EF7724">
        <w:trPr>
          <w:trHeight w:val="284"/>
        </w:trPr>
        <w:tc>
          <w:tcPr>
            <w:tcW w:w="10319" w:type="dxa"/>
            <w:tcBorders>
              <w:top w:val="nil"/>
              <w:left w:val="nil"/>
              <w:bottom w:val="nil"/>
              <w:right w:val="nil"/>
            </w:tcBorders>
            <w:shd w:val="clear" w:color="auto" w:fill="D5D5D5"/>
          </w:tcPr>
          <w:p w14:paraId="460CE5F0" w14:textId="1585B0CA" w:rsidR="00835D7D" w:rsidRDefault="00314CD4" w:rsidP="00EF7724">
            <w:r>
              <w:t>Explain</w:t>
            </w:r>
            <w:r w:rsidR="00835D7D">
              <w:t xml:space="preserve"> the process you will use to monitor</w:t>
            </w:r>
            <w:r>
              <w:t xml:space="preserve"> and report on</w:t>
            </w:r>
            <w:r w:rsidR="00835D7D">
              <w:t xml:space="preserve"> the Project’s progress </w:t>
            </w:r>
            <w:r>
              <w:t>against its original timeframes and the achievement of key tasks</w:t>
            </w:r>
            <w:r w:rsidR="00835D7D">
              <w:t xml:space="preserve">. </w:t>
            </w:r>
          </w:p>
          <w:p w14:paraId="77DDF56F" w14:textId="77777777" w:rsidR="00835D7D" w:rsidRPr="006B5F33" w:rsidRDefault="00835D7D" w:rsidP="00EF7724">
            <w:pPr>
              <w:rPr>
                <w:i/>
              </w:rPr>
            </w:pPr>
            <w:r w:rsidRPr="006B5F33">
              <w:rPr>
                <w:i/>
              </w:rPr>
              <w:t>To delete this guidance text box, click mouse in the left margin to highlight the box then press delete.</w:t>
            </w:r>
          </w:p>
        </w:tc>
      </w:tr>
    </w:tbl>
    <w:p w14:paraId="22A6D1E4" w14:textId="77777777" w:rsidR="00835D7D" w:rsidRPr="006B3420" w:rsidRDefault="00835D7D" w:rsidP="00835D7D">
      <w:pPr>
        <w:rPr>
          <w:i/>
          <w:iCs/>
        </w:rPr>
      </w:pPr>
      <w:r w:rsidRPr="006B3420">
        <w:rPr>
          <w:i/>
          <w:iCs/>
        </w:rPr>
        <w:t>Insert response here</w:t>
      </w:r>
    </w:p>
    <w:p w14:paraId="5372C43D" w14:textId="77777777" w:rsidR="007B240D" w:rsidRDefault="007B240D" w:rsidP="007B240D">
      <w:pPr>
        <w:rPr>
          <w:i/>
        </w:rPr>
      </w:pPr>
    </w:p>
    <w:p w14:paraId="34B2D0F9" w14:textId="18FFBD5D" w:rsidR="00FA1B9F" w:rsidRDefault="00F47425" w:rsidP="00F163AD">
      <w:pPr>
        <w:pStyle w:val="Heading1"/>
        <w:keepNext/>
        <w:ind w:left="357" w:hanging="357"/>
      </w:pPr>
      <w:bookmarkStart w:id="29" w:name="_Toc156397612"/>
      <w:r>
        <w:lastRenderedPageBreak/>
        <w:t xml:space="preserve">Project </w:t>
      </w:r>
      <w:r w:rsidR="009246ED">
        <w:t>S</w:t>
      </w:r>
      <w:r>
        <w:t>ite</w:t>
      </w:r>
      <w:bookmarkEnd w:id="29"/>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FA1B9F" w:rsidRPr="0028387C" w14:paraId="1035E1FD" w14:textId="77777777" w:rsidTr="00C27E3E">
        <w:trPr>
          <w:trHeight w:val="284"/>
        </w:trPr>
        <w:tc>
          <w:tcPr>
            <w:tcW w:w="10319" w:type="dxa"/>
            <w:tcBorders>
              <w:top w:val="nil"/>
              <w:left w:val="nil"/>
              <w:bottom w:val="nil"/>
              <w:right w:val="nil"/>
            </w:tcBorders>
            <w:shd w:val="clear" w:color="auto" w:fill="D5D5D5"/>
          </w:tcPr>
          <w:p w14:paraId="1A7988E4" w14:textId="77777777" w:rsidR="00835D7D" w:rsidRDefault="00FA1B9F" w:rsidP="00FA1B9F">
            <w:r>
              <w:t xml:space="preserve">Land-related issues have the potential to significantly delay, or prevent, a </w:t>
            </w:r>
            <w:r w:rsidR="009246ED">
              <w:t>Project</w:t>
            </w:r>
            <w:r>
              <w:t xml:space="preserve"> going ahead. </w:t>
            </w:r>
          </w:p>
          <w:p w14:paraId="5B3338C6" w14:textId="0EF3A855" w:rsidR="00FA1B9F" w:rsidRPr="00260558" w:rsidRDefault="00FF639F" w:rsidP="00FA1B9F">
            <w:r w:rsidRPr="00260558">
              <w:t xml:space="preserve">Applicants </w:t>
            </w:r>
            <w:r w:rsidR="00FA1B9F" w:rsidRPr="00260558">
              <w:t xml:space="preserve">must be able to demonstrate </w:t>
            </w:r>
            <w:r w:rsidR="004B7D9D" w:rsidRPr="00260558">
              <w:t>they have</w:t>
            </w:r>
            <w:r w:rsidR="00FA1B9F" w:rsidRPr="00260558">
              <w:t xml:space="preserve"> the right to access the </w:t>
            </w:r>
            <w:r w:rsidR="009246ED" w:rsidRPr="00260558">
              <w:t>Project</w:t>
            </w:r>
            <w:r w:rsidR="00FA1B9F" w:rsidRPr="00260558">
              <w:t xml:space="preserve"> </w:t>
            </w:r>
            <w:r w:rsidR="009246ED" w:rsidRPr="00260558">
              <w:t>S</w:t>
            </w:r>
            <w:r w:rsidR="00FA1B9F" w:rsidRPr="00260558">
              <w:t xml:space="preserve">ite </w:t>
            </w:r>
            <w:r w:rsidR="004B7D9D" w:rsidRPr="00260558">
              <w:t xml:space="preserve">with </w:t>
            </w:r>
            <w:r w:rsidR="00314CD4" w:rsidRPr="00260558">
              <w:t xml:space="preserve">the landowner’s </w:t>
            </w:r>
            <w:r w:rsidR="004B7D9D" w:rsidRPr="00260558">
              <w:t xml:space="preserve">permission to construct, operate and maintain the Project </w:t>
            </w:r>
            <w:r w:rsidR="00314CD4" w:rsidRPr="00260558">
              <w:t>i</w:t>
            </w:r>
            <w:r w:rsidR="004B7D9D" w:rsidRPr="00260558">
              <w:t xml:space="preserve">nfrastructure for the required term, as specified in the </w:t>
            </w:r>
            <w:r w:rsidR="00314CD4" w:rsidRPr="00260558">
              <w:t>Applicant G</w:t>
            </w:r>
            <w:r w:rsidR="004B7D9D" w:rsidRPr="00260558">
              <w:t>uidelines</w:t>
            </w:r>
            <w:r w:rsidR="00FA1B9F" w:rsidRPr="00260558">
              <w:t xml:space="preserve">. </w:t>
            </w:r>
          </w:p>
          <w:p w14:paraId="7855D769" w14:textId="4003F5A9" w:rsidR="00FA1B9F" w:rsidRPr="0028387C" w:rsidRDefault="00FA1B9F" w:rsidP="00FA1B9F">
            <w:pPr>
              <w:pStyle w:val="Breakouttext"/>
            </w:pPr>
            <w:r w:rsidRPr="000A6107">
              <w:rPr>
                <w:i/>
              </w:rPr>
              <w:t>To delete this guidance text box, click mouse in the left margin to highlight the box then press delete</w:t>
            </w:r>
          </w:p>
        </w:tc>
      </w:tr>
    </w:tbl>
    <w:p w14:paraId="109911FA" w14:textId="4D8D539E" w:rsidR="00FA1B9F" w:rsidRDefault="00FA1B9F" w:rsidP="009C06E6"/>
    <w:tbl>
      <w:tblPr>
        <w:tblStyle w:val="TableGrid"/>
        <w:tblW w:w="9918"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1E0" w:firstRow="1" w:lastRow="1" w:firstColumn="1" w:lastColumn="1" w:noHBand="0" w:noVBand="0"/>
      </w:tblPr>
      <w:tblGrid>
        <w:gridCol w:w="2405"/>
        <w:gridCol w:w="7513"/>
      </w:tblGrid>
      <w:tr w:rsidR="00F930C0" w:rsidRPr="009C553C" w14:paraId="1B89C503" w14:textId="77777777" w:rsidTr="007D4476">
        <w:trPr>
          <w:trHeight w:val="388"/>
        </w:trPr>
        <w:tc>
          <w:tcPr>
            <w:tcW w:w="2405" w:type="dxa"/>
            <w:shd w:val="clear" w:color="auto" w:fill="F2F2F2" w:themeFill="background1" w:themeFillShade="F2"/>
            <w:hideMark/>
          </w:tcPr>
          <w:p w14:paraId="00054407" w14:textId="77777777" w:rsidR="00F930C0" w:rsidRPr="009C553C" w:rsidRDefault="00F930C0">
            <w:pPr>
              <w:pStyle w:val="TableTextbold"/>
              <w:rPr>
                <w:rFonts w:cs="Arial"/>
                <w:color w:val="000000" w:themeColor="text1"/>
                <w:szCs w:val="20"/>
              </w:rPr>
            </w:pPr>
            <w:r w:rsidRPr="009C553C">
              <w:rPr>
                <w:rFonts w:cs="Arial"/>
                <w:color w:val="000000" w:themeColor="text1"/>
                <w:szCs w:val="20"/>
              </w:rPr>
              <w:t>Street address</w:t>
            </w:r>
          </w:p>
        </w:tc>
        <w:tc>
          <w:tcPr>
            <w:tcW w:w="7513" w:type="dxa"/>
          </w:tcPr>
          <w:p w14:paraId="650F6B06" w14:textId="77777777" w:rsidR="00F930C0" w:rsidRPr="009C553C" w:rsidRDefault="00F930C0">
            <w:pPr>
              <w:pStyle w:val="TableText"/>
              <w:rPr>
                <w:rFonts w:cs="Arial"/>
                <w:color w:val="000000" w:themeColor="text1"/>
                <w:szCs w:val="20"/>
              </w:rPr>
            </w:pPr>
          </w:p>
        </w:tc>
      </w:tr>
      <w:tr w:rsidR="00F930C0" w:rsidRPr="009C553C" w14:paraId="5B0F87BC" w14:textId="77777777" w:rsidTr="007D4476">
        <w:trPr>
          <w:trHeight w:val="388"/>
        </w:trPr>
        <w:tc>
          <w:tcPr>
            <w:tcW w:w="2405" w:type="dxa"/>
            <w:shd w:val="clear" w:color="auto" w:fill="F2F2F2" w:themeFill="background1" w:themeFillShade="F2"/>
            <w:hideMark/>
          </w:tcPr>
          <w:p w14:paraId="587AA25F" w14:textId="77777777" w:rsidR="00F930C0" w:rsidRPr="009C553C" w:rsidRDefault="00F930C0">
            <w:pPr>
              <w:pStyle w:val="TableTextbold"/>
              <w:rPr>
                <w:rFonts w:cs="Arial"/>
                <w:color w:val="000000" w:themeColor="text1"/>
                <w:szCs w:val="20"/>
              </w:rPr>
            </w:pPr>
            <w:r w:rsidRPr="009C553C">
              <w:rPr>
                <w:rFonts w:cs="Arial"/>
                <w:color w:val="000000" w:themeColor="text1"/>
                <w:szCs w:val="20"/>
              </w:rPr>
              <w:t>Town/ suburb</w:t>
            </w:r>
          </w:p>
        </w:tc>
        <w:tc>
          <w:tcPr>
            <w:tcW w:w="7513" w:type="dxa"/>
          </w:tcPr>
          <w:p w14:paraId="73B3FD76" w14:textId="77777777" w:rsidR="00F930C0" w:rsidRPr="009C553C" w:rsidRDefault="00F930C0">
            <w:pPr>
              <w:pStyle w:val="TableText"/>
              <w:rPr>
                <w:rFonts w:cs="Arial"/>
                <w:color w:val="000000" w:themeColor="text1"/>
                <w:szCs w:val="20"/>
              </w:rPr>
            </w:pPr>
          </w:p>
        </w:tc>
      </w:tr>
      <w:tr w:rsidR="00F930C0" w:rsidRPr="009C553C" w14:paraId="1A6961A4" w14:textId="77777777" w:rsidTr="007D4476">
        <w:trPr>
          <w:trHeight w:val="388"/>
        </w:trPr>
        <w:tc>
          <w:tcPr>
            <w:tcW w:w="2405" w:type="dxa"/>
            <w:shd w:val="clear" w:color="auto" w:fill="F2F2F2" w:themeFill="background1" w:themeFillShade="F2"/>
            <w:hideMark/>
          </w:tcPr>
          <w:p w14:paraId="7DD7187A" w14:textId="77777777" w:rsidR="00F930C0" w:rsidRPr="009C553C" w:rsidRDefault="00F930C0">
            <w:pPr>
              <w:pStyle w:val="TableTextbold"/>
              <w:rPr>
                <w:rFonts w:cs="Arial"/>
                <w:color w:val="000000" w:themeColor="text1"/>
                <w:szCs w:val="20"/>
              </w:rPr>
            </w:pPr>
            <w:r w:rsidRPr="009C553C">
              <w:rPr>
                <w:rFonts w:cs="Arial"/>
                <w:color w:val="000000" w:themeColor="text1"/>
                <w:szCs w:val="20"/>
              </w:rPr>
              <w:t>Postcode</w:t>
            </w:r>
          </w:p>
        </w:tc>
        <w:tc>
          <w:tcPr>
            <w:tcW w:w="7513" w:type="dxa"/>
          </w:tcPr>
          <w:p w14:paraId="3FD2F0B7" w14:textId="77777777" w:rsidR="00F930C0" w:rsidRPr="009C553C" w:rsidRDefault="00F930C0">
            <w:pPr>
              <w:pStyle w:val="TableText"/>
              <w:rPr>
                <w:rFonts w:cs="Arial"/>
                <w:color w:val="000000" w:themeColor="text1"/>
                <w:szCs w:val="20"/>
              </w:rPr>
            </w:pPr>
          </w:p>
        </w:tc>
      </w:tr>
      <w:tr w:rsidR="00B8420A" w:rsidRPr="009C553C" w14:paraId="645E1C17" w14:textId="77777777" w:rsidTr="00F7097C">
        <w:trPr>
          <w:trHeight w:val="388"/>
        </w:trPr>
        <w:tc>
          <w:tcPr>
            <w:tcW w:w="2405" w:type="dxa"/>
            <w:shd w:val="clear" w:color="auto" w:fill="F2F2F2" w:themeFill="background1" w:themeFillShade="F2"/>
            <w:hideMark/>
          </w:tcPr>
          <w:p w14:paraId="42BC5178" w14:textId="77777777" w:rsidR="00B8420A" w:rsidRPr="009C553C" w:rsidRDefault="00B8420A" w:rsidP="00F7097C">
            <w:pPr>
              <w:pStyle w:val="TableTextbold"/>
              <w:rPr>
                <w:rFonts w:cs="Arial"/>
                <w:color w:val="000000" w:themeColor="text1"/>
                <w:szCs w:val="20"/>
              </w:rPr>
            </w:pPr>
            <w:r w:rsidRPr="009C553C">
              <w:rPr>
                <w:rFonts w:cs="Arial"/>
                <w:color w:val="000000" w:themeColor="text1"/>
                <w:szCs w:val="20"/>
              </w:rPr>
              <w:t>Lot and Plan</w:t>
            </w:r>
          </w:p>
        </w:tc>
        <w:tc>
          <w:tcPr>
            <w:tcW w:w="7513" w:type="dxa"/>
            <w:hideMark/>
          </w:tcPr>
          <w:p w14:paraId="4D8E3A44" w14:textId="77777777" w:rsidR="00B8420A" w:rsidRPr="009C553C" w:rsidRDefault="00B8420A" w:rsidP="00F7097C">
            <w:pPr>
              <w:pStyle w:val="TableText"/>
              <w:rPr>
                <w:rFonts w:cs="Arial"/>
                <w:color w:val="000000" w:themeColor="text1"/>
                <w:szCs w:val="20"/>
              </w:rPr>
            </w:pPr>
            <w:r w:rsidRPr="009C553C">
              <w:rPr>
                <w:rFonts w:cs="Arial"/>
                <w:i/>
                <w:iCs/>
                <w:color w:val="000000" w:themeColor="text1"/>
                <w:szCs w:val="20"/>
              </w:rPr>
              <w:t>e.g. Lot 1 on SP123456</w:t>
            </w:r>
          </w:p>
        </w:tc>
      </w:tr>
    </w:tbl>
    <w:p w14:paraId="7CEB4074" w14:textId="77777777" w:rsidR="00FA1B9F" w:rsidRPr="00CB374C" w:rsidRDefault="00FA1B9F" w:rsidP="00FA1B9F"/>
    <w:p w14:paraId="6814A5B6" w14:textId="3616E69D" w:rsidR="00FA1B9F" w:rsidRDefault="00FA1B9F" w:rsidP="00643329">
      <w:pPr>
        <w:pStyle w:val="Heading2"/>
      </w:pPr>
      <w:bookmarkStart w:id="30" w:name="_Toc20492836"/>
      <w:bookmarkStart w:id="31" w:name="_Toc156397613"/>
      <w:r w:rsidRPr="00623141">
        <w:t>Land ownership</w:t>
      </w:r>
      <w:bookmarkEnd w:id="30"/>
      <w:bookmarkEnd w:id="31"/>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FA1B9F" w:rsidRPr="0028387C" w14:paraId="13752C4D" w14:textId="77777777" w:rsidTr="00C27E3E">
        <w:trPr>
          <w:trHeight w:val="284"/>
        </w:trPr>
        <w:tc>
          <w:tcPr>
            <w:tcW w:w="10319" w:type="dxa"/>
            <w:tcBorders>
              <w:top w:val="nil"/>
              <w:left w:val="nil"/>
              <w:bottom w:val="nil"/>
              <w:right w:val="nil"/>
            </w:tcBorders>
            <w:shd w:val="clear" w:color="auto" w:fill="D5D5D5"/>
          </w:tcPr>
          <w:p w14:paraId="38C0A340" w14:textId="323220C7" w:rsidR="00FA1B9F" w:rsidRPr="00DC72B4" w:rsidRDefault="00A37B22" w:rsidP="00FA1B9F">
            <w:pPr>
              <w:rPr>
                <w:b/>
                <w:bCs/>
              </w:rPr>
            </w:pPr>
            <w:r w:rsidRPr="00DC72B4">
              <w:rPr>
                <w:b/>
                <w:bCs/>
              </w:rPr>
              <w:t xml:space="preserve">Who owns the Project Site? </w:t>
            </w:r>
            <w:r w:rsidR="00FA1B9F" w:rsidRPr="00DC72B4">
              <w:rPr>
                <w:b/>
                <w:bCs/>
              </w:rPr>
              <w:t>Provide details of the landowner.</w:t>
            </w:r>
          </w:p>
          <w:p w14:paraId="33421081" w14:textId="618AEC15" w:rsidR="00B46B0A" w:rsidRPr="00260558" w:rsidRDefault="00B46B0A" w:rsidP="00FA1B9F">
            <w:r w:rsidRPr="00260558">
              <w:t xml:space="preserve">If the Project Site is </w:t>
            </w:r>
            <w:r w:rsidRPr="00DC72B4">
              <w:rPr>
                <w:b/>
                <w:bCs/>
              </w:rPr>
              <w:t>owned</w:t>
            </w:r>
            <w:r w:rsidRPr="00260558">
              <w:t xml:space="preserve"> by the Applicant as freehold, provide evidence of ownership </w:t>
            </w:r>
            <w:bookmarkStart w:id="32" w:name="_Hlk94258675"/>
            <w:r w:rsidRPr="00260558">
              <w:t xml:space="preserve">e.g., </w:t>
            </w:r>
            <w:r w:rsidR="009A45E6" w:rsidRPr="00260558">
              <w:t>a recent</w:t>
            </w:r>
            <w:r w:rsidRPr="00260558">
              <w:t xml:space="preserve"> Land Title Search</w:t>
            </w:r>
            <w:bookmarkEnd w:id="32"/>
            <w:r w:rsidR="00682951" w:rsidRPr="00260558">
              <w:t xml:space="preserve"> or copy of the ti</w:t>
            </w:r>
            <w:r w:rsidR="009A45E6" w:rsidRPr="00260558">
              <w:t>t</w:t>
            </w:r>
            <w:r w:rsidR="00682951" w:rsidRPr="00260558">
              <w:t>le deed</w:t>
            </w:r>
            <w:r w:rsidRPr="00260558">
              <w:t>.</w:t>
            </w:r>
          </w:p>
          <w:p w14:paraId="2E7AD4A9" w14:textId="70D19FD5" w:rsidR="0010688D" w:rsidRPr="00260558" w:rsidRDefault="00A37B22" w:rsidP="00FA1B9F">
            <w:r w:rsidRPr="00260558">
              <w:t xml:space="preserve">If the Project Site is </w:t>
            </w:r>
            <w:r w:rsidRPr="00260558">
              <w:rPr>
                <w:b/>
                <w:bCs/>
              </w:rPr>
              <w:t>not owned</w:t>
            </w:r>
            <w:r w:rsidRPr="00260558">
              <w:t xml:space="preserve"> by the Applicant</w:t>
            </w:r>
            <w:r w:rsidR="007F4380" w:rsidRPr="00260558">
              <w:t xml:space="preserve"> as freehold</w:t>
            </w:r>
            <w:r w:rsidRPr="00260558">
              <w:t xml:space="preserve">, </w:t>
            </w:r>
            <w:r w:rsidR="00B70327" w:rsidRPr="00260558">
              <w:rPr>
                <w:b/>
                <w:bCs/>
              </w:rPr>
              <w:t>you must</w:t>
            </w:r>
            <w:r w:rsidR="009A45E6" w:rsidRPr="00260558">
              <w:t xml:space="preserve"> </w:t>
            </w:r>
            <w:r w:rsidRPr="00260558">
              <w:t xml:space="preserve">address the following: </w:t>
            </w:r>
          </w:p>
          <w:p w14:paraId="316F135B" w14:textId="4E96EBDD" w:rsidR="00682951" w:rsidRPr="00260558" w:rsidRDefault="00682951" w:rsidP="00682951">
            <w:pPr>
              <w:pStyle w:val="ListParagraph"/>
              <w:numPr>
                <w:ilvl w:val="0"/>
                <w:numId w:val="32"/>
              </w:numPr>
            </w:pPr>
            <w:r w:rsidRPr="00260558">
              <w:t xml:space="preserve">If </w:t>
            </w:r>
            <w:r w:rsidRPr="00DC72B4">
              <w:rPr>
                <w:b/>
                <w:bCs/>
              </w:rPr>
              <w:t>Applicant intends to acquire ownership or control over the Project Site</w:t>
            </w:r>
            <w:r w:rsidRPr="00260558">
              <w:t>:</w:t>
            </w:r>
          </w:p>
          <w:p w14:paraId="1393637C" w14:textId="77777777" w:rsidR="00682951" w:rsidRPr="00260558" w:rsidRDefault="00682951" w:rsidP="00682951">
            <w:pPr>
              <w:pStyle w:val="ListParagraph"/>
              <w:numPr>
                <w:ilvl w:val="1"/>
                <w:numId w:val="32"/>
              </w:numPr>
            </w:pPr>
            <w:r w:rsidRPr="00260558">
              <w:t>the name of the registered land title holder, and</w:t>
            </w:r>
          </w:p>
          <w:p w14:paraId="185C4179" w14:textId="2B0D2D7A" w:rsidR="00682951" w:rsidRPr="00260558" w:rsidRDefault="00682951" w:rsidP="00682951">
            <w:pPr>
              <w:pStyle w:val="ListParagraph"/>
              <w:numPr>
                <w:ilvl w:val="1"/>
                <w:numId w:val="32"/>
              </w:numPr>
            </w:pPr>
            <w:r w:rsidRPr="00260558">
              <w:t xml:space="preserve">evidence of ownership e.g. </w:t>
            </w:r>
            <w:r w:rsidR="00B70327" w:rsidRPr="00260558">
              <w:t xml:space="preserve">a recent </w:t>
            </w:r>
            <w:r w:rsidRPr="00260558">
              <w:t>Land Title Search or a copy of the title deed</w:t>
            </w:r>
            <w:r w:rsidR="00314CD4" w:rsidRPr="00260558">
              <w:t xml:space="preserve">. This evidence should be attached to the </w:t>
            </w:r>
            <w:r w:rsidR="00E90CD5" w:rsidRPr="00260558">
              <w:t>A</w:t>
            </w:r>
            <w:r w:rsidR="00314CD4" w:rsidRPr="00260558">
              <w:t>pplication</w:t>
            </w:r>
            <w:r w:rsidR="009A45E6" w:rsidRPr="00260558">
              <w:t>, and</w:t>
            </w:r>
          </w:p>
          <w:p w14:paraId="51E29BFD" w14:textId="46358E65" w:rsidR="00682951" w:rsidRPr="00260558" w:rsidRDefault="00682951" w:rsidP="00DC72B4">
            <w:pPr>
              <w:pStyle w:val="ListParagraph"/>
              <w:numPr>
                <w:ilvl w:val="1"/>
                <w:numId w:val="32"/>
              </w:numPr>
            </w:pPr>
            <w:r w:rsidRPr="00260558">
              <w:t xml:space="preserve">evidence </w:t>
            </w:r>
            <w:r w:rsidR="009A45E6" w:rsidRPr="00260558">
              <w:t>the Applicant is purchasing the land</w:t>
            </w:r>
            <w:r w:rsidR="00CA034C" w:rsidRPr="00260558">
              <w:t xml:space="preserve"> or</w:t>
            </w:r>
            <w:r w:rsidR="009A45E6" w:rsidRPr="00260558">
              <w:t xml:space="preserve"> </w:t>
            </w:r>
            <w:r w:rsidR="00CA034C" w:rsidRPr="00260558">
              <w:t>entering</w:t>
            </w:r>
            <w:r w:rsidR="00E90CD5" w:rsidRPr="00260558">
              <w:t>/has</w:t>
            </w:r>
            <w:r w:rsidR="009A45E6" w:rsidRPr="00260558">
              <w:t xml:space="preserve"> a </w:t>
            </w:r>
            <w:r w:rsidRPr="00260558">
              <w:t>lease</w:t>
            </w:r>
            <w:r w:rsidR="009A45E6" w:rsidRPr="00260558">
              <w:t xml:space="preserve"> </w:t>
            </w:r>
            <w:r w:rsidR="004B7D9D" w:rsidRPr="00260558">
              <w:t xml:space="preserve">over the Project Site with permission to construct, operate and maintain the Project </w:t>
            </w:r>
            <w:r w:rsidR="00314CD4" w:rsidRPr="00260558">
              <w:t>i</w:t>
            </w:r>
            <w:r w:rsidR="004B7D9D" w:rsidRPr="00260558">
              <w:t xml:space="preserve">nfrastructure </w:t>
            </w:r>
            <w:r w:rsidR="009A45E6" w:rsidRPr="00260558">
              <w:t>for the required term</w:t>
            </w:r>
            <w:r w:rsidR="004B7D9D" w:rsidRPr="00260558">
              <w:t>,</w:t>
            </w:r>
            <w:r w:rsidR="004C64FB" w:rsidRPr="00260558">
              <w:t xml:space="preserve"> as specified in the </w:t>
            </w:r>
            <w:r w:rsidR="00314CD4" w:rsidRPr="00260558">
              <w:t>Applicant G</w:t>
            </w:r>
            <w:r w:rsidR="004C64FB" w:rsidRPr="00260558">
              <w:t>uidelines.</w:t>
            </w:r>
            <w:r w:rsidR="00314CD4" w:rsidRPr="00260558">
              <w:t xml:space="preserve"> This evidence should be attached to the </w:t>
            </w:r>
            <w:r w:rsidR="00E90CD5" w:rsidRPr="00260558">
              <w:t>A</w:t>
            </w:r>
            <w:r w:rsidR="00314CD4" w:rsidRPr="00260558">
              <w:t>pplication.</w:t>
            </w:r>
          </w:p>
          <w:p w14:paraId="1E04758D" w14:textId="2D07B5C6" w:rsidR="000D2928" w:rsidRPr="00260558" w:rsidRDefault="00035D2A" w:rsidP="00A37B22">
            <w:pPr>
              <w:pStyle w:val="ListParagraph"/>
              <w:numPr>
                <w:ilvl w:val="0"/>
                <w:numId w:val="32"/>
              </w:numPr>
            </w:pPr>
            <w:r w:rsidRPr="00260558">
              <w:t xml:space="preserve">Where </w:t>
            </w:r>
            <w:r w:rsidRPr="00DC72B4">
              <w:rPr>
                <w:b/>
                <w:bCs/>
              </w:rPr>
              <w:t xml:space="preserve">Applicant does not and will not own </w:t>
            </w:r>
            <w:r w:rsidR="00B70327" w:rsidRPr="00260558">
              <w:rPr>
                <w:b/>
                <w:bCs/>
              </w:rPr>
              <w:t xml:space="preserve">or control </w:t>
            </w:r>
            <w:r w:rsidRPr="00DC72B4">
              <w:rPr>
                <w:b/>
                <w:bCs/>
              </w:rPr>
              <w:t>the Project Site</w:t>
            </w:r>
            <w:r w:rsidR="000D2928" w:rsidRPr="00260558">
              <w:t>:</w:t>
            </w:r>
          </w:p>
          <w:p w14:paraId="2BA4040B" w14:textId="1BD52B33" w:rsidR="000D2928" w:rsidRPr="00260558" w:rsidRDefault="00FA1B9F" w:rsidP="000D2928">
            <w:pPr>
              <w:pStyle w:val="ListParagraph"/>
              <w:numPr>
                <w:ilvl w:val="1"/>
                <w:numId w:val="32"/>
              </w:numPr>
            </w:pPr>
            <w:r w:rsidRPr="00260558">
              <w:t>the name of the registered land title holder</w:t>
            </w:r>
            <w:r w:rsidR="000D2928" w:rsidRPr="00260558">
              <w:t>, and</w:t>
            </w:r>
          </w:p>
          <w:p w14:paraId="73D7B4B1" w14:textId="5320D4E8" w:rsidR="00682951" w:rsidRPr="00260558" w:rsidRDefault="00682951" w:rsidP="000D2928">
            <w:pPr>
              <w:pStyle w:val="ListParagraph"/>
              <w:numPr>
                <w:ilvl w:val="1"/>
                <w:numId w:val="32"/>
              </w:numPr>
            </w:pPr>
            <w:r w:rsidRPr="00260558">
              <w:t xml:space="preserve">evidence of ownership e.g. </w:t>
            </w:r>
            <w:r w:rsidR="00B70327" w:rsidRPr="00260558">
              <w:t xml:space="preserve">a recent </w:t>
            </w:r>
            <w:r w:rsidRPr="00260558">
              <w:t>Land Title Search or copy of the title deed</w:t>
            </w:r>
            <w:r w:rsidR="00E90CD5" w:rsidRPr="00260558">
              <w:t>. This evidence should be attached to the Application.</w:t>
            </w:r>
            <w:r w:rsidR="009A45E6" w:rsidRPr="00260558">
              <w:t>, and</w:t>
            </w:r>
          </w:p>
          <w:p w14:paraId="3D550C36" w14:textId="464B56C9" w:rsidR="000D2928" w:rsidRPr="00260558" w:rsidRDefault="000D2928" w:rsidP="000D2928">
            <w:pPr>
              <w:pStyle w:val="ListParagraph"/>
              <w:numPr>
                <w:ilvl w:val="1"/>
                <w:numId w:val="32"/>
              </w:numPr>
            </w:pPr>
            <w:r w:rsidRPr="00260558">
              <w:t xml:space="preserve">evidence </w:t>
            </w:r>
            <w:r w:rsidR="004C64FB" w:rsidRPr="00260558">
              <w:t xml:space="preserve">of the owner’s approval that </w:t>
            </w:r>
            <w:r w:rsidRPr="00260558">
              <w:t>the Applicant</w:t>
            </w:r>
            <w:r w:rsidR="002276EA" w:rsidRPr="00260558">
              <w:t xml:space="preserve"> or a Project Partner</w:t>
            </w:r>
            <w:r w:rsidRPr="00260558">
              <w:t xml:space="preserve"> has </w:t>
            </w:r>
            <w:r w:rsidR="00B70327" w:rsidRPr="00260558">
              <w:t xml:space="preserve">or will have access </w:t>
            </w:r>
            <w:r w:rsidRPr="00260558">
              <w:t xml:space="preserve">over the Project Site </w:t>
            </w:r>
            <w:r w:rsidR="004B7D9D" w:rsidRPr="00260558">
              <w:t>with permission</w:t>
            </w:r>
            <w:r w:rsidR="00B70327" w:rsidRPr="00260558">
              <w:t xml:space="preserve"> to construct, operate and maintain the Project Infrastructure </w:t>
            </w:r>
            <w:r w:rsidR="004C64FB" w:rsidRPr="00260558">
              <w:t>for the required term</w:t>
            </w:r>
            <w:r w:rsidR="004B7D9D" w:rsidRPr="00260558">
              <w:t>,</w:t>
            </w:r>
            <w:r w:rsidR="004C64FB" w:rsidRPr="00260558">
              <w:t xml:space="preserve"> as specified in the </w:t>
            </w:r>
            <w:r w:rsidR="00E90CD5" w:rsidRPr="00260558">
              <w:t>Applicant G</w:t>
            </w:r>
            <w:r w:rsidR="004C64FB" w:rsidRPr="00260558">
              <w:t xml:space="preserve">uidelines </w:t>
            </w:r>
            <w:r w:rsidRPr="00260558">
              <w:t xml:space="preserve">(e.g. via a lease, </w:t>
            </w:r>
            <w:r w:rsidR="004C64FB" w:rsidRPr="00260558">
              <w:t>letter of intent</w:t>
            </w:r>
            <w:r w:rsidRPr="00260558">
              <w:t>)</w:t>
            </w:r>
            <w:r w:rsidR="004C64FB" w:rsidRPr="00260558">
              <w:t>.</w:t>
            </w:r>
            <w:r w:rsidRPr="00260558">
              <w:t xml:space="preserve"> </w:t>
            </w:r>
            <w:r w:rsidR="00E90CD5" w:rsidRPr="00260558">
              <w:t>This evidence should be attached to the Application.</w:t>
            </w:r>
          </w:p>
          <w:p w14:paraId="59B7BD4E" w14:textId="534D3AD4" w:rsidR="00E90CD5" w:rsidRPr="00260558" w:rsidRDefault="00B70327" w:rsidP="00B70327">
            <w:pPr>
              <w:pStyle w:val="ListParagraph"/>
              <w:numPr>
                <w:ilvl w:val="0"/>
                <w:numId w:val="32"/>
              </w:numPr>
            </w:pPr>
            <w:r w:rsidRPr="00260558">
              <w:t xml:space="preserve">If the </w:t>
            </w:r>
            <w:r w:rsidRPr="00DC72B4">
              <w:rPr>
                <w:b/>
                <w:bCs/>
              </w:rPr>
              <w:t>land is owned by the Queensland Government</w:t>
            </w:r>
            <w:r w:rsidR="00E90CD5" w:rsidRPr="00260558">
              <w:t>:</w:t>
            </w:r>
          </w:p>
          <w:p w14:paraId="5C33692D" w14:textId="4DACF7D0" w:rsidR="00B70327" w:rsidRDefault="00B70327" w:rsidP="00E90CD5">
            <w:pPr>
              <w:pStyle w:val="ListParagraph"/>
              <w:numPr>
                <w:ilvl w:val="1"/>
                <w:numId w:val="32"/>
              </w:numPr>
            </w:pPr>
            <w:r>
              <w:t>identify the Queensland Government agency that is responsible for the land, e.g. Department of Resources</w:t>
            </w:r>
            <w:r w:rsidR="00E90CD5">
              <w:t>,</w:t>
            </w:r>
          </w:p>
          <w:p w14:paraId="45AC0570" w14:textId="5D265A4F" w:rsidR="00E90CD5" w:rsidRDefault="00E90CD5" w:rsidP="00DC72B4">
            <w:pPr>
              <w:pStyle w:val="ListParagraph"/>
              <w:numPr>
                <w:ilvl w:val="1"/>
                <w:numId w:val="32"/>
              </w:numPr>
            </w:pPr>
            <w:r>
              <w:t>evidence the Applicant has the relevant Queensland Government agency’s permission t</w:t>
            </w:r>
            <w:r w:rsidRPr="004B7D9D">
              <w:t xml:space="preserve">o construct, operate and maintain the Project </w:t>
            </w:r>
            <w:r>
              <w:t>i</w:t>
            </w:r>
            <w:r w:rsidRPr="004B7D9D">
              <w:t xml:space="preserve">nfrastructure </w:t>
            </w:r>
            <w:r>
              <w:t>for the required term, as specified in the Applicant Guidelines. This evidence should be attached to the Application.</w:t>
            </w:r>
          </w:p>
          <w:p w14:paraId="02DA8035" w14:textId="408B3534" w:rsidR="00FA1B9F" w:rsidRPr="0028387C" w:rsidRDefault="00FA1B9F" w:rsidP="00FA1B9F">
            <w:pPr>
              <w:pStyle w:val="Breakouttext"/>
            </w:pPr>
            <w:r w:rsidRPr="0063567E">
              <w:rPr>
                <w:i/>
              </w:rPr>
              <w:t>To delete this guidance text box, click mouse in the left margin to highlight the box then press delete</w:t>
            </w:r>
          </w:p>
        </w:tc>
      </w:tr>
    </w:tbl>
    <w:p w14:paraId="7B92FE28" w14:textId="4907CD79" w:rsidR="00FA1B9F" w:rsidRDefault="00FA1B9F" w:rsidP="00FA1B9F">
      <w:pPr>
        <w:rPr>
          <w:i/>
          <w:iCs/>
        </w:rPr>
      </w:pPr>
      <w:r w:rsidRPr="006B3420">
        <w:rPr>
          <w:i/>
          <w:iCs/>
        </w:rPr>
        <w:lastRenderedPageBreak/>
        <w:t>Insert response here</w:t>
      </w:r>
    </w:p>
    <w:p w14:paraId="51667247" w14:textId="27951B2F" w:rsidR="00FA1B9F" w:rsidRDefault="00FA1B9F" w:rsidP="00FA1B9F"/>
    <w:p w14:paraId="1E40945F" w14:textId="77777777" w:rsidR="00C83A09" w:rsidRDefault="00C83A09" w:rsidP="00FA1B9F"/>
    <w:p w14:paraId="623AEEF9" w14:textId="667C0D0A" w:rsidR="00FA1B9F" w:rsidRDefault="00FA1B9F" w:rsidP="00643329">
      <w:pPr>
        <w:pStyle w:val="Heading2"/>
      </w:pPr>
      <w:bookmarkStart w:id="33" w:name="_Toc20492837"/>
      <w:bookmarkStart w:id="34" w:name="_Toc156397614"/>
      <w:r w:rsidRPr="00623141">
        <w:t>Permitted use</w:t>
      </w:r>
      <w:bookmarkEnd w:id="33"/>
      <w:bookmarkEnd w:id="34"/>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FA1B9F" w:rsidRPr="0028387C" w14:paraId="3815D115" w14:textId="77777777" w:rsidTr="00C27E3E">
        <w:trPr>
          <w:trHeight w:val="284"/>
        </w:trPr>
        <w:tc>
          <w:tcPr>
            <w:tcW w:w="10319" w:type="dxa"/>
            <w:tcBorders>
              <w:top w:val="nil"/>
              <w:left w:val="nil"/>
              <w:bottom w:val="nil"/>
              <w:right w:val="nil"/>
            </w:tcBorders>
            <w:shd w:val="clear" w:color="auto" w:fill="D5D5D5"/>
          </w:tcPr>
          <w:p w14:paraId="7231FC85" w14:textId="26B3BF0F" w:rsidR="00FA1B9F" w:rsidRDefault="00FA1B9F" w:rsidP="00FA1B9F">
            <w:r>
              <w:t xml:space="preserve">The identified </w:t>
            </w:r>
            <w:r w:rsidR="009246ED">
              <w:t>P</w:t>
            </w:r>
            <w:r>
              <w:t xml:space="preserve">roject </w:t>
            </w:r>
            <w:r w:rsidR="009246ED">
              <w:t>S</w:t>
            </w:r>
            <w:r>
              <w:t>ite may have restrictions on its permitted use, e.g. council zoning, land established as a reserve for a specific purpose.</w:t>
            </w:r>
          </w:p>
          <w:p w14:paraId="02B1738E" w14:textId="13F3C9C2" w:rsidR="00FA1B9F" w:rsidRDefault="00FA1B9F" w:rsidP="00FA1B9F">
            <w:r>
              <w:t xml:space="preserve">If the </w:t>
            </w:r>
            <w:r w:rsidR="009246ED">
              <w:t>Project</w:t>
            </w:r>
            <w:r>
              <w:t xml:space="preserve"> </w:t>
            </w:r>
            <w:r w:rsidR="009246ED">
              <w:t>S</w:t>
            </w:r>
            <w:r>
              <w:t xml:space="preserve">ite has any restrictions on permitted use provide these details. If the permitted use is inconsistent with the proposed use of the </w:t>
            </w:r>
            <w:r w:rsidR="009246ED">
              <w:t>Project</w:t>
            </w:r>
            <w:r>
              <w:t xml:space="preserve"> to be constructed, </w:t>
            </w:r>
            <w:r w:rsidR="00FF639F">
              <w:t>explain how th</w:t>
            </w:r>
            <w:r w:rsidR="0010688D">
              <w:t>is is</w:t>
            </w:r>
            <w:r w:rsidR="00FF639F">
              <w:t xml:space="preserve"> being resolved</w:t>
            </w:r>
            <w:r w:rsidR="00C07175">
              <w:t xml:space="preserve"> so th</w:t>
            </w:r>
            <w:r w:rsidR="0010688D">
              <w:t>at</w:t>
            </w:r>
            <w:r w:rsidR="00C07175">
              <w:t xml:space="preserve"> </w:t>
            </w:r>
            <w:r w:rsidR="009246ED">
              <w:t>Project</w:t>
            </w:r>
            <w:r w:rsidR="00C07175">
              <w:t xml:space="preserve"> construction</w:t>
            </w:r>
            <w:r w:rsidR="0010688D">
              <w:t xml:space="preserve"> and operation of the </w:t>
            </w:r>
            <w:r w:rsidR="00345F12">
              <w:t xml:space="preserve">resulting </w:t>
            </w:r>
            <w:r w:rsidR="00E206D5">
              <w:t>Project Infrastructure</w:t>
            </w:r>
            <w:r w:rsidR="00C07175">
              <w:t xml:space="preserve"> can go ahead</w:t>
            </w:r>
            <w:r>
              <w:t xml:space="preserve">. </w:t>
            </w:r>
          </w:p>
          <w:p w14:paraId="6CAABE2A" w14:textId="7E90DCD9" w:rsidR="00FA1B9F" w:rsidRPr="000819A3" w:rsidRDefault="009246ED" w:rsidP="00FA1B9F">
            <w:r>
              <w:t>Project</w:t>
            </w:r>
            <w:r w:rsidR="00FA1B9F">
              <w:t>s must also be consistent with the relevant planning scheme.</w:t>
            </w:r>
          </w:p>
          <w:p w14:paraId="743533EC" w14:textId="6D4E3836" w:rsidR="00FA1B9F" w:rsidRPr="0028387C" w:rsidRDefault="00FA1B9F" w:rsidP="00FA1B9F">
            <w:pPr>
              <w:pStyle w:val="Breakouttext"/>
            </w:pPr>
            <w:r w:rsidRPr="0063567E">
              <w:rPr>
                <w:i/>
              </w:rPr>
              <w:t>To delete this guidance text box, click mouse in the left margin to highlight the box then press delete</w:t>
            </w:r>
          </w:p>
        </w:tc>
      </w:tr>
    </w:tbl>
    <w:p w14:paraId="512D4149" w14:textId="77777777" w:rsidR="00FA1B9F" w:rsidRPr="006B3420" w:rsidRDefault="00FA1B9F" w:rsidP="00FA1B9F">
      <w:pPr>
        <w:rPr>
          <w:i/>
          <w:iCs/>
        </w:rPr>
      </w:pPr>
      <w:r w:rsidRPr="006B3420">
        <w:rPr>
          <w:i/>
          <w:iCs/>
        </w:rPr>
        <w:t>Insert response here</w:t>
      </w:r>
    </w:p>
    <w:p w14:paraId="1803E55F" w14:textId="4CC965AC" w:rsidR="00FA1B9F" w:rsidRDefault="00FA1B9F" w:rsidP="00FA1B9F"/>
    <w:p w14:paraId="0AFD513C" w14:textId="77777777" w:rsidR="0087353D" w:rsidRDefault="0087353D" w:rsidP="00FA1B9F"/>
    <w:p w14:paraId="6BE8E818" w14:textId="77777777" w:rsidR="0087353D" w:rsidRDefault="0087353D" w:rsidP="0087353D">
      <w:pPr>
        <w:pStyle w:val="Heading2"/>
      </w:pPr>
      <w:bookmarkStart w:id="35" w:name="_Toc156397615"/>
      <w:r>
        <w:t>Land interests and issues</w:t>
      </w:r>
      <w:bookmarkEnd w:id="35"/>
    </w:p>
    <w:tbl>
      <w:tblPr>
        <w:tblStyle w:val="TableGridLight1"/>
        <w:tblW w:w="0" w:type="auto"/>
        <w:tblInd w:w="5" w:type="dxa"/>
        <w:shd w:val="clear" w:color="auto" w:fill="BFBFBF" w:themeFill="background1" w:themeFillShade="BF"/>
        <w:tblLook w:val="04A0" w:firstRow="1" w:lastRow="0" w:firstColumn="1" w:lastColumn="0" w:noHBand="0" w:noVBand="1"/>
      </w:tblPr>
      <w:tblGrid>
        <w:gridCol w:w="10194"/>
      </w:tblGrid>
      <w:tr w:rsidR="0087353D" w14:paraId="039BDB3D" w14:textId="77777777" w:rsidTr="00EF7724">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BFBFBF" w:themeFill="background1" w:themeFillShade="BF"/>
          </w:tcPr>
          <w:p w14:paraId="611CD1DC" w14:textId="77777777" w:rsidR="0087353D" w:rsidRPr="00345F12" w:rsidRDefault="0087353D" w:rsidP="00EF7724">
            <w:pPr>
              <w:rPr>
                <w:sz w:val="20"/>
                <w:szCs w:val="20"/>
              </w:rPr>
            </w:pPr>
            <w:r w:rsidRPr="00345F12">
              <w:rPr>
                <w:sz w:val="20"/>
                <w:szCs w:val="20"/>
              </w:rPr>
              <w:t>Are there any third-party interests in the land (e.g. easement, lien, lease)? Are these registered on the title for the Project Site? If no</w:t>
            </w:r>
            <w:r>
              <w:rPr>
                <w:sz w:val="20"/>
                <w:szCs w:val="20"/>
              </w:rPr>
              <w:t>t</w:t>
            </w:r>
            <w:r w:rsidRPr="00345F12">
              <w:rPr>
                <w:sz w:val="20"/>
                <w:szCs w:val="20"/>
              </w:rPr>
              <w:t xml:space="preserve">, provide details. </w:t>
            </w:r>
          </w:p>
          <w:p w14:paraId="29ABC98D" w14:textId="77777777" w:rsidR="0087353D" w:rsidRPr="00345F12" w:rsidRDefault="0087353D" w:rsidP="00EF7724">
            <w:pPr>
              <w:rPr>
                <w:sz w:val="20"/>
                <w:szCs w:val="20"/>
              </w:rPr>
            </w:pPr>
            <w:r w:rsidRPr="00345F12">
              <w:rPr>
                <w:sz w:val="20"/>
                <w:szCs w:val="20"/>
              </w:rPr>
              <w:t>Are there any other land issues that need to be addressed before construction can commence? Issues to be addressed could include cultural heritage, strategic cropping land, etc.</w:t>
            </w:r>
          </w:p>
          <w:p w14:paraId="3E5FFDE4" w14:textId="77777777" w:rsidR="0087353D" w:rsidRDefault="0087353D" w:rsidP="00EF7724">
            <w:r w:rsidRPr="00345F12">
              <w:rPr>
                <w:i/>
                <w:sz w:val="20"/>
                <w:szCs w:val="20"/>
              </w:rPr>
              <w:t>To delete this guidance text box, click mouse in the left margin to highlight the box then press delete</w:t>
            </w:r>
          </w:p>
        </w:tc>
      </w:tr>
    </w:tbl>
    <w:p w14:paraId="0D366A9C" w14:textId="77777777" w:rsidR="0087353D" w:rsidRPr="00210ED9" w:rsidRDefault="0087353D" w:rsidP="0087353D">
      <w:pPr>
        <w:rPr>
          <w:i/>
          <w:iCs/>
        </w:rPr>
      </w:pPr>
      <w:r w:rsidRPr="00210ED9">
        <w:rPr>
          <w:i/>
          <w:iCs/>
        </w:rPr>
        <w:t>Insert response here</w:t>
      </w:r>
    </w:p>
    <w:p w14:paraId="654E50B9" w14:textId="77777777" w:rsidR="00C83A09" w:rsidRDefault="00C83A09" w:rsidP="00FA1B9F"/>
    <w:p w14:paraId="4BC97558" w14:textId="77777777" w:rsidR="0087353D" w:rsidRDefault="0087353D" w:rsidP="00FA1B9F"/>
    <w:p w14:paraId="688324E2" w14:textId="16F4B2A7" w:rsidR="00FA1B9F" w:rsidRDefault="00FA1B9F" w:rsidP="00643329">
      <w:pPr>
        <w:pStyle w:val="Heading2"/>
      </w:pPr>
      <w:bookmarkStart w:id="36" w:name="_Toc20492838"/>
      <w:bookmarkStart w:id="37" w:name="_Toc156397616"/>
      <w:r>
        <w:t>Native Title</w:t>
      </w:r>
      <w:bookmarkEnd w:id="36"/>
      <w:r w:rsidR="00B159D0">
        <w:t xml:space="preserve"> </w:t>
      </w:r>
      <w:r w:rsidR="004E71CD">
        <w:t>i</w:t>
      </w:r>
      <w:r w:rsidR="00B159D0">
        <w:t>mpact</w:t>
      </w:r>
      <w:bookmarkEnd w:id="37"/>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FA1B9F" w:rsidRPr="0028387C" w14:paraId="2E197AB2" w14:textId="77777777" w:rsidTr="00C27E3E">
        <w:trPr>
          <w:trHeight w:val="284"/>
        </w:trPr>
        <w:tc>
          <w:tcPr>
            <w:tcW w:w="10319" w:type="dxa"/>
            <w:tcBorders>
              <w:top w:val="nil"/>
              <w:left w:val="nil"/>
              <w:bottom w:val="nil"/>
              <w:right w:val="nil"/>
            </w:tcBorders>
            <w:shd w:val="clear" w:color="auto" w:fill="D5D5D5"/>
          </w:tcPr>
          <w:p w14:paraId="6061CAF0" w14:textId="3433245C" w:rsidR="009E7396" w:rsidRDefault="009E7396" w:rsidP="009E7396">
            <w:r>
              <w:t xml:space="preserve">Native Title describes the bundle of rights and interests held by Aboriginal people and Torres Strait Islander people and must be addressed prior to the commencement of all land and resource dealings. No </w:t>
            </w:r>
            <w:r w:rsidR="009246ED">
              <w:t>Project</w:t>
            </w:r>
            <w:r>
              <w:t xml:space="preserve"> can proceed without appropriately considering Native Title and satisfying the requirements of the Commonwealth </w:t>
            </w:r>
            <w:r w:rsidRPr="0068639D">
              <w:rPr>
                <w:i/>
                <w:iCs/>
              </w:rPr>
              <w:t>Native Title Act 1993</w:t>
            </w:r>
            <w:r>
              <w:t xml:space="preserve"> (NTA).</w:t>
            </w:r>
          </w:p>
          <w:p w14:paraId="49EEF837" w14:textId="5710208A" w:rsidR="00FA1B9F" w:rsidRDefault="00B159D0" w:rsidP="00FA1B9F">
            <w:r>
              <w:t xml:space="preserve">Is the </w:t>
            </w:r>
            <w:r w:rsidR="009246ED">
              <w:t>Project Site</w:t>
            </w:r>
            <w:r>
              <w:t xml:space="preserve"> subject to any Native Title considerations? What investigations have you performed to ensure there are no Native Title implications of the </w:t>
            </w:r>
            <w:r w:rsidR="009246ED">
              <w:t>Project</w:t>
            </w:r>
            <w:r w:rsidR="007B240D">
              <w:t>?</w:t>
            </w:r>
            <w:r>
              <w:t xml:space="preserve"> </w:t>
            </w:r>
            <w:r w:rsidR="00FA1B9F">
              <w:t xml:space="preserve">Provide details about the Native Title status of the </w:t>
            </w:r>
            <w:r w:rsidR="009246ED">
              <w:t>Project</w:t>
            </w:r>
            <w:r w:rsidR="00FA1B9F">
              <w:t xml:space="preserve"> </w:t>
            </w:r>
            <w:r w:rsidR="009246ED">
              <w:t>Site</w:t>
            </w:r>
            <w:r w:rsidR="00FA1B9F">
              <w:t xml:space="preserve"> and relevant evidence.</w:t>
            </w:r>
          </w:p>
          <w:p w14:paraId="1759C18C" w14:textId="2ABDC2E9" w:rsidR="00FA1B9F" w:rsidRDefault="00FA1B9F" w:rsidP="00FA1B9F">
            <w:r>
              <w:t>Until you carry out a Native Title assessment, you will not know whether Native Title still exists over the proposed dealing area or how to address it. The Queensland Government has prepared Native Title work procedures to assist in your assessment and ensure the dealing is valid in relation to Native Title (</w:t>
            </w:r>
            <w:r w:rsidRPr="00FA1B9F">
              <w:t>https://www.resources.qld.gov.au/qld/atsi/native-title-work-procedures</w:t>
            </w:r>
            <w:r>
              <w:t>).</w:t>
            </w:r>
          </w:p>
          <w:p w14:paraId="6962D3BA" w14:textId="0A8FD239" w:rsidR="00FA1B9F" w:rsidRDefault="00FA1B9F" w:rsidP="00FA1B9F">
            <w:r>
              <w:t xml:space="preserve">Any dealing that invalidly deals with Native Title could result in the party being liable for compensation being sought </w:t>
            </w:r>
            <w:r w:rsidR="007078D0">
              <w:t xml:space="preserve">by </w:t>
            </w:r>
            <w:r>
              <w:t>the Native Title holders for the extinguishment or impairment of Native Title rights and interests arising from ‘compensable acts’.</w:t>
            </w:r>
          </w:p>
          <w:p w14:paraId="0D310F02" w14:textId="0F61656F" w:rsidR="00FA1B9F" w:rsidRPr="007602C5" w:rsidRDefault="00FA1B9F" w:rsidP="00FA1B9F">
            <w:pPr>
              <w:pStyle w:val="Breakouttext"/>
              <w:rPr>
                <w:i/>
                <w:iCs/>
              </w:rPr>
            </w:pPr>
            <w:r w:rsidRPr="007602C5">
              <w:rPr>
                <w:i/>
                <w:iCs/>
              </w:rPr>
              <w:lastRenderedPageBreak/>
              <w:t>To delete this guidance text box, click mouse in the left margin to highlight the box then press delete.</w:t>
            </w:r>
          </w:p>
        </w:tc>
      </w:tr>
    </w:tbl>
    <w:p w14:paraId="4114DA85" w14:textId="16932C06" w:rsidR="00A64203" w:rsidRDefault="00B159D0" w:rsidP="00643329">
      <w:pPr>
        <w:pStyle w:val="Heading3"/>
      </w:pPr>
      <w:r w:rsidRPr="00B159D0">
        <w:lastRenderedPageBreak/>
        <w:t xml:space="preserve">Is the </w:t>
      </w:r>
      <w:r w:rsidR="009246ED">
        <w:t>Project Site</w:t>
      </w:r>
      <w:r w:rsidRPr="00B159D0">
        <w:t xml:space="preserve"> subject to any Native Title considerations?</w:t>
      </w:r>
      <w:r>
        <w:t xml:space="preserve"> </w:t>
      </w:r>
    </w:p>
    <w:p w14:paraId="2F183B08" w14:textId="6F3CBC9D" w:rsidR="0071559A" w:rsidRPr="006B3420" w:rsidRDefault="0071559A" w:rsidP="0071559A">
      <w:pPr>
        <w:rPr>
          <w:i/>
          <w:iCs/>
        </w:rPr>
      </w:pPr>
      <w:bookmarkStart w:id="38" w:name="_Hlk72495902"/>
      <w:r w:rsidRPr="006B3420">
        <w:rPr>
          <w:i/>
          <w:iCs/>
        </w:rPr>
        <w:t>Insert response here</w:t>
      </w:r>
    </w:p>
    <w:bookmarkEnd w:id="38"/>
    <w:p w14:paraId="0A67354F" w14:textId="05CA6D00" w:rsidR="00B159D0" w:rsidRDefault="00B159D0" w:rsidP="00FA1B9F"/>
    <w:p w14:paraId="41C44129" w14:textId="77777777" w:rsidR="00C83A09" w:rsidRDefault="00C83A09" w:rsidP="00FA1B9F"/>
    <w:p w14:paraId="208D0FAE" w14:textId="7310E2C2" w:rsidR="00FA1B9F" w:rsidRDefault="00B159D0" w:rsidP="00643329">
      <w:pPr>
        <w:pStyle w:val="Heading3"/>
      </w:pPr>
      <w:r w:rsidRPr="00B159D0">
        <w:t xml:space="preserve">What investigations have you performed to ensure there are no Native Title implications of the </w:t>
      </w:r>
      <w:r w:rsidR="009246ED">
        <w:t>Project</w:t>
      </w:r>
      <w:r>
        <w:t>?</w:t>
      </w:r>
    </w:p>
    <w:p w14:paraId="7ECC5D31" w14:textId="77777777" w:rsidR="0071559A" w:rsidRPr="006B3420" w:rsidRDefault="0071559A" w:rsidP="0071559A">
      <w:pPr>
        <w:rPr>
          <w:i/>
          <w:iCs/>
        </w:rPr>
      </w:pPr>
      <w:r w:rsidRPr="006B3420">
        <w:rPr>
          <w:i/>
          <w:iCs/>
        </w:rPr>
        <w:t>Insert response here</w:t>
      </w:r>
    </w:p>
    <w:p w14:paraId="6253668D" w14:textId="704648D5" w:rsidR="0071559A" w:rsidRDefault="0071559A" w:rsidP="0071559A"/>
    <w:p w14:paraId="53651A06" w14:textId="77777777" w:rsidR="00C83A09" w:rsidRPr="0071559A" w:rsidRDefault="00C83A09" w:rsidP="0071559A"/>
    <w:p w14:paraId="5A2BA906" w14:textId="2284D6A2" w:rsidR="00FA1B9F" w:rsidRDefault="00FA1B9F" w:rsidP="00F163AD">
      <w:pPr>
        <w:pStyle w:val="Heading1"/>
        <w:keepNext/>
        <w:ind w:left="1134" w:hanging="1134"/>
      </w:pPr>
      <w:bookmarkStart w:id="39" w:name="_Toc156397618"/>
      <w:bookmarkStart w:id="40" w:name="_Toc156397619"/>
      <w:bookmarkStart w:id="41" w:name="_Toc20492846"/>
      <w:bookmarkStart w:id="42" w:name="_Toc156397620"/>
      <w:bookmarkEnd w:id="39"/>
      <w:bookmarkEnd w:id="40"/>
      <w:r w:rsidRPr="00FA5848">
        <w:t>Infrastructure ownership and management</w:t>
      </w:r>
      <w:bookmarkEnd w:id="41"/>
      <w:bookmarkEnd w:id="42"/>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FA1B9F" w:rsidRPr="0028387C" w14:paraId="3CB8F8B9" w14:textId="77777777" w:rsidTr="00C27E3E">
        <w:trPr>
          <w:trHeight w:val="284"/>
        </w:trPr>
        <w:tc>
          <w:tcPr>
            <w:tcW w:w="10319" w:type="dxa"/>
            <w:tcBorders>
              <w:top w:val="nil"/>
              <w:left w:val="nil"/>
              <w:bottom w:val="nil"/>
              <w:right w:val="nil"/>
            </w:tcBorders>
            <w:shd w:val="clear" w:color="auto" w:fill="D5D5D5"/>
          </w:tcPr>
          <w:p w14:paraId="71C4F37F" w14:textId="4A8097C4" w:rsidR="00887227" w:rsidRDefault="00C07175" w:rsidP="007602C5">
            <w:r>
              <w:t xml:space="preserve">Applicants </w:t>
            </w:r>
            <w:r w:rsidR="007602C5">
              <w:t xml:space="preserve">are required to </w:t>
            </w:r>
            <w:r w:rsidR="00345F12">
              <w:t xml:space="preserve">demonstrate </w:t>
            </w:r>
            <w:r w:rsidR="00887227">
              <w:t xml:space="preserve">and </w:t>
            </w:r>
            <w:r w:rsidR="007602C5">
              <w:t xml:space="preserve">provide evidence that the ongoing operation, maintenance and replacement costs of the </w:t>
            </w:r>
            <w:r w:rsidR="009246ED">
              <w:t>Project</w:t>
            </w:r>
            <w:r w:rsidR="007602C5">
              <w:t xml:space="preserve"> can be funded. Please outline how </w:t>
            </w:r>
            <w:r>
              <w:t xml:space="preserve">the Applicant </w:t>
            </w:r>
            <w:r w:rsidR="007602C5">
              <w:t xml:space="preserve">plans to manage and fund the ongoing operation, maintenance and replacement costs associated with this </w:t>
            </w:r>
            <w:r w:rsidR="009246ED">
              <w:t>Project</w:t>
            </w:r>
            <w:r w:rsidR="007602C5">
              <w:t xml:space="preserve">. Referring to </w:t>
            </w:r>
            <w:r w:rsidR="00E206D5">
              <w:t>Project Infrastructure</w:t>
            </w:r>
            <w:r w:rsidR="007602C5">
              <w:t xml:space="preserve"> being included in asset management plans is not sufficient.</w:t>
            </w:r>
            <w:r w:rsidR="00345F12">
              <w:t xml:space="preserve"> </w:t>
            </w:r>
          </w:p>
          <w:p w14:paraId="0C6E48DF" w14:textId="3BBE5A44" w:rsidR="007602C5" w:rsidRDefault="007602C5" w:rsidP="007602C5">
            <w:r>
              <w:t xml:space="preserve">If </w:t>
            </w:r>
            <w:r w:rsidR="00C07175">
              <w:t xml:space="preserve">the Applicant </w:t>
            </w:r>
            <w:r>
              <w:t xml:space="preserve">will not own the completed </w:t>
            </w:r>
            <w:r w:rsidR="00E206D5">
              <w:t>Project Infrastructure</w:t>
            </w:r>
            <w:r>
              <w:t xml:space="preserve">, or be directly responsible for the operation or maintenance of the </w:t>
            </w:r>
            <w:r w:rsidR="00E206D5">
              <w:t>Project Infrastructure</w:t>
            </w:r>
            <w:r>
              <w:t xml:space="preserve">, provide details below about who will own or be responsible for the </w:t>
            </w:r>
            <w:r w:rsidR="00E206D5">
              <w:t>Project Infrastructure</w:t>
            </w:r>
            <w:r>
              <w:t xml:space="preserve">, and what arrangements </w:t>
            </w:r>
            <w:r w:rsidR="00C07175">
              <w:t xml:space="preserve">the Applicant </w:t>
            </w:r>
            <w:r>
              <w:t xml:space="preserve">has made/is making to guarantee the continued operation of the </w:t>
            </w:r>
            <w:r w:rsidR="00E206D5">
              <w:t>Project Infrastructure</w:t>
            </w:r>
            <w:r w:rsidR="00C07175">
              <w:t xml:space="preserve"> and/or delivery of the service</w:t>
            </w:r>
            <w:r>
              <w:t>.</w:t>
            </w:r>
            <w:r w:rsidR="0086578F">
              <w:t xml:space="preserve"> For example, in-principle agreement that a lease will be granted from the owner of the </w:t>
            </w:r>
            <w:r w:rsidR="009246ED">
              <w:t>Project Site</w:t>
            </w:r>
            <w:r w:rsidR="0086578F">
              <w:t xml:space="preserve"> in favour of the Applicant to deliver the services from the completed </w:t>
            </w:r>
            <w:r w:rsidR="00E206D5">
              <w:t>Project Infrastructure</w:t>
            </w:r>
            <w:r w:rsidR="0086578F">
              <w:t xml:space="preserve"> for a specific period after completion of the </w:t>
            </w:r>
            <w:r w:rsidR="00E206D5">
              <w:t>Project Infrastructure</w:t>
            </w:r>
            <w:r w:rsidR="0086578F">
              <w:t>.</w:t>
            </w:r>
          </w:p>
          <w:p w14:paraId="380897EC" w14:textId="7DEE401D" w:rsidR="00FA1B9F" w:rsidRPr="007602C5" w:rsidRDefault="007602C5" w:rsidP="007602C5">
            <w:pPr>
              <w:pStyle w:val="Breakouttext"/>
              <w:rPr>
                <w:i/>
                <w:iCs/>
              </w:rPr>
            </w:pPr>
            <w:r w:rsidRPr="007602C5">
              <w:rPr>
                <w:i/>
                <w:iCs/>
              </w:rPr>
              <w:t>To delete this guidance text box, click mouse in the left margin to highlight the box then press delete.</w:t>
            </w:r>
          </w:p>
        </w:tc>
      </w:tr>
    </w:tbl>
    <w:p w14:paraId="569774E8" w14:textId="77777777" w:rsidR="00FA1B9F" w:rsidRDefault="00FA1B9F" w:rsidP="00643329">
      <w:pPr>
        <w:pStyle w:val="Heading2"/>
      </w:pPr>
      <w:bookmarkStart w:id="43" w:name="_Toc20492847"/>
      <w:bookmarkStart w:id="44" w:name="_Toc156397621"/>
      <w:r>
        <w:t>Infrastructure ownership</w:t>
      </w:r>
      <w:bookmarkEnd w:id="43"/>
      <w:bookmarkEnd w:id="44"/>
    </w:p>
    <w:p w14:paraId="0B6CCE0A" w14:textId="4C0EB5D7" w:rsidR="00FA1B9F" w:rsidRPr="007602C5" w:rsidRDefault="007602C5" w:rsidP="00FA1B9F">
      <w:pPr>
        <w:rPr>
          <w:i/>
          <w:iCs/>
        </w:rPr>
      </w:pPr>
      <w:bookmarkStart w:id="45" w:name="_Hlk74060388"/>
      <w:r w:rsidRPr="007602C5">
        <w:rPr>
          <w:i/>
          <w:iCs/>
        </w:rPr>
        <w:t>Insert response here</w:t>
      </w:r>
    </w:p>
    <w:bookmarkEnd w:id="45"/>
    <w:p w14:paraId="6828FC5E" w14:textId="3494DD07" w:rsidR="00FA1B9F" w:rsidRDefault="00FA1B9F" w:rsidP="00FA1B9F"/>
    <w:p w14:paraId="4DF01CCD" w14:textId="77777777" w:rsidR="002D2BD9" w:rsidRDefault="002D2BD9" w:rsidP="00FA1B9F"/>
    <w:p w14:paraId="06E80E73" w14:textId="77777777" w:rsidR="00FA1B9F" w:rsidRDefault="00FA1B9F" w:rsidP="00643329">
      <w:pPr>
        <w:pStyle w:val="Heading2"/>
      </w:pPr>
      <w:bookmarkStart w:id="46" w:name="_Toc20492848"/>
      <w:bookmarkStart w:id="47" w:name="_Toc156397622"/>
      <w:r>
        <w:t>Infrastructure management</w:t>
      </w:r>
      <w:bookmarkEnd w:id="46"/>
      <w:bookmarkEnd w:id="47"/>
    </w:p>
    <w:tbl>
      <w:tblPr>
        <w:tblStyle w:val="PlainTable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14"/>
        <w:gridCol w:w="3682"/>
        <w:gridCol w:w="3398"/>
      </w:tblGrid>
      <w:tr w:rsidR="00FA1B9F" w:rsidRPr="009D039B" w14:paraId="7F0011B8" w14:textId="77777777" w:rsidTr="007602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2F2F2"/>
          </w:tcPr>
          <w:p w14:paraId="0F7F06AE" w14:textId="77777777" w:rsidR="00FA1B9F" w:rsidRPr="00633D1E" w:rsidRDefault="00FA1B9F" w:rsidP="007602C5">
            <w:pPr>
              <w:pStyle w:val="TableTextHeading"/>
              <w:rPr>
                <w:rFonts w:cs="Arial"/>
                <w:b/>
                <w:bCs w:val="0"/>
                <w:szCs w:val="20"/>
              </w:rPr>
            </w:pPr>
            <w:r w:rsidRPr="009D039B">
              <w:rPr>
                <w:rFonts w:cs="Arial"/>
                <w:szCs w:val="20"/>
              </w:rPr>
              <w:t>Whole-of-life costs</w:t>
            </w:r>
          </w:p>
        </w:tc>
        <w:tc>
          <w:tcPr>
            <w:tcW w:w="3682" w:type="dxa"/>
            <w:shd w:val="clear" w:color="auto" w:fill="F2F2F2"/>
          </w:tcPr>
          <w:p w14:paraId="172FFDD5" w14:textId="77777777" w:rsidR="00FA1B9F" w:rsidRPr="00D83772" w:rsidRDefault="00FA1B9F" w:rsidP="007602C5">
            <w:pPr>
              <w:pStyle w:val="TableTextHeading"/>
              <w:cnfStyle w:val="100000000000" w:firstRow="1" w:lastRow="0" w:firstColumn="0" w:lastColumn="0" w:oddVBand="0" w:evenVBand="0" w:oddHBand="0" w:evenHBand="0" w:firstRowFirstColumn="0" w:firstRowLastColumn="0" w:lastRowFirstColumn="0" w:lastRowLastColumn="0"/>
              <w:rPr>
                <w:rFonts w:cs="Arial"/>
                <w:b/>
                <w:bCs w:val="0"/>
                <w:szCs w:val="20"/>
              </w:rPr>
            </w:pPr>
            <w:r w:rsidRPr="00D83772">
              <w:rPr>
                <w:rFonts w:cs="Arial"/>
                <w:szCs w:val="20"/>
              </w:rPr>
              <w:t>$ per year</w:t>
            </w:r>
          </w:p>
        </w:tc>
        <w:tc>
          <w:tcPr>
            <w:tcW w:w="3398" w:type="dxa"/>
            <w:shd w:val="clear" w:color="auto" w:fill="F2F2F2"/>
          </w:tcPr>
          <w:p w14:paraId="272985D5" w14:textId="77777777" w:rsidR="00FA1B9F" w:rsidRPr="007B697B" w:rsidRDefault="00FA1B9F" w:rsidP="007602C5">
            <w:pPr>
              <w:pStyle w:val="TableTextHeading"/>
              <w:cnfStyle w:val="100000000000" w:firstRow="1" w:lastRow="0" w:firstColumn="0" w:lastColumn="0" w:oddVBand="0" w:evenVBand="0" w:oddHBand="0" w:evenHBand="0" w:firstRowFirstColumn="0" w:firstRowLastColumn="0" w:lastRowFirstColumn="0" w:lastRowLastColumn="0"/>
              <w:rPr>
                <w:rFonts w:cs="Arial"/>
                <w:b/>
                <w:bCs w:val="0"/>
                <w:szCs w:val="20"/>
              </w:rPr>
            </w:pPr>
            <w:r w:rsidRPr="007B697B">
              <w:rPr>
                <w:rFonts w:cs="Arial"/>
                <w:szCs w:val="20"/>
              </w:rPr>
              <w:t>Funding source</w:t>
            </w:r>
          </w:p>
        </w:tc>
      </w:tr>
      <w:tr w:rsidR="00FA1B9F" w:rsidRPr="009D039B" w14:paraId="4A315435" w14:textId="77777777" w:rsidTr="00760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40B4BBC7" w14:textId="77777777" w:rsidR="00FA1B9F" w:rsidRPr="007B697B" w:rsidRDefault="00FA1B9F" w:rsidP="007602C5">
            <w:pPr>
              <w:pStyle w:val="TableTextHeading"/>
              <w:rPr>
                <w:rFonts w:cs="Arial"/>
                <w:b/>
                <w:bCs w:val="0"/>
                <w:szCs w:val="20"/>
              </w:rPr>
            </w:pPr>
            <w:r w:rsidRPr="007B697B">
              <w:rPr>
                <w:rFonts w:cs="Arial"/>
                <w:szCs w:val="20"/>
              </w:rPr>
              <w:t xml:space="preserve">Maintenance </w:t>
            </w:r>
          </w:p>
        </w:tc>
        <w:tc>
          <w:tcPr>
            <w:tcW w:w="3682" w:type="dxa"/>
            <w:shd w:val="clear" w:color="auto" w:fill="auto"/>
          </w:tcPr>
          <w:p w14:paraId="7094858D" w14:textId="77777777" w:rsidR="00FA1B9F" w:rsidRPr="007B697B" w:rsidRDefault="00FA1B9F" w:rsidP="00C27E3E">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3398" w:type="dxa"/>
            <w:shd w:val="clear" w:color="auto" w:fill="auto"/>
          </w:tcPr>
          <w:p w14:paraId="0CD45E46" w14:textId="77777777" w:rsidR="00FA1B9F" w:rsidRPr="007B697B" w:rsidRDefault="00FA1B9F" w:rsidP="00C27E3E">
            <w:pPr>
              <w:cnfStyle w:val="000000100000" w:firstRow="0" w:lastRow="0" w:firstColumn="0" w:lastColumn="0" w:oddVBand="0" w:evenVBand="0" w:oddHBand="1" w:evenHBand="0" w:firstRowFirstColumn="0" w:firstRowLastColumn="0" w:lastRowFirstColumn="0" w:lastRowLastColumn="0"/>
              <w:rPr>
                <w:rFonts w:cs="Arial"/>
                <w:szCs w:val="20"/>
              </w:rPr>
            </w:pPr>
          </w:p>
        </w:tc>
      </w:tr>
      <w:tr w:rsidR="00FA1B9F" w:rsidRPr="009D039B" w14:paraId="2EF550D2" w14:textId="77777777" w:rsidTr="007602C5">
        <w:tc>
          <w:tcPr>
            <w:cnfStyle w:val="001000000000" w:firstRow="0" w:lastRow="0" w:firstColumn="1" w:lastColumn="0" w:oddVBand="0" w:evenVBand="0" w:oddHBand="0" w:evenHBand="0" w:firstRowFirstColumn="0" w:firstRowLastColumn="0" w:lastRowFirstColumn="0" w:lastRowLastColumn="0"/>
            <w:tcW w:w="3114" w:type="dxa"/>
            <w:shd w:val="clear" w:color="auto" w:fill="F2F2F2"/>
          </w:tcPr>
          <w:p w14:paraId="6178589B" w14:textId="5DD9431F" w:rsidR="00FA1B9F" w:rsidRPr="007B697B" w:rsidRDefault="00FA1B9F" w:rsidP="007602C5">
            <w:pPr>
              <w:pStyle w:val="TableTextHeading"/>
              <w:rPr>
                <w:rFonts w:cs="Arial"/>
                <w:b/>
                <w:bCs w:val="0"/>
                <w:szCs w:val="20"/>
              </w:rPr>
            </w:pPr>
            <w:r w:rsidRPr="007B697B">
              <w:rPr>
                <w:rFonts w:cs="Arial"/>
                <w:szCs w:val="20"/>
              </w:rPr>
              <w:t>Operational</w:t>
            </w:r>
          </w:p>
        </w:tc>
        <w:tc>
          <w:tcPr>
            <w:tcW w:w="3682" w:type="dxa"/>
            <w:shd w:val="clear" w:color="auto" w:fill="auto"/>
          </w:tcPr>
          <w:p w14:paraId="60EC2CF7" w14:textId="77777777" w:rsidR="00FA1B9F" w:rsidRPr="007B697B" w:rsidRDefault="00FA1B9F" w:rsidP="00C27E3E">
            <w:pPr>
              <w:cnfStyle w:val="000000000000" w:firstRow="0" w:lastRow="0" w:firstColumn="0" w:lastColumn="0" w:oddVBand="0" w:evenVBand="0" w:oddHBand="0" w:evenHBand="0" w:firstRowFirstColumn="0" w:firstRowLastColumn="0" w:lastRowFirstColumn="0" w:lastRowLastColumn="0"/>
              <w:rPr>
                <w:rFonts w:cs="Arial"/>
                <w:szCs w:val="20"/>
              </w:rPr>
            </w:pPr>
          </w:p>
        </w:tc>
        <w:tc>
          <w:tcPr>
            <w:tcW w:w="3398" w:type="dxa"/>
            <w:shd w:val="clear" w:color="auto" w:fill="auto"/>
          </w:tcPr>
          <w:p w14:paraId="5F85E6D5" w14:textId="77777777" w:rsidR="00FA1B9F" w:rsidRPr="007B697B" w:rsidRDefault="00FA1B9F" w:rsidP="00C27E3E">
            <w:pPr>
              <w:cnfStyle w:val="000000000000" w:firstRow="0" w:lastRow="0" w:firstColumn="0" w:lastColumn="0" w:oddVBand="0" w:evenVBand="0" w:oddHBand="0" w:evenHBand="0" w:firstRowFirstColumn="0" w:firstRowLastColumn="0" w:lastRowFirstColumn="0" w:lastRowLastColumn="0"/>
              <w:rPr>
                <w:rFonts w:cs="Arial"/>
                <w:szCs w:val="20"/>
              </w:rPr>
            </w:pPr>
          </w:p>
        </w:tc>
      </w:tr>
      <w:tr w:rsidR="00FA1B9F" w:rsidRPr="009D039B" w14:paraId="19FDDB9D" w14:textId="77777777" w:rsidTr="007602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142A6128" w14:textId="6AB2A734" w:rsidR="00FA1B9F" w:rsidRPr="007B697B" w:rsidRDefault="00FA1B9F" w:rsidP="007602C5">
            <w:pPr>
              <w:pStyle w:val="TableTextHeading"/>
              <w:rPr>
                <w:rFonts w:cs="Arial"/>
                <w:b/>
                <w:bCs w:val="0"/>
                <w:szCs w:val="20"/>
              </w:rPr>
            </w:pPr>
            <w:r w:rsidRPr="007B697B">
              <w:rPr>
                <w:rFonts w:cs="Arial"/>
                <w:szCs w:val="20"/>
              </w:rPr>
              <w:lastRenderedPageBreak/>
              <w:t>Rehabilitation/Replacement</w:t>
            </w:r>
          </w:p>
        </w:tc>
        <w:tc>
          <w:tcPr>
            <w:tcW w:w="3682" w:type="dxa"/>
            <w:shd w:val="clear" w:color="auto" w:fill="auto"/>
          </w:tcPr>
          <w:p w14:paraId="38DDFF58" w14:textId="77777777" w:rsidR="00FA1B9F" w:rsidRPr="007B697B" w:rsidRDefault="00FA1B9F" w:rsidP="00C27E3E">
            <w:pPr>
              <w:cnfStyle w:val="000000100000" w:firstRow="0" w:lastRow="0" w:firstColumn="0" w:lastColumn="0" w:oddVBand="0" w:evenVBand="0" w:oddHBand="1" w:evenHBand="0" w:firstRowFirstColumn="0" w:firstRowLastColumn="0" w:lastRowFirstColumn="0" w:lastRowLastColumn="0"/>
              <w:rPr>
                <w:rFonts w:cs="Arial"/>
                <w:szCs w:val="20"/>
              </w:rPr>
            </w:pPr>
          </w:p>
        </w:tc>
        <w:tc>
          <w:tcPr>
            <w:tcW w:w="3398" w:type="dxa"/>
            <w:shd w:val="clear" w:color="auto" w:fill="auto"/>
          </w:tcPr>
          <w:p w14:paraId="37999535" w14:textId="77777777" w:rsidR="00FA1B9F" w:rsidRPr="007B697B" w:rsidRDefault="00FA1B9F" w:rsidP="00C27E3E">
            <w:pPr>
              <w:cnfStyle w:val="000000100000" w:firstRow="0" w:lastRow="0" w:firstColumn="0" w:lastColumn="0" w:oddVBand="0" w:evenVBand="0" w:oddHBand="1" w:evenHBand="0" w:firstRowFirstColumn="0" w:firstRowLastColumn="0" w:lastRowFirstColumn="0" w:lastRowLastColumn="0"/>
              <w:rPr>
                <w:rFonts w:cs="Arial"/>
                <w:szCs w:val="20"/>
              </w:rPr>
            </w:pPr>
          </w:p>
        </w:tc>
      </w:tr>
    </w:tbl>
    <w:p w14:paraId="0EE5A3C6" w14:textId="77777777" w:rsidR="00FA1B9F" w:rsidRPr="00FC6210" w:rsidRDefault="00FA1B9F" w:rsidP="00FA1B9F"/>
    <w:p w14:paraId="16033DEA" w14:textId="77777777" w:rsidR="004E71CD" w:rsidRDefault="004E71CD" w:rsidP="006D102A">
      <w:pPr>
        <w:pStyle w:val="Heading1"/>
        <w:keepNext/>
        <w:ind w:left="1134" w:hanging="1134"/>
      </w:pPr>
      <w:bookmarkStart w:id="48" w:name="_Toc156397623"/>
      <w:r>
        <w:t>Regulatory requirements</w:t>
      </w:r>
      <w:bookmarkStart w:id="49" w:name="_Toc72494975"/>
      <w:bookmarkStart w:id="50" w:name="_Toc72494979"/>
      <w:bookmarkEnd w:id="48"/>
      <w:bookmarkEnd w:id="49"/>
      <w:bookmarkEnd w:id="50"/>
    </w:p>
    <w:tbl>
      <w:tblPr>
        <w:tblpPr w:leftFromText="180" w:rightFromText="180" w:vertAnchor="text" w:horzAnchor="margin" w:tblpY="84"/>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4E71CD" w:rsidRPr="0028387C" w14:paraId="3CA1ED4A" w14:textId="77777777" w:rsidTr="00C36C45">
        <w:trPr>
          <w:trHeight w:val="284"/>
        </w:trPr>
        <w:tc>
          <w:tcPr>
            <w:tcW w:w="10319" w:type="dxa"/>
            <w:tcBorders>
              <w:top w:val="nil"/>
              <w:left w:val="nil"/>
              <w:bottom w:val="nil"/>
              <w:right w:val="nil"/>
            </w:tcBorders>
            <w:shd w:val="clear" w:color="auto" w:fill="D5D5D5"/>
          </w:tcPr>
          <w:p w14:paraId="156B0071" w14:textId="77777777" w:rsidR="004E71CD" w:rsidRPr="000819A3" w:rsidRDefault="004E71CD" w:rsidP="00C36C45">
            <w:r>
              <w:t>Applicants</w:t>
            </w:r>
            <w:r w:rsidRPr="000819A3">
              <w:t xml:space="preserve"> are responsible for complying with relevant legislative requirements and securing the necessary approvals with the appropriate regulatory agencies.</w:t>
            </w:r>
          </w:p>
          <w:p w14:paraId="44FCBF00" w14:textId="1099C7EF" w:rsidR="004E71CD" w:rsidRDefault="004E71CD" w:rsidP="00C36C45">
            <w:r w:rsidRPr="000819A3">
              <w:t xml:space="preserve">Please list all </w:t>
            </w:r>
            <w:r w:rsidRPr="008A3243">
              <w:t>regulatory and other approvals/permits/licences/authorities</w:t>
            </w:r>
            <w:r>
              <w:t>,</w:t>
            </w:r>
            <w:r w:rsidRPr="008A3243">
              <w:t xml:space="preserve"> etc required for </w:t>
            </w:r>
            <w:r w:rsidRPr="007B697B">
              <w:rPr>
                <w:u w:val="single"/>
              </w:rPr>
              <w:t>construction</w:t>
            </w:r>
            <w:r w:rsidRPr="008A3243">
              <w:t xml:space="preserve"> and </w:t>
            </w:r>
            <w:r w:rsidRPr="007B697B">
              <w:rPr>
                <w:u w:val="single"/>
              </w:rPr>
              <w:t>operation</w:t>
            </w:r>
            <w:r w:rsidRPr="008A3243">
              <w:t xml:space="preserve"> of the </w:t>
            </w:r>
            <w:r w:rsidR="00E206D5">
              <w:t>Project Infrastructure</w:t>
            </w:r>
            <w:r w:rsidRPr="000819A3">
              <w:t xml:space="preserve"> and indicate current status. </w:t>
            </w:r>
          </w:p>
          <w:p w14:paraId="2F383593" w14:textId="77777777" w:rsidR="004E71CD" w:rsidRDefault="004E71CD" w:rsidP="00C36C45">
            <w:r w:rsidRPr="000819A3">
              <w:t xml:space="preserve">Include </w:t>
            </w:r>
            <w:r>
              <w:t xml:space="preserve">any </w:t>
            </w:r>
            <w:r w:rsidRPr="000819A3">
              <w:t>additional explanatory information after the table if required.</w:t>
            </w:r>
            <w:r>
              <w:t xml:space="preserve"> </w:t>
            </w:r>
          </w:p>
          <w:p w14:paraId="1A6C0253" w14:textId="77777777" w:rsidR="004E71CD" w:rsidRPr="005C6B55" w:rsidRDefault="004E71CD" w:rsidP="00C36C45">
            <w:r w:rsidRPr="00723A80">
              <w:rPr>
                <w:i/>
              </w:rPr>
              <w:t>To delete this guidance text box, click mouse in the left margin to highlight the box then press delete.</w:t>
            </w:r>
          </w:p>
        </w:tc>
      </w:tr>
    </w:tbl>
    <w:p w14:paraId="2B190022" w14:textId="77777777" w:rsidR="004E71CD" w:rsidRDefault="004E71CD" w:rsidP="004E71CD"/>
    <w:tbl>
      <w:tblPr>
        <w:tblStyle w:val="PlainTable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689"/>
        <w:gridCol w:w="2126"/>
        <w:gridCol w:w="1559"/>
        <w:gridCol w:w="3820"/>
      </w:tblGrid>
      <w:tr w:rsidR="004E71CD" w:rsidRPr="00AD12B5" w14:paraId="7690C723" w14:textId="77777777" w:rsidTr="00C36C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F2F2F2"/>
          </w:tcPr>
          <w:p w14:paraId="7926E06E" w14:textId="77777777" w:rsidR="004E71CD" w:rsidRPr="005C6B55" w:rsidRDefault="004E71CD" w:rsidP="00C36C45">
            <w:pPr>
              <w:pStyle w:val="TableTextHeading"/>
              <w:rPr>
                <w:b/>
                <w:bCs w:val="0"/>
              </w:rPr>
            </w:pPr>
            <w:r w:rsidRPr="005C6B55">
              <w:t>Approval (licence/permit /authority/etc) required</w:t>
            </w:r>
          </w:p>
        </w:tc>
        <w:tc>
          <w:tcPr>
            <w:tcW w:w="2126" w:type="dxa"/>
            <w:shd w:val="clear" w:color="auto" w:fill="F2F2F2"/>
          </w:tcPr>
          <w:p w14:paraId="637CD21F" w14:textId="77777777" w:rsidR="004E71CD" w:rsidRPr="005C6B55" w:rsidRDefault="004E71CD" w:rsidP="00C36C45">
            <w:pPr>
              <w:pStyle w:val="TableTextHeading"/>
              <w:cnfStyle w:val="100000000000" w:firstRow="1" w:lastRow="0" w:firstColumn="0" w:lastColumn="0" w:oddVBand="0" w:evenVBand="0" w:oddHBand="0" w:evenHBand="0" w:firstRowFirstColumn="0" w:firstRowLastColumn="0" w:lastRowFirstColumn="0" w:lastRowLastColumn="0"/>
              <w:rPr>
                <w:b/>
                <w:bCs w:val="0"/>
              </w:rPr>
            </w:pPr>
            <w:r w:rsidRPr="005C6B55">
              <w:t xml:space="preserve">Name of regulatory agency </w:t>
            </w:r>
          </w:p>
        </w:tc>
        <w:tc>
          <w:tcPr>
            <w:tcW w:w="1559" w:type="dxa"/>
            <w:shd w:val="clear" w:color="auto" w:fill="F2F2F2"/>
          </w:tcPr>
          <w:p w14:paraId="4695DA56" w14:textId="77777777" w:rsidR="004E71CD" w:rsidRPr="005C6B55" w:rsidRDefault="004E71CD" w:rsidP="00C36C45">
            <w:pPr>
              <w:pStyle w:val="TableTextHeading"/>
              <w:cnfStyle w:val="100000000000" w:firstRow="1" w:lastRow="0" w:firstColumn="0" w:lastColumn="0" w:oddVBand="0" w:evenVBand="0" w:oddHBand="0" w:evenHBand="0" w:firstRowFirstColumn="0" w:firstRowLastColumn="0" w:lastRowFirstColumn="0" w:lastRowLastColumn="0"/>
              <w:rPr>
                <w:b/>
                <w:bCs w:val="0"/>
              </w:rPr>
            </w:pPr>
            <w:r w:rsidRPr="005C6B55">
              <w:t>Approved/</w:t>
            </w:r>
            <w:r w:rsidRPr="005C6B55">
              <w:br/>
              <w:t>not approved</w:t>
            </w:r>
          </w:p>
        </w:tc>
        <w:tc>
          <w:tcPr>
            <w:tcW w:w="3820" w:type="dxa"/>
            <w:shd w:val="clear" w:color="auto" w:fill="F2F2F2"/>
          </w:tcPr>
          <w:p w14:paraId="7DE5DE5E" w14:textId="77777777" w:rsidR="004E71CD" w:rsidRPr="005C6B55" w:rsidRDefault="004E71CD" w:rsidP="00C36C45">
            <w:pPr>
              <w:pStyle w:val="TableTextHeading"/>
              <w:cnfStyle w:val="100000000000" w:firstRow="1" w:lastRow="0" w:firstColumn="0" w:lastColumn="0" w:oddVBand="0" w:evenVBand="0" w:oddHBand="0" w:evenHBand="0" w:firstRowFirstColumn="0" w:firstRowLastColumn="0" w:lastRowFirstColumn="0" w:lastRowLastColumn="0"/>
              <w:rPr>
                <w:b/>
                <w:bCs w:val="0"/>
              </w:rPr>
            </w:pPr>
            <w:r w:rsidRPr="005C6B55">
              <w:t>Actions being taken and likely timeframe of approval</w:t>
            </w:r>
          </w:p>
        </w:tc>
      </w:tr>
      <w:tr w:rsidR="004E71CD" w:rsidRPr="00AD12B5" w14:paraId="0E4B3681" w14:textId="77777777" w:rsidTr="00C36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2B3487D2" w14:textId="77777777" w:rsidR="004E71CD" w:rsidRPr="00887227" w:rsidRDefault="004E71CD" w:rsidP="00C36C45">
            <w:pPr>
              <w:rPr>
                <w:b w:val="0"/>
                <w:bCs w:val="0"/>
              </w:rPr>
            </w:pPr>
          </w:p>
        </w:tc>
        <w:tc>
          <w:tcPr>
            <w:tcW w:w="2126" w:type="dxa"/>
            <w:shd w:val="clear" w:color="auto" w:fill="auto"/>
          </w:tcPr>
          <w:p w14:paraId="194B51BE" w14:textId="77777777" w:rsidR="004E71CD" w:rsidRPr="00AD12B5" w:rsidRDefault="004E71CD" w:rsidP="00C36C45">
            <w:pPr>
              <w:cnfStyle w:val="000000100000" w:firstRow="0" w:lastRow="0" w:firstColumn="0" w:lastColumn="0" w:oddVBand="0" w:evenVBand="0" w:oddHBand="1" w:evenHBand="0" w:firstRowFirstColumn="0" w:firstRowLastColumn="0" w:lastRowFirstColumn="0" w:lastRowLastColumn="0"/>
            </w:pPr>
          </w:p>
        </w:tc>
        <w:tc>
          <w:tcPr>
            <w:tcW w:w="1559" w:type="dxa"/>
            <w:shd w:val="clear" w:color="auto" w:fill="auto"/>
          </w:tcPr>
          <w:p w14:paraId="798BA051" w14:textId="77777777" w:rsidR="004E71CD" w:rsidRPr="00AD12B5" w:rsidRDefault="004E71CD" w:rsidP="00C36C45">
            <w:pPr>
              <w:cnfStyle w:val="000000100000" w:firstRow="0" w:lastRow="0" w:firstColumn="0" w:lastColumn="0" w:oddVBand="0" w:evenVBand="0" w:oddHBand="1" w:evenHBand="0" w:firstRowFirstColumn="0" w:firstRowLastColumn="0" w:lastRowFirstColumn="0" w:lastRowLastColumn="0"/>
            </w:pPr>
          </w:p>
        </w:tc>
        <w:tc>
          <w:tcPr>
            <w:tcW w:w="3820" w:type="dxa"/>
            <w:shd w:val="clear" w:color="auto" w:fill="auto"/>
          </w:tcPr>
          <w:p w14:paraId="7C922966" w14:textId="77777777" w:rsidR="004E71CD" w:rsidRPr="00AD12B5" w:rsidRDefault="004E71CD" w:rsidP="00C36C45">
            <w:pPr>
              <w:cnfStyle w:val="000000100000" w:firstRow="0" w:lastRow="0" w:firstColumn="0" w:lastColumn="0" w:oddVBand="0" w:evenVBand="0" w:oddHBand="1" w:evenHBand="0" w:firstRowFirstColumn="0" w:firstRowLastColumn="0" w:lastRowFirstColumn="0" w:lastRowLastColumn="0"/>
            </w:pPr>
          </w:p>
        </w:tc>
      </w:tr>
      <w:tr w:rsidR="004E71CD" w:rsidRPr="00AD12B5" w14:paraId="245BD756" w14:textId="77777777" w:rsidTr="00C36C45">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6769D7F" w14:textId="77777777" w:rsidR="004E71CD" w:rsidRPr="00887227" w:rsidRDefault="004E71CD" w:rsidP="00C36C45">
            <w:pPr>
              <w:rPr>
                <w:b w:val="0"/>
                <w:bCs w:val="0"/>
              </w:rPr>
            </w:pPr>
          </w:p>
        </w:tc>
        <w:tc>
          <w:tcPr>
            <w:tcW w:w="2126" w:type="dxa"/>
            <w:shd w:val="clear" w:color="auto" w:fill="auto"/>
          </w:tcPr>
          <w:p w14:paraId="3F84F88A" w14:textId="77777777" w:rsidR="004E71CD" w:rsidRPr="00AD12B5" w:rsidRDefault="004E71CD" w:rsidP="00C36C45">
            <w:pPr>
              <w:cnfStyle w:val="000000000000" w:firstRow="0" w:lastRow="0" w:firstColumn="0" w:lastColumn="0" w:oddVBand="0" w:evenVBand="0" w:oddHBand="0" w:evenHBand="0" w:firstRowFirstColumn="0" w:firstRowLastColumn="0" w:lastRowFirstColumn="0" w:lastRowLastColumn="0"/>
            </w:pPr>
          </w:p>
        </w:tc>
        <w:tc>
          <w:tcPr>
            <w:tcW w:w="1559" w:type="dxa"/>
            <w:shd w:val="clear" w:color="auto" w:fill="auto"/>
          </w:tcPr>
          <w:p w14:paraId="6B3F9315" w14:textId="77777777" w:rsidR="004E71CD" w:rsidRPr="00AD12B5" w:rsidRDefault="004E71CD" w:rsidP="00C36C45">
            <w:pPr>
              <w:cnfStyle w:val="000000000000" w:firstRow="0" w:lastRow="0" w:firstColumn="0" w:lastColumn="0" w:oddVBand="0" w:evenVBand="0" w:oddHBand="0" w:evenHBand="0" w:firstRowFirstColumn="0" w:firstRowLastColumn="0" w:lastRowFirstColumn="0" w:lastRowLastColumn="0"/>
            </w:pPr>
          </w:p>
        </w:tc>
        <w:tc>
          <w:tcPr>
            <w:tcW w:w="3820" w:type="dxa"/>
            <w:shd w:val="clear" w:color="auto" w:fill="auto"/>
          </w:tcPr>
          <w:p w14:paraId="00FA7B61" w14:textId="77777777" w:rsidR="004E71CD" w:rsidRPr="00AD12B5" w:rsidRDefault="004E71CD" w:rsidP="00C36C45">
            <w:pPr>
              <w:cnfStyle w:val="000000000000" w:firstRow="0" w:lastRow="0" w:firstColumn="0" w:lastColumn="0" w:oddVBand="0" w:evenVBand="0" w:oddHBand="0" w:evenHBand="0" w:firstRowFirstColumn="0" w:firstRowLastColumn="0" w:lastRowFirstColumn="0" w:lastRowLastColumn="0"/>
            </w:pPr>
          </w:p>
        </w:tc>
      </w:tr>
      <w:tr w:rsidR="004E71CD" w:rsidRPr="00AD12B5" w14:paraId="27F630D5" w14:textId="77777777" w:rsidTr="00C36C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shd w:val="clear" w:color="auto" w:fill="auto"/>
          </w:tcPr>
          <w:p w14:paraId="7260C054" w14:textId="77777777" w:rsidR="004E71CD" w:rsidRPr="00887227" w:rsidRDefault="004E71CD" w:rsidP="00C36C45">
            <w:pPr>
              <w:rPr>
                <w:b w:val="0"/>
                <w:bCs w:val="0"/>
              </w:rPr>
            </w:pPr>
          </w:p>
        </w:tc>
        <w:tc>
          <w:tcPr>
            <w:tcW w:w="2126" w:type="dxa"/>
            <w:shd w:val="clear" w:color="auto" w:fill="auto"/>
          </w:tcPr>
          <w:p w14:paraId="04BF43CD" w14:textId="77777777" w:rsidR="004E71CD" w:rsidRPr="00AD12B5" w:rsidRDefault="004E71CD" w:rsidP="00C36C45">
            <w:pPr>
              <w:cnfStyle w:val="000000100000" w:firstRow="0" w:lastRow="0" w:firstColumn="0" w:lastColumn="0" w:oddVBand="0" w:evenVBand="0" w:oddHBand="1" w:evenHBand="0" w:firstRowFirstColumn="0" w:firstRowLastColumn="0" w:lastRowFirstColumn="0" w:lastRowLastColumn="0"/>
            </w:pPr>
          </w:p>
        </w:tc>
        <w:tc>
          <w:tcPr>
            <w:tcW w:w="1559" w:type="dxa"/>
            <w:shd w:val="clear" w:color="auto" w:fill="auto"/>
          </w:tcPr>
          <w:p w14:paraId="3898D349" w14:textId="77777777" w:rsidR="004E71CD" w:rsidRPr="00AD12B5" w:rsidRDefault="004E71CD" w:rsidP="00C36C45">
            <w:pPr>
              <w:cnfStyle w:val="000000100000" w:firstRow="0" w:lastRow="0" w:firstColumn="0" w:lastColumn="0" w:oddVBand="0" w:evenVBand="0" w:oddHBand="1" w:evenHBand="0" w:firstRowFirstColumn="0" w:firstRowLastColumn="0" w:lastRowFirstColumn="0" w:lastRowLastColumn="0"/>
            </w:pPr>
          </w:p>
        </w:tc>
        <w:tc>
          <w:tcPr>
            <w:tcW w:w="3820" w:type="dxa"/>
            <w:shd w:val="clear" w:color="auto" w:fill="auto"/>
          </w:tcPr>
          <w:p w14:paraId="59EE59C1" w14:textId="77777777" w:rsidR="004E71CD" w:rsidRPr="00AD12B5" w:rsidRDefault="004E71CD" w:rsidP="00C36C45">
            <w:pPr>
              <w:cnfStyle w:val="000000100000" w:firstRow="0" w:lastRow="0" w:firstColumn="0" w:lastColumn="0" w:oddVBand="0" w:evenVBand="0" w:oddHBand="1" w:evenHBand="0" w:firstRowFirstColumn="0" w:firstRowLastColumn="0" w:lastRowFirstColumn="0" w:lastRowLastColumn="0"/>
            </w:pPr>
          </w:p>
        </w:tc>
      </w:tr>
    </w:tbl>
    <w:p w14:paraId="35F984A0" w14:textId="77777777" w:rsidR="009D039B" w:rsidRPr="007602C5" w:rsidRDefault="009D039B" w:rsidP="009D039B">
      <w:pPr>
        <w:rPr>
          <w:i/>
          <w:iCs/>
        </w:rPr>
      </w:pPr>
      <w:r w:rsidRPr="007602C5">
        <w:rPr>
          <w:i/>
          <w:iCs/>
        </w:rPr>
        <w:t>Insert response here</w:t>
      </w:r>
    </w:p>
    <w:p w14:paraId="2ABC2E8D" w14:textId="77777777" w:rsidR="004E71CD" w:rsidRDefault="004E71CD" w:rsidP="004E71CD"/>
    <w:p w14:paraId="6D09E065" w14:textId="77777777" w:rsidR="004E71CD" w:rsidRDefault="004E71CD" w:rsidP="006B3420"/>
    <w:p w14:paraId="7195A254" w14:textId="7518A5AA" w:rsidR="004E71CD" w:rsidRDefault="004E71CD" w:rsidP="006D102A">
      <w:pPr>
        <w:pStyle w:val="Heading1"/>
        <w:keepNext/>
      </w:pPr>
      <w:bookmarkStart w:id="51" w:name="_Toc156397624"/>
      <w:r>
        <w:t>Project budget</w:t>
      </w:r>
      <w:bookmarkEnd w:id="51"/>
    </w:p>
    <w:p w14:paraId="4D985874" w14:textId="62190F1E" w:rsidR="00C36C45" w:rsidRDefault="00C36C45" w:rsidP="00643329">
      <w:pPr>
        <w:pStyle w:val="Heading2"/>
      </w:pPr>
      <w:bookmarkStart w:id="52" w:name="_Toc156397625"/>
      <w:r>
        <w:t>Project costs</w:t>
      </w:r>
      <w:bookmarkEnd w:id="52"/>
    </w:p>
    <w:p w14:paraId="14815CA4" w14:textId="77777777" w:rsidR="004E71CD" w:rsidRDefault="004E71CD" w:rsidP="00643329">
      <w:pPr>
        <w:pStyle w:val="Heading3"/>
      </w:pPr>
      <w:r w:rsidRPr="006642F5">
        <w:t xml:space="preserve">Cost </w:t>
      </w:r>
      <w:r>
        <w:t>b</w:t>
      </w:r>
      <w:r w:rsidRPr="006642F5">
        <w:t>reakdown</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4E71CD" w:rsidRPr="0028387C" w14:paraId="3846363B" w14:textId="77777777" w:rsidTr="00C36C45">
        <w:trPr>
          <w:trHeight w:val="284"/>
        </w:trPr>
        <w:tc>
          <w:tcPr>
            <w:tcW w:w="10319" w:type="dxa"/>
            <w:tcBorders>
              <w:top w:val="nil"/>
              <w:left w:val="nil"/>
              <w:bottom w:val="nil"/>
              <w:right w:val="nil"/>
            </w:tcBorders>
            <w:shd w:val="clear" w:color="auto" w:fill="D5D5D5"/>
          </w:tcPr>
          <w:p w14:paraId="41CBB740" w14:textId="7697DE82" w:rsidR="004E71CD" w:rsidRPr="001B17BF" w:rsidRDefault="004E71CD" w:rsidP="00C36C45">
            <w:r w:rsidRPr="001B17BF">
              <w:t xml:space="preserve">Please complete the </w:t>
            </w:r>
            <w:r w:rsidR="00B46B0A">
              <w:t xml:space="preserve">Project </w:t>
            </w:r>
            <w:r>
              <w:t>cost breakdown template at Appendix B identifying all costs</w:t>
            </w:r>
            <w:r w:rsidRPr="001B17BF">
              <w:t xml:space="preserve"> </w:t>
            </w:r>
            <w:r>
              <w:t xml:space="preserve">associated with construction of the </w:t>
            </w:r>
            <w:r w:rsidR="009246ED">
              <w:t>Project</w:t>
            </w:r>
            <w:r w:rsidRPr="001B17BF">
              <w:t xml:space="preserve">. </w:t>
            </w:r>
          </w:p>
          <w:p w14:paraId="74CC1D32" w14:textId="77777777" w:rsidR="004B7D9D" w:rsidRDefault="004E71CD" w:rsidP="00C36C45">
            <w:r>
              <w:t>Include a</w:t>
            </w:r>
            <w:r w:rsidRPr="001B17BF">
              <w:t xml:space="preserve">ll </w:t>
            </w:r>
            <w:r w:rsidR="00E206D5">
              <w:t xml:space="preserve">Eligible </w:t>
            </w:r>
            <w:r>
              <w:t xml:space="preserve">and </w:t>
            </w:r>
            <w:r w:rsidR="00E206D5">
              <w:t>Ineligible C</w:t>
            </w:r>
            <w:r w:rsidRPr="001B17BF">
              <w:t>osts and indicate how these costs will be distributed between the financial contributors</w:t>
            </w:r>
            <w:r>
              <w:t xml:space="preserve"> to the </w:t>
            </w:r>
            <w:r w:rsidR="009246ED">
              <w:t>Project</w:t>
            </w:r>
            <w:r w:rsidRPr="001B17BF">
              <w:t xml:space="preserve">. </w:t>
            </w:r>
          </w:p>
          <w:p w14:paraId="10076348" w14:textId="22BAD6B8" w:rsidR="004B7D9D" w:rsidRDefault="00641D90" w:rsidP="00C36C45">
            <w:r>
              <w:t xml:space="preserve">Note: Project funding sought from the </w:t>
            </w:r>
            <w:r w:rsidR="003A0D0D">
              <w:t>[Insert program name]</w:t>
            </w:r>
            <w:r>
              <w:t xml:space="preserve"> can only be used for Eligible Project Costs. </w:t>
            </w:r>
          </w:p>
          <w:p w14:paraId="0A246757" w14:textId="3E459F91" w:rsidR="00641D90" w:rsidRPr="00BC3946" w:rsidRDefault="00641D90" w:rsidP="00C36C45">
            <w:r w:rsidRPr="00BC3946">
              <w:t>Any Ineligible Project Costs must be funded by the Applicant or third-party financial contributions.</w:t>
            </w:r>
          </w:p>
          <w:p w14:paraId="3F41EA84" w14:textId="319D3B7D" w:rsidR="004E71CD" w:rsidRPr="001B17BF" w:rsidRDefault="004E71CD" w:rsidP="00C36C45">
            <w:r w:rsidRPr="00BC3946">
              <w:t>It is recommended that a contingency of up to a maximum of 15 per cent also be included.</w:t>
            </w:r>
            <w:r w:rsidRPr="001B17BF">
              <w:t xml:space="preserve"> </w:t>
            </w:r>
          </w:p>
          <w:p w14:paraId="5ECEA2BE" w14:textId="77777777" w:rsidR="004E71CD" w:rsidRPr="006B5F33" w:rsidRDefault="004E71CD" w:rsidP="00C36C45">
            <w:pPr>
              <w:rPr>
                <w:i/>
              </w:rPr>
            </w:pPr>
            <w:r w:rsidRPr="005C6B55">
              <w:rPr>
                <w:i/>
                <w:iCs/>
              </w:rPr>
              <w:t>To delete this guidance text box, click mouse in the left margin to highlight the box then press delete</w:t>
            </w:r>
            <w:r w:rsidRPr="00C87C36">
              <w:t>.</w:t>
            </w:r>
          </w:p>
        </w:tc>
      </w:tr>
    </w:tbl>
    <w:p w14:paraId="789B3BCA" w14:textId="7E9DB95B" w:rsidR="004E71CD" w:rsidRDefault="004E71CD" w:rsidP="004E71CD">
      <w:r w:rsidRPr="00C87C36">
        <w:t xml:space="preserve">Refer to </w:t>
      </w:r>
      <w:r>
        <w:t xml:space="preserve">the </w:t>
      </w:r>
      <w:r w:rsidR="00B46B0A">
        <w:t>P</w:t>
      </w:r>
      <w:r w:rsidR="00E206D5" w:rsidRPr="00C87C36">
        <w:t xml:space="preserve">roject </w:t>
      </w:r>
      <w:r w:rsidRPr="00C87C36">
        <w:t xml:space="preserve">cost breakdown at Appendix </w:t>
      </w:r>
      <w:r>
        <w:t>B</w:t>
      </w:r>
      <w:r w:rsidRPr="00C87C36">
        <w:t>.</w:t>
      </w:r>
    </w:p>
    <w:p w14:paraId="7651A3B9" w14:textId="77777777" w:rsidR="004E71CD" w:rsidRDefault="004E71CD" w:rsidP="004E71CD"/>
    <w:p w14:paraId="70C2426C" w14:textId="77777777" w:rsidR="004B7D9D" w:rsidRDefault="004B7D9D" w:rsidP="004E71CD"/>
    <w:p w14:paraId="32F7E8B9" w14:textId="77777777" w:rsidR="004B7D9D" w:rsidRDefault="004B7D9D" w:rsidP="004E71CD"/>
    <w:p w14:paraId="424F2B5F" w14:textId="77777777" w:rsidR="004B7D9D" w:rsidRDefault="004B7D9D" w:rsidP="004E71CD"/>
    <w:p w14:paraId="3502ED6A" w14:textId="77777777" w:rsidR="004E71CD" w:rsidRDefault="004E71CD" w:rsidP="00643329">
      <w:pPr>
        <w:pStyle w:val="Heading3"/>
      </w:pPr>
      <w:r>
        <w:t>Cashflow forecast</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4E71CD" w:rsidRPr="0028387C" w14:paraId="5C270F3A" w14:textId="77777777" w:rsidTr="00C36C45">
        <w:trPr>
          <w:trHeight w:val="284"/>
        </w:trPr>
        <w:tc>
          <w:tcPr>
            <w:tcW w:w="10319" w:type="dxa"/>
            <w:tcBorders>
              <w:top w:val="nil"/>
              <w:left w:val="nil"/>
              <w:bottom w:val="nil"/>
              <w:right w:val="nil"/>
            </w:tcBorders>
            <w:shd w:val="clear" w:color="auto" w:fill="D5D5D5"/>
          </w:tcPr>
          <w:p w14:paraId="4C5AC310" w14:textId="03DCC981" w:rsidR="004E71CD" w:rsidRDefault="004E71CD" w:rsidP="00C36C45">
            <w:r>
              <w:t>Please complete the cashflow forecast template and submit it with your Application.</w:t>
            </w:r>
          </w:p>
          <w:p w14:paraId="50FA288F" w14:textId="5CEBB51C" w:rsidR="004E71CD" w:rsidRDefault="004E71CD" w:rsidP="00C36C45">
            <w:r>
              <w:t xml:space="preserve">DO NOT EDIT OR DELETE THE FORMULAS IN THE </w:t>
            </w:r>
            <w:r w:rsidR="00A71426">
              <w:t xml:space="preserve">CASHFLOW FORECAST </w:t>
            </w:r>
            <w:r>
              <w:t>TEMPLATE.</w:t>
            </w:r>
          </w:p>
          <w:p w14:paraId="27F2D76F" w14:textId="77777777" w:rsidR="004E71CD" w:rsidRDefault="004E71CD" w:rsidP="00C36C45">
            <w:r>
              <w:t>THE COMPLETED CASHFLOW FORECAST MUST BE SUBMITTED AS AN EXCEL DOCUMENT.</w:t>
            </w:r>
          </w:p>
          <w:p w14:paraId="2A3F7CDD" w14:textId="014C4141" w:rsidR="004E71CD" w:rsidRDefault="004E71CD" w:rsidP="00C36C45">
            <w:r>
              <w:t xml:space="preserve">The cashflow must identify total revenue </w:t>
            </w:r>
            <w:r w:rsidR="001B3062">
              <w:t xml:space="preserve">(by source) </w:t>
            </w:r>
            <w:r>
              <w:t xml:space="preserve">and list all expenditure items to show net cashflow related to construction of the </w:t>
            </w:r>
            <w:r w:rsidR="009246ED">
              <w:t>Project</w:t>
            </w:r>
            <w:r>
              <w:t xml:space="preserve">. All </w:t>
            </w:r>
            <w:r w:rsidR="009246ED">
              <w:t>Project</w:t>
            </w:r>
            <w:r>
              <w:t xml:space="preserve"> costs listed should be exclusive of GST. </w:t>
            </w:r>
          </w:p>
          <w:p w14:paraId="60A60552" w14:textId="77777777" w:rsidR="004E71CD" w:rsidRPr="005C6B55" w:rsidRDefault="004E71CD" w:rsidP="00C36C45">
            <w:pPr>
              <w:rPr>
                <w:i/>
                <w:iCs/>
              </w:rPr>
            </w:pPr>
            <w:r w:rsidRPr="005C6B55">
              <w:rPr>
                <w:i/>
                <w:iCs/>
              </w:rPr>
              <w:t>To delete this guidance text box, click mouse in the left margin to highlight the box then press delete.</w:t>
            </w:r>
          </w:p>
        </w:tc>
      </w:tr>
    </w:tbl>
    <w:p w14:paraId="6180083F" w14:textId="77777777" w:rsidR="004E71CD" w:rsidRDefault="004E71CD" w:rsidP="004E71CD">
      <w:r w:rsidRPr="005C6B55">
        <w:t>Refer to the Cash</w:t>
      </w:r>
      <w:r>
        <w:t>f</w:t>
      </w:r>
      <w:r w:rsidRPr="005C6B55">
        <w:t>low Forecast at Appendix C.</w:t>
      </w:r>
    </w:p>
    <w:p w14:paraId="07C95379" w14:textId="77777777" w:rsidR="004E71CD" w:rsidRDefault="004E71CD" w:rsidP="004E71CD"/>
    <w:p w14:paraId="519402BA" w14:textId="77777777" w:rsidR="004E71CD" w:rsidRDefault="004E71CD" w:rsidP="00643329">
      <w:pPr>
        <w:pStyle w:val="Heading3"/>
      </w:pPr>
      <w:r>
        <w:t>Cost management</w:t>
      </w:r>
    </w:p>
    <w:tbl>
      <w:tblPr>
        <w:tblpPr w:leftFromText="180" w:rightFromText="180" w:vertAnchor="text" w:horzAnchor="margin" w:tblpY="84"/>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4E71CD" w:rsidRPr="0028387C" w14:paraId="63CF32CC" w14:textId="77777777" w:rsidTr="00C36C45">
        <w:trPr>
          <w:trHeight w:val="284"/>
        </w:trPr>
        <w:tc>
          <w:tcPr>
            <w:tcW w:w="10319" w:type="dxa"/>
            <w:tcBorders>
              <w:top w:val="nil"/>
              <w:left w:val="nil"/>
              <w:bottom w:val="nil"/>
              <w:right w:val="nil"/>
            </w:tcBorders>
            <w:shd w:val="clear" w:color="auto" w:fill="D5D5D5"/>
          </w:tcPr>
          <w:p w14:paraId="36397522" w14:textId="14809510" w:rsidR="004E71CD" w:rsidRPr="000819A3" w:rsidRDefault="004E71CD" w:rsidP="00C36C45">
            <w:r w:rsidRPr="000819A3">
              <w:t xml:space="preserve">Please outline how the </w:t>
            </w:r>
            <w:r w:rsidR="009246ED">
              <w:t>Project</w:t>
            </w:r>
            <w:r>
              <w:t xml:space="preserve"> </w:t>
            </w:r>
            <w:r w:rsidRPr="000819A3">
              <w:t xml:space="preserve">costs will be managed and reported on within </w:t>
            </w:r>
            <w:r>
              <w:t>the organisation</w:t>
            </w:r>
            <w:r w:rsidRPr="000819A3">
              <w:t>.</w:t>
            </w:r>
          </w:p>
          <w:p w14:paraId="554F71D7" w14:textId="77777777" w:rsidR="004E71CD" w:rsidRPr="005C6B55" w:rsidRDefault="004E71CD" w:rsidP="00C36C45">
            <w:pPr>
              <w:rPr>
                <w:i/>
                <w:iCs/>
              </w:rPr>
            </w:pPr>
            <w:r w:rsidRPr="00723A80">
              <w:rPr>
                <w:i/>
              </w:rPr>
              <w:t>To delete this guidance text box, click mouse in the left margin to highlight the box then press delete.</w:t>
            </w:r>
          </w:p>
        </w:tc>
      </w:tr>
    </w:tbl>
    <w:p w14:paraId="1EDCB951" w14:textId="77777777" w:rsidR="004E71CD" w:rsidRPr="006B3420" w:rsidRDefault="004E71CD" w:rsidP="004E71CD">
      <w:pPr>
        <w:rPr>
          <w:i/>
          <w:iCs/>
        </w:rPr>
      </w:pPr>
      <w:r w:rsidRPr="006B3420">
        <w:rPr>
          <w:i/>
          <w:iCs/>
        </w:rPr>
        <w:t>Insert response here</w:t>
      </w:r>
    </w:p>
    <w:p w14:paraId="5CDAEC0F" w14:textId="77777777" w:rsidR="004E71CD" w:rsidRDefault="004E71CD" w:rsidP="004E71CD"/>
    <w:p w14:paraId="74791BE9" w14:textId="7665CB0F" w:rsidR="004E71CD" w:rsidRDefault="004E71CD" w:rsidP="006B3420"/>
    <w:p w14:paraId="61FF4882" w14:textId="77777777" w:rsidR="003B434F" w:rsidRDefault="003B434F" w:rsidP="00643329">
      <w:pPr>
        <w:pStyle w:val="Heading2"/>
      </w:pPr>
      <w:bookmarkStart w:id="53" w:name="_Toc156397626"/>
      <w:r>
        <w:t>Project financing</w:t>
      </w:r>
      <w:bookmarkEnd w:id="53"/>
    </w:p>
    <w:tbl>
      <w:tblPr>
        <w:tblpPr w:leftFromText="180" w:rightFromText="180" w:vertAnchor="text" w:horzAnchor="margin" w:tblpY="84"/>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3B434F" w:rsidRPr="0028387C" w14:paraId="684F0F54" w14:textId="77777777" w:rsidTr="007B240D">
        <w:trPr>
          <w:trHeight w:val="284"/>
        </w:trPr>
        <w:tc>
          <w:tcPr>
            <w:tcW w:w="10319" w:type="dxa"/>
            <w:tcBorders>
              <w:top w:val="nil"/>
              <w:left w:val="nil"/>
              <w:bottom w:val="nil"/>
              <w:right w:val="nil"/>
            </w:tcBorders>
            <w:shd w:val="clear" w:color="auto" w:fill="D5D5D5"/>
          </w:tcPr>
          <w:p w14:paraId="21FF564C" w14:textId="5DBECBE2" w:rsidR="003B434F" w:rsidRDefault="003B434F" w:rsidP="007B240D">
            <w:r>
              <w:t xml:space="preserve">Please detail how the Applicant will fund any costs over and above the funding sought from the Fund, any potentially ineligible </w:t>
            </w:r>
            <w:r w:rsidR="009246ED">
              <w:t>Project</w:t>
            </w:r>
            <w:r>
              <w:t xml:space="preserve"> costs, and any unanticipated cost increases.</w:t>
            </w:r>
          </w:p>
          <w:p w14:paraId="54362E10" w14:textId="583333E0" w:rsidR="009567E2" w:rsidRDefault="009567E2" w:rsidP="007B240D">
            <w:r>
              <w:t xml:space="preserve">If the Applicant is making a financial contribution to the </w:t>
            </w:r>
            <w:r w:rsidR="009246ED">
              <w:t>Project</w:t>
            </w:r>
            <w:r>
              <w:t>, please detail the internal approvals in place for the required funding.</w:t>
            </w:r>
          </w:p>
          <w:p w14:paraId="3E460933" w14:textId="7851FDCA" w:rsidR="009567E2" w:rsidRPr="000819A3" w:rsidRDefault="009567E2" w:rsidP="007B240D">
            <w:r>
              <w:t xml:space="preserve">If the Applicant has a third-party making a financial contribution to the </w:t>
            </w:r>
            <w:r w:rsidR="009246ED">
              <w:t>Project</w:t>
            </w:r>
            <w:r>
              <w:t>, please describe and attach evidence of the third-party’s confirmation of their financial contribution.</w:t>
            </w:r>
          </w:p>
          <w:p w14:paraId="5B9E7082" w14:textId="77777777" w:rsidR="003B434F" w:rsidRPr="005C6B55" w:rsidRDefault="003B434F" w:rsidP="007B240D">
            <w:pPr>
              <w:rPr>
                <w:i/>
                <w:iCs/>
              </w:rPr>
            </w:pPr>
            <w:r w:rsidRPr="00723A80">
              <w:rPr>
                <w:i/>
              </w:rPr>
              <w:t>To delete this guidance text box, click mouse in the left margin to highlight the box then press delete.</w:t>
            </w:r>
          </w:p>
        </w:tc>
      </w:tr>
    </w:tbl>
    <w:p w14:paraId="26011853" w14:textId="77777777" w:rsidR="007B240D" w:rsidRPr="007B240D" w:rsidRDefault="007B240D" w:rsidP="007B240D">
      <w:pPr>
        <w:rPr>
          <w:i/>
          <w:iCs/>
        </w:rPr>
      </w:pPr>
      <w:r w:rsidRPr="007B240D">
        <w:rPr>
          <w:i/>
          <w:iCs/>
        </w:rPr>
        <w:t>Insert response here</w:t>
      </w:r>
    </w:p>
    <w:p w14:paraId="6AB26F4E" w14:textId="5A64EFAE" w:rsidR="003B434F" w:rsidRDefault="003B434F" w:rsidP="003B434F"/>
    <w:p w14:paraId="49530D6C" w14:textId="77777777" w:rsidR="002D2BD9" w:rsidRPr="002D2BD9" w:rsidRDefault="002D2BD9" w:rsidP="006D102A">
      <w:pPr>
        <w:keepNext/>
        <w:numPr>
          <w:ilvl w:val="0"/>
          <w:numId w:val="14"/>
        </w:numPr>
        <w:tabs>
          <w:tab w:val="left" w:pos="1134"/>
        </w:tabs>
        <w:spacing w:before="240" w:after="240"/>
        <w:ind w:left="357" w:hanging="357"/>
        <w:outlineLvl w:val="0"/>
        <w:rPr>
          <w:rFonts w:eastAsia="Times New Roman"/>
          <w:bCs/>
          <w:color w:val="00B7B7"/>
          <w:sz w:val="52"/>
          <w:szCs w:val="28"/>
        </w:rPr>
      </w:pPr>
      <w:bookmarkStart w:id="54" w:name="_Toc72494965"/>
      <w:bookmarkStart w:id="55" w:name="_Toc72494966"/>
      <w:bookmarkStart w:id="56" w:name="_Toc411416889"/>
      <w:bookmarkEnd w:id="54"/>
      <w:bookmarkEnd w:id="55"/>
      <w:r w:rsidRPr="002D2BD9">
        <w:rPr>
          <w:rFonts w:eastAsia="Times New Roman"/>
          <w:bCs/>
          <w:color w:val="00B7B7"/>
          <w:sz w:val="52"/>
          <w:szCs w:val="28"/>
        </w:rPr>
        <w:t>Stakeholder management</w:t>
      </w: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2D2BD9" w:rsidRPr="002D2BD9" w14:paraId="7D466B7A" w14:textId="77777777" w:rsidTr="00C36C45">
        <w:trPr>
          <w:trHeight w:val="284"/>
        </w:trPr>
        <w:tc>
          <w:tcPr>
            <w:tcW w:w="10319" w:type="dxa"/>
            <w:tcBorders>
              <w:top w:val="nil"/>
              <w:left w:val="nil"/>
              <w:bottom w:val="nil"/>
              <w:right w:val="nil"/>
            </w:tcBorders>
            <w:shd w:val="clear" w:color="auto" w:fill="D5D5D5"/>
          </w:tcPr>
          <w:p w14:paraId="1236D15D" w14:textId="5BCF6B83" w:rsidR="002D2BD9" w:rsidRPr="002D2BD9" w:rsidRDefault="002D2BD9" w:rsidP="002D2BD9">
            <w:pPr>
              <w:rPr>
                <w:b/>
                <w:iCs/>
              </w:rPr>
            </w:pPr>
            <w:bookmarkStart w:id="57" w:name="_Hlk73957151"/>
            <w:r w:rsidRPr="002D2BD9">
              <w:rPr>
                <w:iCs/>
              </w:rPr>
              <w:t xml:space="preserve">Outline the </w:t>
            </w:r>
            <w:r w:rsidR="00E206D5">
              <w:rPr>
                <w:iCs/>
              </w:rPr>
              <w:t xml:space="preserve">how stakeholder expectations and engagement will be managed </w:t>
            </w:r>
            <w:r w:rsidRPr="002D2BD9">
              <w:rPr>
                <w:iCs/>
              </w:rPr>
              <w:t xml:space="preserve">during the </w:t>
            </w:r>
            <w:r w:rsidR="009246ED">
              <w:rPr>
                <w:iCs/>
              </w:rPr>
              <w:t>Project</w:t>
            </w:r>
            <w:r w:rsidR="00E206D5">
              <w:rPr>
                <w:iCs/>
              </w:rPr>
              <w:t>’s delivery</w:t>
            </w:r>
            <w:r w:rsidRPr="002D2BD9">
              <w:rPr>
                <w:b/>
                <w:iCs/>
              </w:rPr>
              <w:t xml:space="preserve">, </w:t>
            </w:r>
            <w:r w:rsidRPr="002D2BD9">
              <w:rPr>
                <w:bCs/>
                <w:iCs/>
              </w:rPr>
              <w:t>e.g.</w:t>
            </w:r>
          </w:p>
          <w:p w14:paraId="5C0A8A31" w14:textId="77777777" w:rsidR="002D2BD9" w:rsidRPr="002D2BD9" w:rsidRDefault="002D2BD9" w:rsidP="00C538BC">
            <w:pPr>
              <w:pStyle w:val="ListParagraph"/>
              <w:numPr>
                <w:ilvl w:val="0"/>
                <w:numId w:val="34"/>
              </w:numPr>
              <w:tabs>
                <w:tab w:val="left" w:pos="357"/>
              </w:tabs>
              <w:spacing w:before="60" w:after="60"/>
            </w:pPr>
            <w:r w:rsidRPr="002D2BD9">
              <w:t>communications and engagement context</w:t>
            </w:r>
          </w:p>
          <w:p w14:paraId="1B64567D" w14:textId="77777777" w:rsidR="002D2BD9" w:rsidRPr="002D2BD9" w:rsidRDefault="002D2BD9" w:rsidP="00C538BC">
            <w:pPr>
              <w:pStyle w:val="ListParagraph"/>
              <w:numPr>
                <w:ilvl w:val="0"/>
                <w:numId w:val="34"/>
              </w:numPr>
              <w:tabs>
                <w:tab w:val="left" w:pos="357"/>
              </w:tabs>
              <w:spacing w:before="60" w:after="60"/>
            </w:pPr>
            <w:r w:rsidRPr="002D2BD9">
              <w:t>engagement strategy</w:t>
            </w:r>
          </w:p>
          <w:p w14:paraId="7356C755" w14:textId="77777777" w:rsidR="002D2BD9" w:rsidRPr="002D2BD9" w:rsidRDefault="002D2BD9" w:rsidP="00C538BC">
            <w:pPr>
              <w:pStyle w:val="ListParagraph"/>
              <w:numPr>
                <w:ilvl w:val="0"/>
                <w:numId w:val="34"/>
              </w:numPr>
              <w:tabs>
                <w:tab w:val="left" w:pos="357"/>
              </w:tabs>
              <w:spacing w:before="60" w:after="60"/>
            </w:pPr>
            <w:r w:rsidRPr="002D2BD9">
              <w:t>communications strategy</w:t>
            </w:r>
          </w:p>
          <w:p w14:paraId="632A047C" w14:textId="77777777" w:rsidR="002D2BD9" w:rsidRPr="002D2BD9" w:rsidRDefault="002D2BD9" w:rsidP="00C538BC">
            <w:pPr>
              <w:pStyle w:val="ListParagraph"/>
              <w:numPr>
                <w:ilvl w:val="0"/>
                <w:numId w:val="34"/>
              </w:numPr>
              <w:tabs>
                <w:tab w:val="left" w:pos="357"/>
              </w:tabs>
              <w:spacing w:before="60" w:after="60"/>
            </w:pPr>
            <w:r w:rsidRPr="002D2BD9">
              <w:t>community consultation</w:t>
            </w:r>
          </w:p>
          <w:p w14:paraId="5DFAE595" w14:textId="77777777" w:rsidR="002D2BD9" w:rsidRPr="002D2BD9" w:rsidRDefault="002D2BD9" w:rsidP="002D2BD9">
            <w:pPr>
              <w:rPr>
                <w:i/>
                <w:szCs w:val="19"/>
              </w:rPr>
            </w:pPr>
            <w:r w:rsidRPr="002D2BD9">
              <w:rPr>
                <w:i/>
                <w:szCs w:val="19"/>
              </w:rPr>
              <w:lastRenderedPageBreak/>
              <w:t>To delete this guidance text box, click mouse in the left margin to highlight the box then press delete.</w:t>
            </w:r>
          </w:p>
        </w:tc>
      </w:tr>
    </w:tbl>
    <w:bookmarkEnd w:id="57"/>
    <w:p w14:paraId="11962C2C" w14:textId="77777777" w:rsidR="002D2BD9" w:rsidRPr="002D2BD9" w:rsidRDefault="002D2BD9" w:rsidP="002D2BD9">
      <w:pPr>
        <w:rPr>
          <w:i/>
          <w:iCs/>
        </w:rPr>
      </w:pPr>
      <w:r w:rsidRPr="002D2BD9">
        <w:rPr>
          <w:i/>
          <w:iCs/>
        </w:rPr>
        <w:lastRenderedPageBreak/>
        <w:t>Insert response here</w:t>
      </w:r>
    </w:p>
    <w:p w14:paraId="49294968" w14:textId="77777777" w:rsidR="002D2BD9" w:rsidRPr="002D2BD9" w:rsidRDefault="002D2BD9" w:rsidP="002D2BD9">
      <w:pPr>
        <w:rPr>
          <w:i/>
          <w:iCs/>
        </w:rPr>
      </w:pPr>
    </w:p>
    <w:p w14:paraId="4FF2082D" w14:textId="3F4697F7" w:rsidR="002D2BD9" w:rsidRPr="002D2BD9" w:rsidRDefault="00260558" w:rsidP="00260558">
      <w:pPr>
        <w:tabs>
          <w:tab w:val="left" w:pos="5745"/>
        </w:tabs>
        <w:rPr>
          <w:iCs/>
        </w:rPr>
      </w:pPr>
      <w:r>
        <w:rPr>
          <w:iCs/>
        </w:rPr>
        <w:tab/>
      </w:r>
    </w:p>
    <w:p w14:paraId="1699417C" w14:textId="773D6A55" w:rsidR="00867C53" w:rsidRDefault="00867C53" w:rsidP="00F163AD">
      <w:pPr>
        <w:pStyle w:val="Heading1"/>
        <w:keepNext/>
        <w:ind w:left="357" w:hanging="357"/>
      </w:pPr>
      <w:bookmarkStart w:id="58" w:name="_Toc156397627"/>
      <w:r>
        <w:t xml:space="preserve">Risk </w:t>
      </w:r>
      <w:r w:rsidR="001E0B12">
        <w:t>m</w:t>
      </w:r>
      <w:r>
        <w:t>anagement</w:t>
      </w:r>
      <w:bookmarkEnd w:id="56"/>
      <w:bookmarkEnd w:id="58"/>
    </w:p>
    <w:tbl>
      <w:tblPr>
        <w:tblpPr w:leftFromText="180" w:rightFromText="180" w:vertAnchor="text" w:horzAnchor="margin" w:tblpY="84"/>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0319"/>
      </w:tblGrid>
      <w:tr w:rsidR="00CD7232" w:rsidRPr="00CD7232" w14:paraId="259CA2AF" w14:textId="77777777" w:rsidTr="00CD7232">
        <w:trPr>
          <w:trHeight w:val="284"/>
        </w:trPr>
        <w:tc>
          <w:tcPr>
            <w:tcW w:w="10319" w:type="dxa"/>
            <w:tcBorders>
              <w:top w:val="nil"/>
              <w:left w:val="nil"/>
              <w:bottom w:val="nil"/>
              <w:right w:val="nil"/>
            </w:tcBorders>
            <w:shd w:val="clear" w:color="auto" w:fill="D5D5D5"/>
          </w:tcPr>
          <w:p w14:paraId="73F90898" w14:textId="1D78B562" w:rsidR="00CD7232" w:rsidRPr="003C45AE" w:rsidRDefault="00CD7232" w:rsidP="00CD7232">
            <w:r w:rsidRPr="003C45AE">
              <w:t xml:space="preserve">Risks include major factors which could significantly influence the timing, cost or scope of the </w:t>
            </w:r>
            <w:r w:rsidR="009246ED">
              <w:t>Project</w:t>
            </w:r>
            <w:r w:rsidRPr="003C45AE">
              <w:t xml:space="preserve"> and associated work. At a minimum, risks must be rated as high, medium or low. </w:t>
            </w:r>
            <w:r>
              <w:t>Applicants</w:t>
            </w:r>
            <w:r w:rsidRPr="003C45AE">
              <w:t xml:space="preserve"> must specify the likelihood of those risks occurring and ensure that adequate and suitable risk mitigation strategies are in place.</w:t>
            </w:r>
          </w:p>
          <w:p w14:paraId="33CBA994" w14:textId="5149E2DE" w:rsidR="00CD7232" w:rsidRPr="003C45AE" w:rsidRDefault="00CD7232" w:rsidP="00CD7232">
            <w:r>
              <w:t>Applicants</w:t>
            </w:r>
            <w:r w:rsidRPr="003C45AE">
              <w:t xml:space="preserve"> must complete the risk identification and mitigation table below addressing all risks linked to this </w:t>
            </w:r>
            <w:r w:rsidR="009246ED">
              <w:t>Project</w:t>
            </w:r>
            <w:r w:rsidRPr="003C45AE">
              <w:t>. Additional detail about any of the identified risks can also be provided in the field below.</w:t>
            </w:r>
          </w:p>
          <w:p w14:paraId="27355E12" w14:textId="77777777" w:rsidR="00CD7232" w:rsidRPr="003C45AE" w:rsidRDefault="00CD7232" w:rsidP="00CD7232">
            <w:r w:rsidRPr="003C45AE">
              <w:t>Examples of risks include: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294"/>
              <w:gridCol w:w="2835"/>
            </w:tblGrid>
            <w:tr w:rsidR="00CD7232" w:rsidRPr="003C45AE" w14:paraId="04A120A9" w14:textId="77777777" w:rsidTr="00CD7232">
              <w:tc>
                <w:tcPr>
                  <w:tcW w:w="2835" w:type="dxa"/>
                  <w:shd w:val="clear" w:color="auto" w:fill="auto"/>
                </w:tcPr>
                <w:p w14:paraId="4566A112" w14:textId="77777777" w:rsidR="00CD7232" w:rsidRPr="003C45AE" w:rsidRDefault="00CD7232" w:rsidP="00277AF3">
                  <w:pPr>
                    <w:framePr w:hSpace="180" w:wrap="around" w:vAnchor="text" w:hAnchor="margin" w:y="84"/>
                    <w:numPr>
                      <w:ilvl w:val="0"/>
                      <w:numId w:val="15"/>
                    </w:numPr>
                    <w:spacing w:before="0" w:after="0"/>
                    <w:contextualSpacing/>
                    <w:rPr>
                      <w:rFonts w:cs="Arial"/>
                    </w:rPr>
                  </w:pPr>
                  <w:r w:rsidRPr="003C45AE">
                    <w:rPr>
                      <w:rFonts w:cs="Arial"/>
                    </w:rPr>
                    <w:t>planning assumptions</w:t>
                  </w:r>
                </w:p>
              </w:tc>
              <w:tc>
                <w:tcPr>
                  <w:tcW w:w="3294" w:type="dxa"/>
                  <w:shd w:val="clear" w:color="auto" w:fill="auto"/>
                </w:tcPr>
                <w:p w14:paraId="0D3E02CA" w14:textId="77777777" w:rsidR="00CD7232" w:rsidRPr="003C45AE" w:rsidRDefault="00CD7232" w:rsidP="00277AF3">
                  <w:pPr>
                    <w:framePr w:hSpace="180" w:wrap="around" w:vAnchor="text" w:hAnchor="margin" w:y="84"/>
                    <w:numPr>
                      <w:ilvl w:val="0"/>
                      <w:numId w:val="16"/>
                    </w:numPr>
                    <w:spacing w:before="0" w:after="0"/>
                    <w:ind w:left="484"/>
                    <w:contextualSpacing/>
                    <w:rPr>
                      <w:rFonts w:cs="Arial"/>
                    </w:rPr>
                  </w:pPr>
                  <w:r w:rsidRPr="003C45AE">
                    <w:rPr>
                      <w:rFonts w:cs="Arial"/>
                    </w:rPr>
                    <w:t>costs</w:t>
                  </w:r>
                </w:p>
              </w:tc>
              <w:tc>
                <w:tcPr>
                  <w:tcW w:w="2835" w:type="dxa"/>
                  <w:shd w:val="clear" w:color="auto" w:fill="auto"/>
                </w:tcPr>
                <w:p w14:paraId="1EFDAB4B" w14:textId="77777777" w:rsidR="00CD7232" w:rsidRPr="003C45AE" w:rsidRDefault="00CD7232" w:rsidP="00277AF3">
                  <w:pPr>
                    <w:framePr w:hSpace="180" w:wrap="around" w:vAnchor="text" w:hAnchor="margin" w:y="84"/>
                    <w:numPr>
                      <w:ilvl w:val="0"/>
                      <w:numId w:val="16"/>
                    </w:numPr>
                    <w:spacing w:before="0" w:after="0"/>
                    <w:ind w:left="444"/>
                    <w:contextualSpacing/>
                    <w:rPr>
                      <w:rFonts w:cs="Arial"/>
                    </w:rPr>
                  </w:pPr>
                  <w:r w:rsidRPr="003C45AE">
                    <w:rPr>
                      <w:rFonts w:cs="Arial"/>
                    </w:rPr>
                    <w:t>cultural heritage</w:t>
                  </w:r>
                </w:p>
              </w:tc>
            </w:tr>
            <w:tr w:rsidR="00CD7232" w:rsidRPr="003C45AE" w14:paraId="3AC3B520" w14:textId="77777777" w:rsidTr="00CD7232">
              <w:tc>
                <w:tcPr>
                  <w:tcW w:w="2835" w:type="dxa"/>
                  <w:shd w:val="clear" w:color="auto" w:fill="auto"/>
                </w:tcPr>
                <w:p w14:paraId="346EA0A7" w14:textId="77777777" w:rsidR="00CD7232" w:rsidRPr="003C45AE" w:rsidRDefault="00CD7232" w:rsidP="00277AF3">
                  <w:pPr>
                    <w:framePr w:hSpace="180" w:wrap="around" w:vAnchor="text" w:hAnchor="margin" w:y="84"/>
                    <w:numPr>
                      <w:ilvl w:val="0"/>
                      <w:numId w:val="15"/>
                    </w:numPr>
                    <w:spacing w:before="0" w:after="0"/>
                    <w:contextualSpacing/>
                    <w:rPr>
                      <w:rFonts w:cs="Arial"/>
                    </w:rPr>
                  </w:pPr>
                  <w:r>
                    <w:rPr>
                      <w:rFonts w:cs="Arial"/>
                    </w:rPr>
                    <w:t>N</w:t>
                  </w:r>
                  <w:r w:rsidRPr="003C45AE">
                    <w:rPr>
                      <w:rFonts w:cs="Arial"/>
                    </w:rPr>
                    <w:t xml:space="preserve">ative </w:t>
                  </w:r>
                  <w:r>
                    <w:rPr>
                      <w:rFonts w:cs="Arial"/>
                    </w:rPr>
                    <w:t>T</w:t>
                  </w:r>
                  <w:r w:rsidRPr="003C45AE">
                    <w:rPr>
                      <w:rFonts w:cs="Arial"/>
                    </w:rPr>
                    <w:t>itle</w:t>
                  </w:r>
                </w:p>
              </w:tc>
              <w:tc>
                <w:tcPr>
                  <w:tcW w:w="3294" w:type="dxa"/>
                  <w:shd w:val="clear" w:color="auto" w:fill="auto"/>
                </w:tcPr>
                <w:p w14:paraId="1315F56C" w14:textId="77777777" w:rsidR="00CD7232" w:rsidRPr="003C45AE" w:rsidRDefault="00CD7232" w:rsidP="00277AF3">
                  <w:pPr>
                    <w:framePr w:hSpace="180" w:wrap="around" w:vAnchor="text" w:hAnchor="margin" w:y="84"/>
                    <w:numPr>
                      <w:ilvl w:val="0"/>
                      <w:numId w:val="16"/>
                    </w:numPr>
                    <w:spacing w:before="0" w:after="0"/>
                    <w:ind w:left="484"/>
                    <w:contextualSpacing/>
                    <w:rPr>
                      <w:rFonts w:cs="Arial"/>
                    </w:rPr>
                  </w:pPr>
                  <w:r w:rsidRPr="003C45AE">
                    <w:rPr>
                      <w:rFonts w:cs="Arial"/>
                    </w:rPr>
                    <w:t>resumption of land</w:t>
                  </w:r>
                </w:p>
              </w:tc>
              <w:tc>
                <w:tcPr>
                  <w:tcW w:w="2835" w:type="dxa"/>
                  <w:shd w:val="clear" w:color="auto" w:fill="auto"/>
                </w:tcPr>
                <w:p w14:paraId="4C74E00A" w14:textId="77777777" w:rsidR="00CD7232" w:rsidRPr="003C45AE" w:rsidRDefault="00CD7232" w:rsidP="00277AF3">
                  <w:pPr>
                    <w:framePr w:hSpace="180" w:wrap="around" w:vAnchor="text" w:hAnchor="margin" w:y="84"/>
                    <w:numPr>
                      <w:ilvl w:val="0"/>
                      <w:numId w:val="16"/>
                    </w:numPr>
                    <w:spacing w:before="0" w:after="0"/>
                    <w:ind w:left="444"/>
                    <w:contextualSpacing/>
                    <w:rPr>
                      <w:rFonts w:cs="Arial"/>
                    </w:rPr>
                  </w:pPr>
                  <w:r w:rsidRPr="003C45AE">
                    <w:rPr>
                      <w:rFonts w:cs="Arial"/>
                    </w:rPr>
                    <w:t>public consultation</w:t>
                  </w:r>
                </w:p>
              </w:tc>
            </w:tr>
            <w:tr w:rsidR="00CD7232" w:rsidRPr="003C45AE" w14:paraId="1CEDA98C" w14:textId="77777777" w:rsidTr="00CD7232">
              <w:tc>
                <w:tcPr>
                  <w:tcW w:w="2835" w:type="dxa"/>
                  <w:shd w:val="clear" w:color="auto" w:fill="auto"/>
                </w:tcPr>
                <w:p w14:paraId="01087022" w14:textId="77777777" w:rsidR="00CD7232" w:rsidRPr="003C45AE" w:rsidRDefault="00CD7232" w:rsidP="00277AF3">
                  <w:pPr>
                    <w:framePr w:hSpace="180" w:wrap="around" w:vAnchor="text" w:hAnchor="margin" w:y="84"/>
                    <w:numPr>
                      <w:ilvl w:val="0"/>
                      <w:numId w:val="15"/>
                    </w:numPr>
                    <w:spacing w:before="0" w:after="0"/>
                    <w:contextualSpacing/>
                    <w:rPr>
                      <w:rFonts w:cs="Arial"/>
                    </w:rPr>
                  </w:pPr>
                  <w:r w:rsidRPr="003C45AE">
                    <w:rPr>
                      <w:rFonts w:cs="Arial"/>
                    </w:rPr>
                    <w:t>geotechnical / soil test</w:t>
                  </w:r>
                </w:p>
              </w:tc>
              <w:tc>
                <w:tcPr>
                  <w:tcW w:w="3294" w:type="dxa"/>
                  <w:shd w:val="clear" w:color="auto" w:fill="auto"/>
                </w:tcPr>
                <w:p w14:paraId="3BC28438" w14:textId="77777777" w:rsidR="00CD7232" w:rsidRPr="003C45AE" w:rsidRDefault="00CD7232" w:rsidP="00277AF3">
                  <w:pPr>
                    <w:framePr w:hSpace="180" w:wrap="around" w:vAnchor="text" w:hAnchor="margin" w:y="84"/>
                    <w:numPr>
                      <w:ilvl w:val="0"/>
                      <w:numId w:val="16"/>
                    </w:numPr>
                    <w:spacing w:before="0" w:after="0"/>
                    <w:ind w:left="484"/>
                    <w:contextualSpacing/>
                    <w:rPr>
                      <w:rFonts w:cs="Arial"/>
                    </w:rPr>
                  </w:pPr>
                  <w:r w:rsidRPr="003C45AE">
                    <w:rPr>
                      <w:rFonts w:cs="Arial"/>
                    </w:rPr>
                    <w:t>environmental management</w:t>
                  </w:r>
                </w:p>
              </w:tc>
              <w:tc>
                <w:tcPr>
                  <w:tcW w:w="2835" w:type="dxa"/>
                  <w:shd w:val="clear" w:color="auto" w:fill="auto"/>
                </w:tcPr>
                <w:p w14:paraId="30573735" w14:textId="77777777" w:rsidR="00CD7232" w:rsidRPr="003C45AE" w:rsidRDefault="00CD7232" w:rsidP="00277AF3">
                  <w:pPr>
                    <w:framePr w:hSpace="180" w:wrap="around" w:vAnchor="text" w:hAnchor="margin" w:y="84"/>
                    <w:numPr>
                      <w:ilvl w:val="0"/>
                      <w:numId w:val="16"/>
                    </w:numPr>
                    <w:spacing w:before="0" w:after="0"/>
                    <w:ind w:left="444"/>
                    <w:contextualSpacing/>
                    <w:rPr>
                      <w:rFonts w:cs="Arial"/>
                    </w:rPr>
                  </w:pPr>
                  <w:r w:rsidRPr="003C45AE">
                    <w:rPr>
                      <w:rFonts w:cs="Arial"/>
                    </w:rPr>
                    <w:t>flooding</w:t>
                  </w:r>
                </w:p>
              </w:tc>
            </w:tr>
            <w:tr w:rsidR="00CD7232" w:rsidRPr="003C45AE" w14:paraId="1AC628B5" w14:textId="77777777" w:rsidTr="00CD7232">
              <w:tc>
                <w:tcPr>
                  <w:tcW w:w="2835" w:type="dxa"/>
                  <w:shd w:val="clear" w:color="auto" w:fill="auto"/>
                </w:tcPr>
                <w:p w14:paraId="648E29A9" w14:textId="77777777" w:rsidR="00CD7232" w:rsidRPr="003C45AE" w:rsidRDefault="00CD7232" w:rsidP="00277AF3">
                  <w:pPr>
                    <w:framePr w:hSpace="180" w:wrap="around" w:vAnchor="text" w:hAnchor="margin" w:y="84"/>
                    <w:numPr>
                      <w:ilvl w:val="0"/>
                      <w:numId w:val="15"/>
                    </w:numPr>
                    <w:spacing w:before="0" w:after="0"/>
                    <w:contextualSpacing/>
                    <w:rPr>
                      <w:rFonts w:cs="Arial"/>
                    </w:rPr>
                  </w:pPr>
                  <w:r w:rsidRPr="003C45AE">
                    <w:rPr>
                      <w:rFonts w:cs="Arial"/>
                    </w:rPr>
                    <w:t>quality standards</w:t>
                  </w:r>
                </w:p>
              </w:tc>
              <w:tc>
                <w:tcPr>
                  <w:tcW w:w="3294" w:type="dxa"/>
                  <w:shd w:val="clear" w:color="auto" w:fill="auto"/>
                </w:tcPr>
                <w:p w14:paraId="3CE13560" w14:textId="77777777" w:rsidR="00CD7232" w:rsidRPr="003C45AE" w:rsidRDefault="00CD7232" w:rsidP="00277AF3">
                  <w:pPr>
                    <w:framePr w:hSpace="180" w:wrap="around" w:vAnchor="text" w:hAnchor="margin" w:y="84"/>
                    <w:numPr>
                      <w:ilvl w:val="0"/>
                      <w:numId w:val="16"/>
                    </w:numPr>
                    <w:spacing w:before="0" w:after="0"/>
                    <w:ind w:left="484"/>
                    <w:contextualSpacing/>
                    <w:rPr>
                      <w:rFonts w:cs="Arial"/>
                    </w:rPr>
                  </w:pPr>
                  <w:r w:rsidRPr="003C45AE">
                    <w:rPr>
                      <w:rFonts w:cs="Arial"/>
                    </w:rPr>
                    <w:t>political</w:t>
                  </w:r>
                </w:p>
              </w:tc>
              <w:tc>
                <w:tcPr>
                  <w:tcW w:w="2835" w:type="dxa"/>
                  <w:shd w:val="clear" w:color="auto" w:fill="auto"/>
                </w:tcPr>
                <w:p w14:paraId="26C97CD1" w14:textId="77777777" w:rsidR="00CD7232" w:rsidRPr="003C45AE" w:rsidRDefault="00CD7232" w:rsidP="00277AF3">
                  <w:pPr>
                    <w:framePr w:hSpace="180" w:wrap="around" w:vAnchor="text" w:hAnchor="margin" w:y="84"/>
                    <w:numPr>
                      <w:ilvl w:val="0"/>
                      <w:numId w:val="16"/>
                    </w:numPr>
                    <w:spacing w:before="0" w:after="0"/>
                    <w:ind w:left="444"/>
                    <w:contextualSpacing/>
                    <w:rPr>
                      <w:rFonts w:cs="Arial"/>
                    </w:rPr>
                  </w:pPr>
                  <w:r w:rsidRPr="003C45AE">
                    <w:rPr>
                      <w:rFonts w:cs="Arial"/>
                    </w:rPr>
                    <w:t>design risks</w:t>
                  </w:r>
                </w:p>
              </w:tc>
            </w:tr>
            <w:tr w:rsidR="00CD7232" w:rsidRPr="003C45AE" w14:paraId="42CE988C" w14:textId="77777777" w:rsidTr="00CD7232">
              <w:tc>
                <w:tcPr>
                  <w:tcW w:w="2835" w:type="dxa"/>
                  <w:shd w:val="clear" w:color="auto" w:fill="auto"/>
                </w:tcPr>
                <w:p w14:paraId="3F1465DF" w14:textId="77777777" w:rsidR="00CD7232" w:rsidRPr="003C45AE" w:rsidRDefault="00CD7232" w:rsidP="00277AF3">
                  <w:pPr>
                    <w:framePr w:hSpace="180" w:wrap="around" w:vAnchor="text" w:hAnchor="margin" w:y="84"/>
                    <w:numPr>
                      <w:ilvl w:val="0"/>
                      <w:numId w:val="15"/>
                    </w:numPr>
                    <w:spacing w:before="0" w:after="0"/>
                    <w:contextualSpacing/>
                    <w:rPr>
                      <w:rFonts w:cs="Arial"/>
                    </w:rPr>
                  </w:pPr>
                  <w:r w:rsidRPr="003C45AE">
                    <w:rPr>
                      <w:rFonts w:cs="Arial"/>
                    </w:rPr>
                    <w:t>constructability</w:t>
                  </w:r>
                </w:p>
              </w:tc>
              <w:tc>
                <w:tcPr>
                  <w:tcW w:w="3294" w:type="dxa"/>
                  <w:shd w:val="clear" w:color="auto" w:fill="auto"/>
                </w:tcPr>
                <w:p w14:paraId="0C94E5BF" w14:textId="77777777" w:rsidR="00CD7232" w:rsidRPr="003C45AE" w:rsidRDefault="00CD7232" w:rsidP="00277AF3">
                  <w:pPr>
                    <w:framePr w:hSpace="180" w:wrap="around" w:vAnchor="text" w:hAnchor="margin" w:y="84"/>
                    <w:numPr>
                      <w:ilvl w:val="0"/>
                      <w:numId w:val="16"/>
                    </w:numPr>
                    <w:spacing w:before="0" w:after="0"/>
                    <w:ind w:left="484"/>
                    <w:contextualSpacing/>
                    <w:rPr>
                      <w:rFonts w:cs="Arial"/>
                    </w:rPr>
                  </w:pPr>
                  <w:r w:rsidRPr="003C45AE">
                    <w:rPr>
                      <w:rFonts w:cs="Arial"/>
                    </w:rPr>
                    <w:t>traffic management</w:t>
                  </w:r>
                </w:p>
              </w:tc>
              <w:tc>
                <w:tcPr>
                  <w:tcW w:w="2835" w:type="dxa"/>
                  <w:shd w:val="clear" w:color="auto" w:fill="auto"/>
                </w:tcPr>
                <w:p w14:paraId="473E79AC" w14:textId="51BD933C" w:rsidR="00CD7232" w:rsidRPr="003C45AE" w:rsidRDefault="009246ED" w:rsidP="00277AF3">
                  <w:pPr>
                    <w:framePr w:hSpace="180" w:wrap="around" w:vAnchor="text" w:hAnchor="margin" w:y="84"/>
                    <w:numPr>
                      <w:ilvl w:val="0"/>
                      <w:numId w:val="16"/>
                    </w:numPr>
                    <w:spacing w:before="0" w:after="0"/>
                    <w:ind w:left="444"/>
                    <w:contextualSpacing/>
                    <w:rPr>
                      <w:rFonts w:cs="Arial"/>
                    </w:rPr>
                  </w:pPr>
                  <w:r>
                    <w:rPr>
                      <w:rFonts w:cs="Arial"/>
                    </w:rPr>
                    <w:t>Project</w:t>
                  </w:r>
                  <w:r w:rsidR="00CD7232" w:rsidRPr="003C45AE">
                    <w:rPr>
                      <w:rFonts w:cs="Arial"/>
                    </w:rPr>
                    <w:t xml:space="preserve"> funding</w:t>
                  </w:r>
                </w:p>
              </w:tc>
            </w:tr>
            <w:tr w:rsidR="00CD7232" w:rsidRPr="003C45AE" w14:paraId="01F4C955" w14:textId="77777777" w:rsidTr="00CD7232">
              <w:tc>
                <w:tcPr>
                  <w:tcW w:w="2835" w:type="dxa"/>
                  <w:shd w:val="clear" w:color="auto" w:fill="auto"/>
                </w:tcPr>
                <w:p w14:paraId="0ABEFD44" w14:textId="77777777" w:rsidR="00CD7232" w:rsidRPr="003C45AE" w:rsidRDefault="00CD7232" w:rsidP="00277AF3">
                  <w:pPr>
                    <w:framePr w:hSpace="180" w:wrap="around" w:vAnchor="text" w:hAnchor="margin" w:y="84"/>
                    <w:numPr>
                      <w:ilvl w:val="0"/>
                      <w:numId w:val="15"/>
                    </w:numPr>
                    <w:spacing w:before="0" w:after="0"/>
                    <w:contextualSpacing/>
                    <w:rPr>
                      <w:rFonts w:cs="Arial"/>
                    </w:rPr>
                  </w:pPr>
                  <w:r w:rsidRPr="003C45AE">
                    <w:rPr>
                      <w:rFonts w:cs="Arial"/>
                    </w:rPr>
                    <w:t>utility services</w:t>
                  </w:r>
                </w:p>
              </w:tc>
              <w:tc>
                <w:tcPr>
                  <w:tcW w:w="3294" w:type="dxa"/>
                  <w:shd w:val="clear" w:color="auto" w:fill="auto"/>
                </w:tcPr>
                <w:p w14:paraId="5C06DB57" w14:textId="77777777" w:rsidR="00CD7232" w:rsidRPr="003C45AE" w:rsidRDefault="00CD7232" w:rsidP="00277AF3">
                  <w:pPr>
                    <w:framePr w:hSpace="180" w:wrap="around" w:vAnchor="text" w:hAnchor="margin" w:y="84"/>
                    <w:numPr>
                      <w:ilvl w:val="0"/>
                      <w:numId w:val="16"/>
                    </w:numPr>
                    <w:spacing w:before="0" w:after="0"/>
                    <w:ind w:left="484"/>
                    <w:contextualSpacing/>
                    <w:rPr>
                      <w:rFonts w:cs="Arial"/>
                    </w:rPr>
                  </w:pPr>
                  <w:r w:rsidRPr="003C45AE">
                    <w:rPr>
                      <w:rFonts w:cs="Arial"/>
                    </w:rPr>
                    <w:t>workforce considerations</w:t>
                  </w:r>
                </w:p>
              </w:tc>
              <w:tc>
                <w:tcPr>
                  <w:tcW w:w="2835" w:type="dxa"/>
                  <w:shd w:val="clear" w:color="auto" w:fill="auto"/>
                </w:tcPr>
                <w:p w14:paraId="0E1976F2" w14:textId="77777777" w:rsidR="00CD7232" w:rsidRPr="003C45AE" w:rsidRDefault="00CD7232" w:rsidP="00277AF3">
                  <w:pPr>
                    <w:framePr w:hSpace="180" w:wrap="around" w:vAnchor="text" w:hAnchor="margin" w:y="84"/>
                    <w:numPr>
                      <w:ilvl w:val="0"/>
                      <w:numId w:val="16"/>
                    </w:numPr>
                    <w:spacing w:before="0" w:after="0"/>
                    <w:ind w:left="444"/>
                    <w:contextualSpacing/>
                    <w:rPr>
                      <w:rFonts w:cs="Arial"/>
                    </w:rPr>
                  </w:pPr>
                  <w:r w:rsidRPr="003C45AE">
                    <w:rPr>
                      <w:rFonts w:cs="Arial"/>
                    </w:rPr>
                    <w:t>safety.</w:t>
                  </w:r>
                </w:p>
              </w:tc>
            </w:tr>
          </w:tbl>
          <w:p w14:paraId="26DC63D3" w14:textId="77777777" w:rsidR="00CD7232" w:rsidRPr="003C45AE" w:rsidRDefault="00CD7232" w:rsidP="00CD7232">
            <w:pPr>
              <w:rPr>
                <w:rFonts w:eastAsia="Calibri" w:cs="Arial"/>
                <w:szCs w:val="20"/>
              </w:rPr>
            </w:pPr>
            <w:r w:rsidRPr="003C45AE">
              <w:rPr>
                <w:rFonts w:eastAsia="Calibri" w:cs="Arial"/>
                <w:szCs w:val="20"/>
              </w:rPr>
              <w:t>Examples of risks, ratings and mitigation strategies</w:t>
            </w:r>
          </w:p>
          <w:tbl>
            <w:tblPr>
              <w:tblW w:w="5000" w:type="pct"/>
              <w:tblLook w:val="04A0" w:firstRow="1" w:lastRow="0" w:firstColumn="1" w:lastColumn="0" w:noHBand="0" w:noVBand="1"/>
            </w:tblPr>
            <w:tblGrid>
              <w:gridCol w:w="3450"/>
              <w:gridCol w:w="1304"/>
              <w:gridCol w:w="1280"/>
              <w:gridCol w:w="4059"/>
            </w:tblGrid>
            <w:tr w:rsidR="00CD7232" w:rsidRPr="003C45AE" w14:paraId="4015482D" w14:textId="77777777" w:rsidTr="00CD7232">
              <w:trPr>
                <w:trHeight w:val="255"/>
              </w:trPr>
              <w:tc>
                <w:tcPr>
                  <w:tcW w:w="1709" w:type="pct"/>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FEE53FE" w14:textId="77777777" w:rsidR="00CD7232" w:rsidRPr="003C45AE" w:rsidRDefault="00CD7232" w:rsidP="00277AF3">
                  <w:pPr>
                    <w:keepNext/>
                    <w:framePr w:hSpace="180" w:wrap="around" w:vAnchor="text" w:hAnchor="margin" w:y="84"/>
                    <w:spacing w:before="0" w:after="0"/>
                    <w:rPr>
                      <w:rFonts w:eastAsia="Calibri" w:cs="Arial"/>
                      <w:b/>
                      <w:sz w:val="18"/>
                    </w:rPr>
                  </w:pPr>
                  <w:r w:rsidRPr="003C45AE">
                    <w:rPr>
                      <w:rFonts w:eastAsia="Calibri" w:cs="Arial"/>
                      <w:b/>
                      <w:sz w:val="18"/>
                    </w:rPr>
                    <w:t>Risk</w:t>
                  </w:r>
                </w:p>
              </w:tc>
              <w:tc>
                <w:tcPr>
                  <w:tcW w:w="646" w:type="pct"/>
                  <w:tcBorders>
                    <w:top w:val="single" w:sz="4" w:space="0" w:color="auto"/>
                    <w:left w:val="nil"/>
                    <w:bottom w:val="single" w:sz="4" w:space="0" w:color="auto"/>
                    <w:right w:val="single" w:sz="4" w:space="0" w:color="auto"/>
                  </w:tcBorders>
                  <w:shd w:val="clear" w:color="auto" w:fill="D9D9D9"/>
                  <w:noWrap/>
                  <w:vAlign w:val="bottom"/>
                  <w:hideMark/>
                </w:tcPr>
                <w:p w14:paraId="25192CEA" w14:textId="77777777" w:rsidR="00CD7232" w:rsidRPr="003C45AE" w:rsidRDefault="00CD7232" w:rsidP="00277AF3">
                  <w:pPr>
                    <w:framePr w:hSpace="180" w:wrap="around" w:vAnchor="text" w:hAnchor="margin" w:y="84"/>
                    <w:spacing w:before="0" w:after="0"/>
                    <w:rPr>
                      <w:rFonts w:eastAsia="Calibri" w:cs="Arial"/>
                      <w:b/>
                      <w:sz w:val="18"/>
                    </w:rPr>
                  </w:pPr>
                  <w:r w:rsidRPr="003C45AE">
                    <w:rPr>
                      <w:rFonts w:eastAsia="Calibri" w:cs="Arial"/>
                      <w:b/>
                      <w:sz w:val="18"/>
                    </w:rPr>
                    <w:t>Risk level</w:t>
                  </w:r>
                </w:p>
              </w:tc>
              <w:tc>
                <w:tcPr>
                  <w:tcW w:w="634" w:type="pct"/>
                  <w:tcBorders>
                    <w:top w:val="single" w:sz="4" w:space="0" w:color="auto"/>
                    <w:left w:val="nil"/>
                    <w:bottom w:val="single" w:sz="4" w:space="0" w:color="auto"/>
                    <w:right w:val="single" w:sz="4" w:space="0" w:color="auto"/>
                  </w:tcBorders>
                  <w:shd w:val="clear" w:color="auto" w:fill="D9D9D9"/>
                  <w:noWrap/>
                  <w:vAlign w:val="bottom"/>
                  <w:hideMark/>
                </w:tcPr>
                <w:p w14:paraId="51DCC760" w14:textId="77777777" w:rsidR="00CD7232" w:rsidRPr="003C45AE" w:rsidRDefault="00CD7232" w:rsidP="00277AF3">
                  <w:pPr>
                    <w:framePr w:hSpace="180" w:wrap="around" w:vAnchor="text" w:hAnchor="margin" w:y="84"/>
                    <w:spacing w:before="0" w:after="0"/>
                    <w:rPr>
                      <w:rFonts w:eastAsia="Calibri" w:cs="Arial"/>
                      <w:b/>
                      <w:sz w:val="18"/>
                    </w:rPr>
                  </w:pPr>
                  <w:r w:rsidRPr="003C45AE">
                    <w:rPr>
                      <w:rFonts w:eastAsia="Calibri" w:cs="Arial"/>
                      <w:b/>
                      <w:sz w:val="18"/>
                    </w:rPr>
                    <w:t>Likelihood</w:t>
                  </w:r>
                </w:p>
              </w:tc>
              <w:tc>
                <w:tcPr>
                  <w:tcW w:w="2011" w:type="pct"/>
                  <w:tcBorders>
                    <w:top w:val="single" w:sz="4" w:space="0" w:color="auto"/>
                    <w:left w:val="nil"/>
                    <w:bottom w:val="single" w:sz="4" w:space="0" w:color="auto"/>
                    <w:right w:val="single" w:sz="4" w:space="0" w:color="auto"/>
                  </w:tcBorders>
                  <w:shd w:val="clear" w:color="auto" w:fill="D9D9D9"/>
                  <w:noWrap/>
                  <w:vAlign w:val="bottom"/>
                  <w:hideMark/>
                </w:tcPr>
                <w:p w14:paraId="1DD99AD3" w14:textId="77777777" w:rsidR="00CD7232" w:rsidRPr="003C45AE" w:rsidRDefault="00CD7232" w:rsidP="00277AF3">
                  <w:pPr>
                    <w:framePr w:hSpace="180" w:wrap="around" w:vAnchor="text" w:hAnchor="margin" w:y="84"/>
                    <w:spacing w:before="0" w:after="0"/>
                    <w:rPr>
                      <w:rFonts w:eastAsia="Calibri" w:cs="Arial"/>
                      <w:b/>
                      <w:sz w:val="18"/>
                    </w:rPr>
                  </w:pPr>
                  <w:r w:rsidRPr="003C45AE">
                    <w:rPr>
                      <w:rFonts w:eastAsia="Calibri" w:cs="Arial"/>
                      <w:b/>
                      <w:sz w:val="18"/>
                    </w:rPr>
                    <w:t>Mitigation strategy</w:t>
                  </w:r>
                </w:p>
              </w:tc>
            </w:tr>
            <w:tr w:rsidR="00CD7232" w:rsidRPr="003C45AE" w14:paraId="5CC707CF" w14:textId="77777777" w:rsidTr="00CD7232">
              <w:trPr>
                <w:trHeight w:val="402"/>
              </w:trPr>
              <w:tc>
                <w:tcPr>
                  <w:tcW w:w="1709" w:type="pct"/>
                  <w:tcBorders>
                    <w:top w:val="single" w:sz="4" w:space="0" w:color="auto"/>
                    <w:left w:val="single" w:sz="4" w:space="0" w:color="auto"/>
                    <w:bottom w:val="single" w:sz="4" w:space="0" w:color="auto"/>
                    <w:right w:val="single" w:sz="4" w:space="0" w:color="000000"/>
                  </w:tcBorders>
                  <w:shd w:val="clear" w:color="auto" w:fill="auto"/>
                  <w:hideMark/>
                </w:tcPr>
                <w:p w14:paraId="0B7EB0AE" w14:textId="0B009716" w:rsidR="00CD7232" w:rsidRPr="003C45AE" w:rsidRDefault="00CD7232" w:rsidP="00277AF3">
                  <w:pPr>
                    <w:keepNext/>
                    <w:framePr w:hSpace="180" w:wrap="around" w:vAnchor="text" w:hAnchor="margin" w:y="84"/>
                    <w:spacing w:before="0" w:after="40"/>
                    <w:rPr>
                      <w:rFonts w:eastAsia="Calibri" w:cs="Arial"/>
                      <w:sz w:val="18"/>
                    </w:rPr>
                  </w:pPr>
                  <w:r w:rsidRPr="003C45AE">
                    <w:rPr>
                      <w:rFonts w:eastAsia="Calibri" w:cs="Arial"/>
                      <w:sz w:val="18"/>
                      <w:lang w:eastAsia="en-AU"/>
                    </w:rPr>
                    <w:t xml:space="preserve">Costs exceed </w:t>
                  </w:r>
                  <w:r w:rsidR="00C07175">
                    <w:rPr>
                      <w:rFonts w:eastAsia="Calibri" w:cs="Arial"/>
                      <w:sz w:val="18"/>
                      <w:lang w:eastAsia="en-AU"/>
                    </w:rPr>
                    <w:t>the Applicant</w:t>
                  </w:r>
                  <w:r w:rsidR="00C07175" w:rsidRPr="003C45AE">
                    <w:rPr>
                      <w:rFonts w:eastAsia="Calibri" w:cs="Arial"/>
                      <w:sz w:val="18"/>
                      <w:lang w:eastAsia="en-AU"/>
                    </w:rPr>
                    <w:t xml:space="preserve">'s </w:t>
                  </w:r>
                  <w:r w:rsidRPr="003C45AE">
                    <w:rPr>
                      <w:rFonts w:eastAsia="Calibri" w:cs="Arial"/>
                      <w:sz w:val="18"/>
                      <w:lang w:eastAsia="en-AU"/>
                    </w:rPr>
                    <w:t>funding capacity</w:t>
                  </w:r>
                </w:p>
              </w:tc>
              <w:tc>
                <w:tcPr>
                  <w:tcW w:w="646" w:type="pct"/>
                  <w:tcBorders>
                    <w:top w:val="nil"/>
                    <w:left w:val="nil"/>
                    <w:bottom w:val="single" w:sz="4" w:space="0" w:color="auto"/>
                    <w:right w:val="single" w:sz="4" w:space="0" w:color="auto"/>
                  </w:tcBorders>
                  <w:shd w:val="clear" w:color="auto" w:fill="auto"/>
                  <w:noWrap/>
                </w:tcPr>
                <w:p w14:paraId="164CBDE2" w14:textId="77777777" w:rsidR="00CD7232" w:rsidRPr="003C45AE" w:rsidRDefault="00CD7232" w:rsidP="00277AF3">
                  <w:pPr>
                    <w:framePr w:hSpace="180" w:wrap="around" w:vAnchor="text" w:hAnchor="margin" w:y="84"/>
                    <w:spacing w:before="0" w:after="40"/>
                    <w:rPr>
                      <w:rFonts w:eastAsia="Calibri" w:cs="Arial"/>
                      <w:sz w:val="18"/>
                    </w:rPr>
                  </w:pPr>
                  <w:r w:rsidRPr="003C45AE">
                    <w:rPr>
                      <w:rFonts w:eastAsia="Calibri" w:cs="Arial"/>
                      <w:sz w:val="18"/>
                    </w:rPr>
                    <w:t>H</w:t>
                  </w:r>
                </w:p>
              </w:tc>
              <w:tc>
                <w:tcPr>
                  <w:tcW w:w="634" w:type="pct"/>
                  <w:tcBorders>
                    <w:top w:val="nil"/>
                    <w:left w:val="nil"/>
                    <w:bottom w:val="single" w:sz="4" w:space="0" w:color="auto"/>
                    <w:right w:val="single" w:sz="4" w:space="0" w:color="auto"/>
                  </w:tcBorders>
                  <w:shd w:val="clear" w:color="auto" w:fill="auto"/>
                  <w:noWrap/>
                </w:tcPr>
                <w:p w14:paraId="191D4332" w14:textId="77777777" w:rsidR="00CD7232" w:rsidRPr="003C45AE" w:rsidRDefault="00CD7232" w:rsidP="00277AF3">
                  <w:pPr>
                    <w:framePr w:hSpace="180" w:wrap="around" w:vAnchor="text" w:hAnchor="margin" w:y="84"/>
                    <w:spacing w:before="0" w:after="40"/>
                    <w:rPr>
                      <w:rFonts w:eastAsia="Calibri" w:cs="Arial"/>
                      <w:sz w:val="18"/>
                    </w:rPr>
                  </w:pPr>
                  <w:r w:rsidRPr="003C45AE">
                    <w:rPr>
                      <w:rFonts w:eastAsia="Calibri" w:cs="Arial"/>
                      <w:sz w:val="18"/>
                    </w:rPr>
                    <w:t>U</w:t>
                  </w:r>
                </w:p>
              </w:tc>
              <w:tc>
                <w:tcPr>
                  <w:tcW w:w="2011" w:type="pct"/>
                  <w:tcBorders>
                    <w:top w:val="single" w:sz="4" w:space="0" w:color="auto"/>
                    <w:left w:val="nil"/>
                    <w:bottom w:val="single" w:sz="4" w:space="0" w:color="auto"/>
                    <w:right w:val="single" w:sz="4" w:space="0" w:color="auto"/>
                  </w:tcBorders>
                  <w:shd w:val="clear" w:color="auto" w:fill="auto"/>
                </w:tcPr>
                <w:p w14:paraId="12A7A291" w14:textId="7B758C4D" w:rsidR="00CD7232" w:rsidRPr="003C45AE" w:rsidRDefault="00CD7232" w:rsidP="00277AF3">
                  <w:pPr>
                    <w:framePr w:hSpace="180" w:wrap="around" w:vAnchor="text" w:hAnchor="margin" w:y="84"/>
                    <w:spacing w:before="0" w:after="40"/>
                    <w:rPr>
                      <w:rFonts w:eastAsia="Calibri" w:cs="Arial"/>
                      <w:sz w:val="18"/>
                      <w:lang w:eastAsia="en-AU"/>
                    </w:rPr>
                  </w:pPr>
                  <w:r w:rsidRPr="003C45AE">
                    <w:rPr>
                      <w:rFonts w:eastAsia="Calibri" w:cs="Arial"/>
                      <w:sz w:val="18"/>
                      <w:lang w:eastAsia="en-AU"/>
                    </w:rPr>
                    <w:t>Contract</w:t>
                  </w:r>
                  <w:r>
                    <w:rPr>
                      <w:rFonts w:eastAsia="Calibri" w:cs="Arial"/>
                      <w:sz w:val="18"/>
                      <w:lang w:eastAsia="en-AU"/>
                    </w:rPr>
                    <w:t>s</w:t>
                  </w:r>
                  <w:r w:rsidRPr="003C45AE">
                    <w:rPr>
                      <w:rFonts w:eastAsia="Calibri" w:cs="Arial"/>
                      <w:sz w:val="18"/>
                      <w:lang w:eastAsia="en-AU"/>
                    </w:rPr>
                    <w:t xml:space="preserve"> will include clauses regarding cost escalation and associated penalties</w:t>
                  </w:r>
                </w:p>
                <w:p w14:paraId="44146081" w14:textId="77777777" w:rsidR="00CD7232" w:rsidRPr="003C45AE" w:rsidRDefault="00CD7232" w:rsidP="00277AF3">
                  <w:pPr>
                    <w:framePr w:hSpace="180" w:wrap="around" w:vAnchor="text" w:hAnchor="margin" w:y="84"/>
                    <w:spacing w:before="0" w:after="40"/>
                    <w:rPr>
                      <w:rFonts w:eastAsia="Calibri" w:cs="Arial"/>
                      <w:sz w:val="18"/>
                      <w:lang w:eastAsia="en-AU"/>
                    </w:rPr>
                  </w:pPr>
                  <w:r w:rsidRPr="003C45AE">
                    <w:rPr>
                      <w:rFonts w:eastAsia="Calibri" w:cs="Arial"/>
                      <w:sz w:val="18"/>
                      <w:lang w:eastAsia="en-AU"/>
                    </w:rPr>
                    <w:t>Contingency included in the budget to accommodate minor deviations in construction costs</w:t>
                  </w:r>
                </w:p>
              </w:tc>
            </w:tr>
            <w:tr w:rsidR="00CD7232" w:rsidRPr="003C45AE" w14:paraId="4F44A99D" w14:textId="77777777" w:rsidTr="00CD7232">
              <w:trPr>
                <w:trHeight w:val="402"/>
              </w:trPr>
              <w:tc>
                <w:tcPr>
                  <w:tcW w:w="1709" w:type="pct"/>
                  <w:tcBorders>
                    <w:top w:val="single" w:sz="4" w:space="0" w:color="auto"/>
                    <w:left w:val="single" w:sz="4" w:space="0" w:color="auto"/>
                    <w:bottom w:val="single" w:sz="4" w:space="0" w:color="auto"/>
                    <w:right w:val="single" w:sz="4" w:space="0" w:color="auto"/>
                  </w:tcBorders>
                  <w:shd w:val="clear" w:color="auto" w:fill="auto"/>
                </w:tcPr>
                <w:p w14:paraId="5A836CF6" w14:textId="014F3A07" w:rsidR="00CD7232" w:rsidRPr="003C45AE" w:rsidRDefault="00CD7232" w:rsidP="00277AF3">
                  <w:pPr>
                    <w:framePr w:hSpace="180" w:wrap="around" w:vAnchor="text" w:hAnchor="margin" w:y="84"/>
                    <w:spacing w:before="0" w:after="40"/>
                    <w:rPr>
                      <w:rFonts w:eastAsia="Calibri" w:cs="Arial"/>
                      <w:sz w:val="18"/>
                    </w:rPr>
                  </w:pPr>
                  <w:r w:rsidRPr="003C45AE">
                    <w:rPr>
                      <w:rFonts w:eastAsia="Calibri" w:cs="Arial"/>
                      <w:sz w:val="18"/>
                      <w:lang w:eastAsia="en-AU"/>
                    </w:rPr>
                    <w:t xml:space="preserve">Capability to deliver within </w:t>
                  </w:r>
                  <w:r w:rsidR="009246ED">
                    <w:rPr>
                      <w:rFonts w:eastAsia="Calibri" w:cs="Arial"/>
                      <w:sz w:val="18"/>
                      <w:lang w:eastAsia="en-AU"/>
                    </w:rPr>
                    <w:t>Project</w:t>
                  </w:r>
                  <w:r w:rsidRPr="003C45AE">
                    <w:rPr>
                      <w:rFonts w:eastAsia="Calibri" w:cs="Arial"/>
                      <w:sz w:val="18"/>
                      <w:lang w:eastAsia="en-AU"/>
                    </w:rPr>
                    <w:t xml:space="preserve"> timeframes / construction delays</w:t>
                  </w:r>
                </w:p>
              </w:tc>
              <w:tc>
                <w:tcPr>
                  <w:tcW w:w="646" w:type="pct"/>
                  <w:tcBorders>
                    <w:top w:val="single" w:sz="4" w:space="0" w:color="auto"/>
                    <w:left w:val="single" w:sz="4" w:space="0" w:color="auto"/>
                    <w:bottom w:val="single" w:sz="4" w:space="0" w:color="auto"/>
                    <w:right w:val="single" w:sz="4" w:space="0" w:color="auto"/>
                  </w:tcBorders>
                  <w:shd w:val="clear" w:color="auto" w:fill="auto"/>
                  <w:noWrap/>
                </w:tcPr>
                <w:p w14:paraId="7EF7EE42" w14:textId="77777777" w:rsidR="00CD7232" w:rsidRPr="003C45AE" w:rsidRDefault="00CD7232" w:rsidP="00277AF3">
                  <w:pPr>
                    <w:framePr w:hSpace="180" w:wrap="around" w:vAnchor="text" w:hAnchor="margin" w:y="84"/>
                    <w:spacing w:before="0" w:after="40"/>
                    <w:rPr>
                      <w:rFonts w:eastAsia="Calibri" w:cs="Arial"/>
                      <w:sz w:val="18"/>
                    </w:rPr>
                  </w:pPr>
                  <w:r w:rsidRPr="003C45AE">
                    <w:rPr>
                      <w:rFonts w:eastAsia="Calibri" w:cs="Arial"/>
                      <w:sz w:val="18"/>
                    </w:rPr>
                    <w:t>M</w:t>
                  </w:r>
                </w:p>
              </w:tc>
              <w:tc>
                <w:tcPr>
                  <w:tcW w:w="634" w:type="pct"/>
                  <w:tcBorders>
                    <w:top w:val="single" w:sz="4" w:space="0" w:color="auto"/>
                    <w:left w:val="nil"/>
                    <w:bottom w:val="single" w:sz="4" w:space="0" w:color="auto"/>
                    <w:right w:val="single" w:sz="4" w:space="0" w:color="auto"/>
                  </w:tcBorders>
                  <w:shd w:val="clear" w:color="auto" w:fill="auto"/>
                  <w:noWrap/>
                </w:tcPr>
                <w:p w14:paraId="087C5277" w14:textId="77777777" w:rsidR="00CD7232" w:rsidRPr="003C45AE" w:rsidRDefault="00CD7232" w:rsidP="00277AF3">
                  <w:pPr>
                    <w:framePr w:hSpace="180" w:wrap="around" w:vAnchor="text" w:hAnchor="margin" w:y="84"/>
                    <w:spacing w:before="0" w:after="40"/>
                    <w:rPr>
                      <w:rFonts w:eastAsia="Calibri" w:cs="Arial"/>
                      <w:sz w:val="18"/>
                    </w:rPr>
                  </w:pPr>
                  <w:r w:rsidRPr="003C45AE">
                    <w:rPr>
                      <w:rFonts w:eastAsia="Calibri" w:cs="Arial"/>
                      <w:sz w:val="18"/>
                    </w:rPr>
                    <w:t>P</w:t>
                  </w:r>
                </w:p>
              </w:tc>
              <w:tc>
                <w:tcPr>
                  <w:tcW w:w="2011" w:type="pct"/>
                  <w:tcBorders>
                    <w:top w:val="single" w:sz="4" w:space="0" w:color="auto"/>
                    <w:left w:val="nil"/>
                    <w:bottom w:val="single" w:sz="4" w:space="0" w:color="auto"/>
                    <w:right w:val="single" w:sz="4" w:space="0" w:color="auto"/>
                  </w:tcBorders>
                  <w:shd w:val="clear" w:color="auto" w:fill="auto"/>
                </w:tcPr>
                <w:p w14:paraId="247455B5" w14:textId="4464DD8F" w:rsidR="00CD7232" w:rsidRPr="003C45AE" w:rsidRDefault="00CD7232" w:rsidP="00277AF3">
                  <w:pPr>
                    <w:framePr w:hSpace="180" w:wrap="around" w:vAnchor="text" w:hAnchor="margin" w:y="84"/>
                    <w:spacing w:before="0" w:after="40"/>
                    <w:rPr>
                      <w:rFonts w:eastAsia="Calibri" w:cs="Arial"/>
                      <w:sz w:val="18"/>
                      <w:lang w:eastAsia="en-AU"/>
                    </w:rPr>
                  </w:pPr>
                  <w:r w:rsidRPr="003C45AE">
                    <w:rPr>
                      <w:rFonts w:eastAsia="Calibri" w:cs="Arial"/>
                      <w:sz w:val="18"/>
                      <w:lang w:eastAsia="en-AU"/>
                    </w:rPr>
                    <w:t xml:space="preserve">Contract will include </w:t>
                  </w:r>
                  <w:r w:rsidR="009246ED">
                    <w:rPr>
                      <w:rFonts w:eastAsia="Calibri" w:cs="Arial"/>
                      <w:sz w:val="18"/>
                      <w:lang w:eastAsia="en-AU"/>
                    </w:rPr>
                    <w:t>Project</w:t>
                  </w:r>
                  <w:r w:rsidRPr="003C45AE">
                    <w:rPr>
                      <w:rFonts w:eastAsia="Calibri" w:cs="Arial"/>
                      <w:sz w:val="18"/>
                      <w:lang w:eastAsia="en-AU"/>
                    </w:rPr>
                    <w:t xml:space="preserve"> timeframes</w:t>
                  </w:r>
                </w:p>
                <w:p w14:paraId="1E08B641" w14:textId="77777777" w:rsidR="00CD7232" w:rsidRPr="003C45AE" w:rsidRDefault="00CD7232" w:rsidP="00277AF3">
                  <w:pPr>
                    <w:framePr w:hSpace="180" w:wrap="around" w:vAnchor="text" w:hAnchor="margin" w:y="84"/>
                    <w:spacing w:before="0" w:after="40"/>
                    <w:rPr>
                      <w:rFonts w:eastAsia="Calibri" w:cs="Arial"/>
                      <w:sz w:val="18"/>
                      <w:lang w:eastAsia="en-AU"/>
                    </w:rPr>
                  </w:pPr>
                  <w:r w:rsidRPr="003C45AE">
                    <w:rPr>
                      <w:rFonts w:eastAsia="Calibri" w:cs="Arial"/>
                      <w:sz w:val="18"/>
                      <w:lang w:eastAsia="en-AU"/>
                    </w:rPr>
                    <w:t>Penalty rates will apply if the contractor fails to meet obligated timeframes</w:t>
                  </w:r>
                </w:p>
              </w:tc>
            </w:tr>
            <w:tr w:rsidR="00CD7232" w:rsidRPr="003C45AE" w14:paraId="4EF3D62D" w14:textId="77777777" w:rsidTr="00CD7232">
              <w:trPr>
                <w:trHeight w:val="402"/>
              </w:trPr>
              <w:tc>
                <w:tcPr>
                  <w:tcW w:w="1709" w:type="pct"/>
                  <w:tcBorders>
                    <w:top w:val="single" w:sz="4" w:space="0" w:color="auto"/>
                    <w:left w:val="single" w:sz="4" w:space="0" w:color="auto"/>
                    <w:bottom w:val="single" w:sz="4" w:space="0" w:color="auto"/>
                    <w:right w:val="single" w:sz="4" w:space="0" w:color="auto"/>
                  </w:tcBorders>
                  <w:shd w:val="clear" w:color="auto" w:fill="auto"/>
                </w:tcPr>
                <w:p w14:paraId="182BC940" w14:textId="67944D99" w:rsidR="00CD7232" w:rsidRPr="003C45AE" w:rsidRDefault="00CD7232" w:rsidP="00277AF3">
                  <w:pPr>
                    <w:framePr w:hSpace="180" w:wrap="around" w:vAnchor="text" w:hAnchor="margin" w:y="84"/>
                    <w:spacing w:before="0" w:after="40"/>
                    <w:rPr>
                      <w:rFonts w:eastAsia="Calibri" w:cs="Arial"/>
                      <w:sz w:val="18"/>
                      <w:lang w:eastAsia="en-AU"/>
                    </w:rPr>
                  </w:pPr>
                  <w:r w:rsidRPr="003C45AE">
                    <w:rPr>
                      <w:rFonts w:eastAsia="Calibri" w:cs="Arial"/>
                      <w:sz w:val="18"/>
                    </w:rPr>
                    <w:t xml:space="preserve">Approval timeframes for works within a restricted area </w:t>
                  </w:r>
                </w:p>
              </w:tc>
              <w:tc>
                <w:tcPr>
                  <w:tcW w:w="646" w:type="pct"/>
                  <w:tcBorders>
                    <w:top w:val="single" w:sz="4" w:space="0" w:color="auto"/>
                    <w:left w:val="single" w:sz="4" w:space="0" w:color="auto"/>
                    <w:bottom w:val="single" w:sz="4" w:space="0" w:color="auto"/>
                    <w:right w:val="single" w:sz="4" w:space="0" w:color="auto"/>
                  </w:tcBorders>
                  <w:shd w:val="clear" w:color="auto" w:fill="auto"/>
                  <w:noWrap/>
                </w:tcPr>
                <w:p w14:paraId="62D44E3A" w14:textId="77777777" w:rsidR="00CD7232" w:rsidRPr="003C45AE" w:rsidRDefault="00CD7232" w:rsidP="00277AF3">
                  <w:pPr>
                    <w:framePr w:hSpace="180" w:wrap="around" w:vAnchor="text" w:hAnchor="margin" w:y="84"/>
                    <w:spacing w:before="0" w:after="40"/>
                    <w:rPr>
                      <w:rFonts w:eastAsia="Calibri" w:cs="Arial"/>
                      <w:sz w:val="18"/>
                    </w:rPr>
                  </w:pPr>
                  <w:r w:rsidRPr="003C45AE">
                    <w:rPr>
                      <w:rFonts w:eastAsia="Calibri" w:cs="Arial"/>
                      <w:sz w:val="18"/>
                    </w:rPr>
                    <w:t>H</w:t>
                  </w:r>
                </w:p>
              </w:tc>
              <w:tc>
                <w:tcPr>
                  <w:tcW w:w="634" w:type="pct"/>
                  <w:tcBorders>
                    <w:top w:val="single" w:sz="4" w:space="0" w:color="auto"/>
                    <w:left w:val="nil"/>
                    <w:bottom w:val="single" w:sz="4" w:space="0" w:color="auto"/>
                    <w:right w:val="single" w:sz="4" w:space="0" w:color="auto"/>
                  </w:tcBorders>
                  <w:shd w:val="clear" w:color="auto" w:fill="auto"/>
                  <w:noWrap/>
                </w:tcPr>
                <w:p w14:paraId="05C9E6D5" w14:textId="77777777" w:rsidR="00CD7232" w:rsidRPr="003C45AE" w:rsidRDefault="00CD7232" w:rsidP="00277AF3">
                  <w:pPr>
                    <w:framePr w:hSpace="180" w:wrap="around" w:vAnchor="text" w:hAnchor="margin" w:y="84"/>
                    <w:spacing w:before="0" w:after="40"/>
                    <w:rPr>
                      <w:rFonts w:eastAsia="Calibri" w:cs="Arial"/>
                      <w:sz w:val="18"/>
                    </w:rPr>
                  </w:pPr>
                  <w:r w:rsidRPr="003C45AE">
                    <w:rPr>
                      <w:rFonts w:eastAsia="Calibri" w:cs="Arial"/>
                      <w:sz w:val="18"/>
                    </w:rPr>
                    <w:t>L</w:t>
                  </w:r>
                </w:p>
              </w:tc>
              <w:tc>
                <w:tcPr>
                  <w:tcW w:w="2011" w:type="pct"/>
                  <w:tcBorders>
                    <w:top w:val="single" w:sz="4" w:space="0" w:color="auto"/>
                    <w:left w:val="nil"/>
                    <w:bottom w:val="single" w:sz="4" w:space="0" w:color="auto"/>
                    <w:right w:val="single" w:sz="4" w:space="0" w:color="auto"/>
                  </w:tcBorders>
                  <w:shd w:val="clear" w:color="auto" w:fill="auto"/>
                </w:tcPr>
                <w:p w14:paraId="2DA9321A" w14:textId="1A8C06AB" w:rsidR="00CD7232" w:rsidRPr="003C45AE" w:rsidRDefault="00CD7232" w:rsidP="00277AF3">
                  <w:pPr>
                    <w:framePr w:hSpace="180" w:wrap="around" w:vAnchor="text" w:hAnchor="margin" w:y="84"/>
                    <w:spacing w:before="0" w:after="40"/>
                    <w:rPr>
                      <w:rFonts w:eastAsia="Calibri" w:cs="Arial"/>
                      <w:sz w:val="18"/>
                      <w:lang w:eastAsia="en-AU"/>
                    </w:rPr>
                  </w:pPr>
                  <w:r w:rsidRPr="003C45AE">
                    <w:rPr>
                      <w:rFonts w:eastAsia="Calibri" w:cs="Arial"/>
                      <w:sz w:val="18"/>
                    </w:rPr>
                    <w:t xml:space="preserve">Ensure liaison with relevant regulatory authority early and throughout the </w:t>
                  </w:r>
                  <w:r w:rsidR="009246ED">
                    <w:rPr>
                      <w:rFonts w:eastAsia="Calibri" w:cs="Arial"/>
                      <w:sz w:val="18"/>
                    </w:rPr>
                    <w:t>Project</w:t>
                  </w:r>
                </w:p>
              </w:tc>
            </w:tr>
          </w:tbl>
          <w:p w14:paraId="57058D47" w14:textId="7B6C682B" w:rsidR="00CD7232" w:rsidRPr="00CD7232" w:rsidRDefault="00CD7232" w:rsidP="00CD7232">
            <w:r w:rsidRPr="003C45AE">
              <w:rPr>
                <w:rFonts w:eastAsia="Calibri" w:cs="Arial"/>
                <w:i/>
                <w:szCs w:val="20"/>
              </w:rPr>
              <w:t>To delete this guidance text box, click mouse in the left margin to highlight the box then press delete.</w:t>
            </w:r>
          </w:p>
        </w:tc>
      </w:tr>
    </w:tbl>
    <w:p w14:paraId="310CB57B" w14:textId="3F71D40D" w:rsidR="00077FB1" w:rsidRDefault="00077FB1" w:rsidP="00CD7232"/>
    <w:tbl>
      <w:tblPr>
        <w:tblW w:w="10348" w:type="dxa"/>
        <w:tblLayout w:type="fixed"/>
        <w:tblCellMar>
          <w:top w:w="57" w:type="dxa"/>
          <w:bottom w:w="57" w:type="dxa"/>
        </w:tblCellMar>
        <w:tblLook w:val="04A0" w:firstRow="1" w:lastRow="0" w:firstColumn="1" w:lastColumn="0" w:noHBand="0" w:noVBand="1"/>
      </w:tblPr>
      <w:tblGrid>
        <w:gridCol w:w="2587"/>
        <w:gridCol w:w="2587"/>
        <w:gridCol w:w="2587"/>
        <w:gridCol w:w="2587"/>
      </w:tblGrid>
      <w:tr w:rsidR="00077FB1" w:rsidRPr="000925FC" w14:paraId="063FB418" w14:textId="77777777" w:rsidTr="00CD7232">
        <w:trPr>
          <w:trHeight w:val="255"/>
        </w:trPr>
        <w:tc>
          <w:tcPr>
            <w:tcW w:w="10348" w:type="dxa"/>
            <w:gridSpan w:val="4"/>
            <w:tcBorders>
              <w:top w:val="nil"/>
              <w:left w:val="nil"/>
              <w:bottom w:val="single" w:sz="6" w:space="0" w:color="BFBFBF"/>
              <w:right w:val="nil"/>
            </w:tcBorders>
            <w:shd w:val="clear" w:color="auto" w:fill="auto"/>
            <w:noWrap/>
            <w:vAlign w:val="bottom"/>
            <w:hideMark/>
          </w:tcPr>
          <w:p w14:paraId="4F9AF1EB" w14:textId="77777777" w:rsidR="00077FB1" w:rsidRPr="000925FC" w:rsidRDefault="00077FB1" w:rsidP="00CD7232">
            <w:pPr>
              <w:rPr>
                <w:lang w:eastAsia="en-AU"/>
              </w:rPr>
            </w:pPr>
            <w:r w:rsidRPr="000925FC">
              <w:rPr>
                <w:lang w:eastAsia="en-AU"/>
              </w:rPr>
              <w:t>Risk identification – major factors which could significantly influence the timing, cost or scope of the work.</w:t>
            </w:r>
          </w:p>
        </w:tc>
      </w:tr>
      <w:tr w:rsidR="00077FB1" w:rsidRPr="000925FC" w14:paraId="31C965AE" w14:textId="77777777" w:rsidTr="00CD7232">
        <w:trPr>
          <w:trHeight w:val="255"/>
        </w:trPr>
        <w:tc>
          <w:tcPr>
            <w:tcW w:w="2587" w:type="dxa"/>
            <w:tcBorders>
              <w:top w:val="single" w:sz="6" w:space="0" w:color="BFBFBF"/>
              <w:bottom w:val="single" w:sz="6" w:space="0" w:color="BFBFBF"/>
              <w:right w:val="single" w:sz="6" w:space="0" w:color="BFBFBF"/>
            </w:tcBorders>
            <w:shd w:val="clear" w:color="auto" w:fill="auto"/>
            <w:noWrap/>
            <w:vAlign w:val="center"/>
            <w:hideMark/>
          </w:tcPr>
          <w:p w14:paraId="54ECA986" w14:textId="77777777" w:rsidR="00077FB1" w:rsidRPr="000925FC" w:rsidRDefault="00077FB1" w:rsidP="00CD7232">
            <w:pPr>
              <w:rPr>
                <w:lang w:eastAsia="en-AU"/>
              </w:rPr>
            </w:pPr>
            <w:r w:rsidRPr="000925FC">
              <w:rPr>
                <w:lang w:eastAsia="en-AU"/>
              </w:rPr>
              <w:t>Risk Level:</w:t>
            </w:r>
          </w:p>
        </w:tc>
        <w:tc>
          <w:tcPr>
            <w:tcW w:w="2587" w:type="dxa"/>
            <w:tcBorders>
              <w:top w:val="single" w:sz="6" w:space="0" w:color="BFBFBF"/>
              <w:left w:val="single" w:sz="6" w:space="0" w:color="BFBFBF"/>
              <w:bottom w:val="single" w:sz="6" w:space="0" w:color="BFBFBF"/>
              <w:right w:val="single" w:sz="6" w:space="0" w:color="BFBFBF"/>
            </w:tcBorders>
            <w:shd w:val="clear" w:color="auto" w:fill="auto"/>
            <w:noWrap/>
            <w:vAlign w:val="center"/>
            <w:hideMark/>
          </w:tcPr>
          <w:p w14:paraId="16306B59" w14:textId="77777777" w:rsidR="00077FB1" w:rsidRPr="000925FC" w:rsidRDefault="00077FB1" w:rsidP="00CD7232">
            <w:pPr>
              <w:rPr>
                <w:lang w:eastAsia="en-AU"/>
              </w:rPr>
            </w:pPr>
            <w:r w:rsidRPr="000925FC">
              <w:rPr>
                <w:lang w:eastAsia="en-AU"/>
              </w:rPr>
              <w:t>High (H)</w:t>
            </w:r>
          </w:p>
        </w:tc>
        <w:tc>
          <w:tcPr>
            <w:tcW w:w="2587" w:type="dxa"/>
            <w:tcBorders>
              <w:top w:val="single" w:sz="6" w:space="0" w:color="BFBFBF"/>
              <w:left w:val="single" w:sz="6" w:space="0" w:color="BFBFBF"/>
              <w:bottom w:val="single" w:sz="6" w:space="0" w:color="BFBFBF"/>
              <w:right w:val="single" w:sz="6" w:space="0" w:color="BFBFBF"/>
            </w:tcBorders>
            <w:shd w:val="clear" w:color="auto" w:fill="auto"/>
            <w:noWrap/>
            <w:vAlign w:val="center"/>
            <w:hideMark/>
          </w:tcPr>
          <w:p w14:paraId="5A92FDDC" w14:textId="77777777" w:rsidR="00077FB1" w:rsidRPr="000925FC" w:rsidRDefault="00077FB1" w:rsidP="00CD7232">
            <w:pPr>
              <w:rPr>
                <w:lang w:eastAsia="en-AU"/>
              </w:rPr>
            </w:pPr>
            <w:r w:rsidRPr="000925FC">
              <w:rPr>
                <w:lang w:eastAsia="en-AU"/>
              </w:rPr>
              <w:t>Medium (M)</w:t>
            </w:r>
          </w:p>
        </w:tc>
        <w:tc>
          <w:tcPr>
            <w:tcW w:w="2587" w:type="dxa"/>
            <w:tcBorders>
              <w:top w:val="single" w:sz="6" w:space="0" w:color="BFBFBF"/>
              <w:left w:val="single" w:sz="6" w:space="0" w:color="BFBFBF"/>
              <w:bottom w:val="single" w:sz="6" w:space="0" w:color="BFBFBF"/>
            </w:tcBorders>
            <w:shd w:val="clear" w:color="auto" w:fill="auto"/>
            <w:noWrap/>
            <w:vAlign w:val="center"/>
            <w:hideMark/>
          </w:tcPr>
          <w:p w14:paraId="5421DA88" w14:textId="77777777" w:rsidR="00077FB1" w:rsidRPr="000925FC" w:rsidRDefault="00077FB1" w:rsidP="00CD7232">
            <w:pPr>
              <w:rPr>
                <w:lang w:eastAsia="en-AU"/>
              </w:rPr>
            </w:pPr>
            <w:r w:rsidRPr="000925FC">
              <w:rPr>
                <w:lang w:eastAsia="en-AU"/>
              </w:rPr>
              <w:t>Low (L)</w:t>
            </w:r>
          </w:p>
        </w:tc>
      </w:tr>
      <w:tr w:rsidR="00077FB1" w:rsidRPr="000925FC" w14:paraId="1089F6C8" w14:textId="77777777" w:rsidTr="00CD7232">
        <w:trPr>
          <w:trHeight w:val="255"/>
        </w:trPr>
        <w:tc>
          <w:tcPr>
            <w:tcW w:w="2587" w:type="dxa"/>
            <w:tcBorders>
              <w:top w:val="single" w:sz="6" w:space="0" w:color="BFBFBF"/>
              <w:bottom w:val="single" w:sz="6" w:space="0" w:color="BFBFBF"/>
              <w:right w:val="single" w:sz="6" w:space="0" w:color="BFBFBF"/>
            </w:tcBorders>
            <w:shd w:val="clear" w:color="auto" w:fill="auto"/>
            <w:noWrap/>
            <w:vAlign w:val="center"/>
            <w:hideMark/>
          </w:tcPr>
          <w:p w14:paraId="164E88A0" w14:textId="77777777" w:rsidR="00077FB1" w:rsidRPr="000925FC" w:rsidRDefault="00077FB1" w:rsidP="00CD7232">
            <w:pPr>
              <w:rPr>
                <w:lang w:eastAsia="en-AU"/>
              </w:rPr>
            </w:pPr>
            <w:r w:rsidRPr="000925FC">
              <w:rPr>
                <w:lang w:eastAsia="en-AU"/>
              </w:rPr>
              <w:t>Likelihood:</w:t>
            </w:r>
          </w:p>
        </w:tc>
        <w:tc>
          <w:tcPr>
            <w:tcW w:w="2587" w:type="dxa"/>
            <w:tcBorders>
              <w:top w:val="single" w:sz="6" w:space="0" w:color="BFBFBF"/>
              <w:left w:val="single" w:sz="6" w:space="0" w:color="BFBFBF"/>
              <w:bottom w:val="single" w:sz="6" w:space="0" w:color="BFBFBF"/>
              <w:right w:val="single" w:sz="6" w:space="0" w:color="BFBFBF"/>
            </w:tcBorders>
            <w:shd w:val="clear" w:color="auto" w:fill="auto"/>
            <w:noWrap/>
            <w:vAlign w:val="center"/>
            <w:hideMark/>
          </w:tcPr>
          <w:p w14:paraId="5DDC0F61" w14:textId="77777777" w:rsidR="00077FB1" w:rsidRPr="000925FC" w:rsidRDefault="00077FB1" w:rsidP="00CD7232">
            <w:pPr>
              <w:rPr>
                <w:lang w:eastAsia="en-AU"/>
              </w:rPr>
            </w:pPr>
            <w:r w:rsidRPr="000925FC">
              <w:rPr>
                <w:lang w:eastAsia="en-AU"/>
              </w:rPr>
              <w:t>Likely (L)</w:t>
            </w:r>
          </w:p>
        </w:tc>
        <w:tc>
          <w:tcPr>
            <w:tcW w:w="2587" w:type="dxa"/>
            <w:tcBorders>
              <w:top w:val="single" w:sz="6" w:space="0" w:color="BFBFBF"/>
              <w:left w:val="single" w:sz="6" w:space="0" w:color="BFBFBF"/>
              <w:bottom w:val="single" w:sz="6" w:space="0" w:color="BFBFBF"/>
              <w:right w:val="single" w:sz="6" w:space="0" w:color="BFBFBF"/>
            </w:tcBorders>
            <w:shd w:val="clear" w:color="auto" w:fill="auto"/>
            <w:noWrap/>
            <w:vAlign w:val="center"/>
            <w:hideMark/>
          </w:tcPr>
          <w:p w14:paraId="5E46F15A" w14:textId="77777777" w:rsidR="00077FB1" w:rsidRPr="000925FC" w:rsidRDefault="00077FB1" w:rsidP="00CD7232">
            <w:pPr>
              <w:rPr>
                <w:lang w:eastAsia="en-AU"/>
              </w:rPr>
            </w:pPr>
            <w:r w:rsidRPr="000925FC">
              <w:rPr>
                <w:lang w:eastAsia="en-AU"/>
              </w:rPr>
              <w:t>Possible (P)</w:t>
            </w:r>
          </w:p>
        </w:tc>
        <w:tc>
          <w:tcPr>
            <w:tcW w:w="2587" w:type="dxa"/>
            <w:tcBorders>
              <w:top w:val="single" w:sz="6" w:space="0" w:color="BFBFBF"/>
              <w:left w:val="single" w:sz="6" w:space="0" w:color="BFBFBF"/>
              <w:bottom w:val="single" w:sz="6" w:space="0" w:color="BFBFBF"/>
            </w:tcBorders>
            <w:shd w:val="clear" w:color="auto" w:fill="auto"/>
            <w:noWrap/>
            <w:vAlign w:val="center"/>
            <w:hideMark/>
          </w:tcPr>
          <w:p w14:paraId="62A5DFDC" w14:textId="77777777" w:rsidR="00077FB1" w:rsidRPr="000925FC" w:rsidRDefault="00077FB1" w:rsidP="00CD7232">
            <w:pPr>
              <w:rPr>
                <w:lang w:eastAsia="en-AU"/>
              </w:rPr>
            </w:pPr>
            <w:r w:rsidRPr="000925FC">
              <w:rPr>
                <w:lang w:eastAsia="en-AU"/>
              </w:rPr>
              <w:t>Unlikely (U)</w:t>
            </w:r>
          </w:p>
        </w:tc>
      </w:tr>
    </w:tbl>
    <w:p w14:paraId="17CD13CD" w14:textId="77777777" w:rsidR="00077FB1" w:rsidRDefault="00077FB1" w:rsidP="00077FB1"/>
    <w:tbl>
      <w:tblPr>
        <w:tblStyle w:val="PlainTable1"/>
        <w:tblW w:w="0" w:type="auto"/>
        <w:tblBorders>
          <w:left w:val="none" w:sz="0" w:space="0" w:color="auto"/>
          <w:right w:val="none" w:sz="0" w:space="0" w:color="auto"/>
          <w:insideV w:val="none" w:sz="0" w:space="0" w:color="auto"/>
        </w:tblBorders>
        <w:tblLook w:val="04A0" w:firstRow="1" w:lastRow="0" w:firstColumn="1" w:lastColumn="0" w:noHBand="0" w:noVBand="1"/>
      </w:tblPr>
      <w:tblGrid>
        <w:gridCol w:w="3784"/>
        <w:gridCol w:w="1266"/>
        <w:gridCol w:w="1216"/>
        <w:gridCol w:w="3928"/>
      </w:tblGrid>
      <w:tr w:rsidR="00077FB1" w:rsidRPr="00236AD1" w14:paraId="7A430569" w14:textId="77777777" w:rsidTr="00CD72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784" w:type="dxa"/>
            <w:shd w:val="clear" w:color="auto" w:fill="F2F2F2"/>
          </w:tcPr>
          <w:p w14:paraId="317D5B57" w14:textId="77777777" w:rsidR="00077FB1" w:rsidRPr="00CD7232" w:rsidRDefault="00077FB1" w:rsidP="00CD7232">
            <w:pPr>
              <w:pStyle w:val="TableTextHeading"/>
              <w:rPr>
                <w:b/>
                <w:bCs w:val="0"/>
              </w:rPr>
            </w:pPr>
            <w:r w:rsidRPr="00CD7232">
              <w:t>Risk</w:t>
            </w:r>
          </w:p>
        </w:tc>
        <w:tc>
          <w:tcPr>
            <w:tcW w:w="1266" w:type="dxa"/>
            <w:shd w:val="clear" w:color="auto" w:fill="F2F2F2"/>
          </w:tcPr>
          <w:p w14:paraId="3125F777" w14:textId="77777777" w:rsidR="00077FB1" w:rsidRPr="00CD7232" w:rsidRDefault="00077FB1" w:rsidP="00CD7232">
            <w:pPr>
              <w:pStyle w:val="TableTextHeading"/>
              <w:cnfStyle w:val="100000000000" w:firstRow="1" w:lastRow="0" w:firstColumn="0" w:lastColumn="0" w:oddVBand="0" w:evenVBand="0" w:oddHBand="0" w:evenHBand="0" w:firstRowFirstColumn="0" w:firstRowLastColumn="0" w:lastRowFirstColumn="0" w:lastRowLastColumn="0"/>
              <w:rPr>
                <w:b/>
                <w:bCs w:val="0"/>
              </w:rPr>
            </w:pPr>
            <w:r w:rsidRPr="00CD7232">
              <w:t>Risk level</w:t>
            </w:r>
          </w:p>
        </w:tc>
        <w:tc>
          <w:tcPr>
            <w:tcW w:w="1216" w:type="dxa"/>
            <w:shd w:val="clear" w:color="auto" w:fill="F2F2F2"/>
          </w:tcPr>
          <w:p w14:paraId="1893686C" w14:textId="77777777" w:rsidR="00077FB1" w:rsidRPr="00CD7232" w:rsidRDefault="00077FB1" w:rsidP="00CD7232">
            <w:pPr>
              <w:pStyle w:val="TableTextHeading"/>
              <w:cnfStyle w:val="100000000000" w:firstRow="1" w:lastRow="0" w:firstColumn="0" w:lastColumn="0" w:oddVBand="0" w:evenVBand="0" w:oddHBand="0" w:evenHBand="0" w:firstRowFirstColumn="0" w:firstRowLastColumn="0" w:lastRowFirstColumn="0" w:lastRowLastColumn="0"/>
              <w:rPr>
                <w:b/>
                <w:bCs w:val="0"/>
              </w:rPr>
            </w:pPr>
            <w:r w:rsidRPr="00CD7232">
              <w:t>Likelihood</w:t>
            </w:r>
          </w:p>
        </w:tc>
        <w:tc>
          <w:tcPr>
            <w:tcW w:w="3928" w:type="dxa"/>
            <w:shd w:val="clear" w:color="auto" w:fill="F2F2F2"/>
          </w:tcPr>
          <w:p w14:paraId="6A19C90E" w14:textId="77777777" w:rsidR="00077FB1" w:rsidRPr="00CD7232" w:rsidRDefault="00077FB1" w:rsidP="00CD7232">
            <w:pPr>
              <w:pStyle w:val="TableTextHeading"/>
              <w:cnfStyle w:val="100000000000" w:firstRow="1" w:lastRow="0" w:firstColumn="0" w:lastColumn="0" w:oddVBand="0" w:evenVBand="0" w:oddHBand="0" w:evenHBand="0" w:firstRowFirstColumn="0" w:firstRowLastColumn="0" w:lastRowFirstColumn="0" w:lastRowLastColumn="0"/>
              <w:rPr>
                <w:b/>
                <w:bCs w:val="0"/>
              </w:rPr>
            </w:pPr>
            <w:r w:rsidRPr="00CD7232">
              <w:t>Mitigation strategy</w:t>
            </w:r>
          </w:p>
        </w:tc>
      </w:tr>
      <w:tr w:rsidR="00077FB1" w14:paraId="48499CDF" w14:textId="77777777" w:rsidTr="00CD7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4" w:type="dxa"/>
            <w:shd w:val="clear" w:color="auto" w:fill="auto"/>
          </w:tcPr>
          <w:p w14:paraId="7833797D" w14:textId="77777777" w:rsidR="00077FB1" w:rsidRDefault="00077FB1" w:rsidP="00CD7232">
            <w:pPr>
              <w:pStyle w:val="TableTextHeading"/>
            </w:pPr>
          </w:p>
        </w:tc>
        <w:tc>
          <w:tcPr>
            <w:tcW w:w="1266" w:type="dxa"/>
            <w:shd w:val="clear" w:color="auto" w:fill="auto"/>
          </w:tcPr>
          <w:p w14:paraId="69C8A36C" w14:textId="77777777" w:rsidR="00077FB1" w:rsidRDefault="00077FB1" w:rsidP="00CD7232">
            <w:pPr>
              <w:pStyle w:val="TableTextHeading"/>
              <w:cnfStyle w:val="000000100000" w:firstRow="0" w:lastRow="0" w:firstColumn="0" w:lastColumn="0" w:oddVBand="0" w:evenVBand="0" w:oddHBand="1" w:evenHBand="0" w:firstRowFirstColumn="0" w:firstRowLastColumn="0" w:lastRowFirstColumn="0" w:lastRowLastColumn="0"/>
            </w:pPr>
          </w:p>
        </w:tc>
        <w:tc>
          <w:tcPr>
            <w:tcW w:w="1216" w:type="dxa"/>
            <w:shd w:val="clear" w:color="auto" w:fill="auto"/>
          </w:tcPr>
          <w:p w14:paraId="51325F8B" w14:textId="77777777" w:rsidR="00077FB1" w:rsidRDefault="00077FB1" w:rsidP="00CD7232">
            <w:pPr>
              <w:pStyle w:val="TableTextHeading"/>
              <w:cnfStyle w:val="000000100000" w:firstRow="0" w:lastRow="0" w:firstColumn="0" w:lastColumn="0" w:oddVBand="0" w:evenVBand="0" w:oddHBand="1" w:evenHBand="0" w:firstRowFirstColumn="0" w:firstRowLastColumn="0" w:lastRowFirstColumn="0" w:lastRowLastColumn="0"/>
            </w:pPr>
          </w:p>
        </w:tc>
        <w:tc>
          <w:tcPr>
            <w:tcW w:w="3928" w:type="dxa"/>
            <w:shd w:val="clear" w:color="auto" w:fill="auto"/>
          </w:tcPr>
          <w:p w14:paraId="14883443" w14:textId="77777777" w:rsidR="00077FB1" w:rsidRPr="00F163AD" w:rsidRDefault="00077FB1" w:rsidP="00CD7232">
            <w:pPr>
              <w:pStyle w:val="TableTextHeading"/>
              <w:cnfStyle w:val="000000100000" w:firstRow="0" w:lastRow="0" w:firstColumn="0" w:lastColumn="0" w:oddVBand="0" w:evenVBand="0" w:oddHBand="1" w:evenHBand="0" w:firstRowFirstColumn="0" w:firstRowLastColumn="0" w:lastRowFirstColumn="0" w:lastRowLastColumn="0"/>
              <w:rPr>
                <w:b w:val="0"/>
                <w:bCs/>
              </w:rPr>
            </w:pPr>
          </w:p>
        </w:tc>
      </w:tr>
      <w:tr w:rsidR="00077FB1" w14:paraId="3F0CFFAB" w14:textId="77777777" w:rsidTr="00CD7232">
        <w:tc>
          <w:tcPr>
            <w:cnfStyle w:val="001000000000" w:firstRow="0" w:lastRow="0" w:firstColumn="1" w:lastColumn="0" w:oddVBand="0" w:evenVBand="0" w:oddHBand="0" w:evenHBand="0" w:firstRowFirstColumn="0" w:firstRowLastColumn="0" w:lastRowFirstColumn="0" w:lastRowLastColumn="0"/>
            <w:tcW w:w="3784" w:type="dxa"/>
            <w:shd w:val="clear" w:color="auto" w:fill="auto"/>
          </w:tcPr>
          <w:p w14:paraId="4B13E922" w14:textId="77777777" w:rsidR="00077FB1" w:rsidRDefault="00077FB1" w:rsidP="00CD7232">
            <w:pPr>
              <w:pStyle w:val="TableTextHeading"/>
            </w:pPr>
          </w:p>
        </w:tc>
        <w:tc>
          <w:tcPr>
            <w:tcW w:w="1266" w:type="dxa"/>
            <w:shd w:val="clear" w:color="auto" w:fill="auto"/>
          </w:tcPr>
          <w:p w14:paraId="55E39A30" w14:textId="77777777" w:rsidR="00077FB1" w:rsidRDefault="00077FB1" w:rsidP="00CD7232">
            <w:pPr>
              <w:pStyle w:val="TableTextHeading"/>
              <w:cnfStyle w:val="000000000000" w:firstRow="0" w:lastRow="0" w:firstColumn="0" w:lastColumn="0" w:oddVBand="0" w:evenVBand="0" w:oddHBand="0" w:evenHBand="0" w:firstRowFirstColumn="0" w:firstRowLastColumn="0" w:lastRowFirstColumn="0" w:lastRowLastColumn="0"/>
            </w:pPr>
          </w:p>
        </w:tc>
        <w:tc>
          <w:tcPr>
            <w:tcW w:w="1216" w:type="dxa"/>
            <w:shd w:val="clear" w:color="auto" w:fill="auto"/>
          </w:tcPr>
          <w:p w14:paraId="179EFF4D" w14:textId="77777777" w:rsidR="00077FB1" w:rsidRDefault="00077FB1" w:rsidP="00CD7232">
            <w:pPr>
              <w:pStyle w:val="TableTextHeading"/>
              <w:cnfStyle w:val="000000000000" w:firstRow="0" w:lastRow="0" w:firstColumn="0" w:lastColumn="0" w:oddVBand="0" w:evenVBand="0" w:oddHBand="0" w:evenHBand="0" w:firstRowFirstColumn="0" w:firstRowLastColumn="0" w:lastRowFirstColumn="0" w:lastRowLastColumn="0"/>
            </w:pPr>
          </w:p>
        </w:tc>
        <w:tc>
          <w:tcPr>
            <w:tcW w:w="3928" w:type="dxa"/>
            <w:shd w:val="clear" w:color="auto" w:fill="auto"/>
          </w:tcPr>
          <w:p w14:paraId="49B4FAF9" w14:textId="77777777" w:rsidR="00077FB1" w:rsidRPr="00F163AD" w:rsidRDefault="00077FB1" w:rsidP="00CD7232">
            <w:pPr>
              <w:pStyle w:val="TableTextHeading"/>
              <w:cnfStyle w:val="000000000000" w:firstRow="0" w:lastRow="0" w:firstColumn="0" w:lastColumn="0" w:oddVBand="0" w:evenVBand="0" w:oddHBand="0" w:evenHBand="0" w:firstRowFirstColumn="0" w:firstRowLastColumn="0" w:lastRowFirstColumn="0" w:lastRowLastColumn="0"/>
              <w:rPr>
                <w:b w:val="0"/>
                <w:bCs/>
              </w:rPr>
            </w:pPr>
          </w:p>
        </w:tc>
      </w:tr>
      <w:tr w:rsidR="00077FB1" w14:paraId="23D7EDF0" w14:textId="77777777" w:rsidTr="00CD7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4" w:type="dxa"/>
            <w:shd w:val="clear" w:color="auto" w:fill="auto"/>
          </w:tcPr>
          <w:p w14:paraId="70B91B75" w14:textId="77777777" w:rsidR="00077FB1" w:rsidRDefault="00077FB1" w:rsidP="00CD7232">
            <w:pPr>
              <w:pStyle w:val="TableTextHeading"/>
            </w:pPr>
          </w:p>
        </w:tc>
        <w:tc>
          <w:tcPr>
            <w:tcW w:w="1266" w:type="dxa"/>
            <w:shd w:val="clear" w:color="auto" w:fill="auto"/>
          </w:tcPr>
          <w:p w14:paraId="085F5DA1" w14:textId="77777777" w:rsidR="00077FB1" w:rsidRDefault="00077FB1" w:rsidP="00CD7232">
            <w:pPr>
              <w:pStyle w:val="TableTextHeading"/>
              <w:cnfStyle w:val="000000100000" w:firstRow="0" w:lastRow="0" w:firstColumn="0" w:lastColumn="0" w:oddVBand="0" w:evenVBand="0" w:oddHBand="1" w:evenHBand="0" w:firstRowFirstColumn="0" w:firstRowLastColumn="0" w:lastRowFirstColumn="0" w:lastRowLastColumn="0"/>
            </w:pPr>
          </w:p>
        </w:tc>
        <w:tc>
          <w:tcPr>
            <w:tcW w:w="1216" w:type="dxa"/>
            <w:shd w:val="clear" w:color="auto" w:fill="auto"/>
          </w:tcPr>
          <w:p w14:paraId="4D97A25C" w14:textId="77777777" w:rsidR="00077FB1" w:rsidRDefault="00077FB1" w:rsidP="00CD7232">
            <w:pPr>
              <w:pStyle w:val="TableTextHeading"/>
              <w:cnfStyle w:val="000000100000" w:firstRow="0" w:lastRow="0" w:firstColumn="0" w:lastColumn="0" w:oddVBand="0" w:evenVBand="0" w:oddHBand="1" w:evenHBand="0" w:firstRowFirstColumn="0" w:firstRowLastColumn="0" w:lastRowFirstColumn="0" w:lastRowLastColumn="0"/>
            </w:pPr>
          </w:p>
        </w:tc>
        <w:tc>
          <w:tcPr>
            <w:tcW w:w="3928" w:type="dxa"/>
            <w:shd w:val="clear" w:color="auto" w:fill="auto"/>
          </w:tcPr>
          <w:p w14:paraId="4D3C7817" w14:textId="77777777" w:rsidR="00077FB1" w:rsidRPr="00F163AD" w:rsidRDefault="00077FB1" w:rsidP="00CD7232">
            <w:pPr>
              <w:pStyle w:val="TableTextHeading"/>
              <w:cnfStyle w:val="000000100000" w:firstRow="0" w:lastRow="0" w:firstColumn="0" w:lastColumn="0" w:oddVBand="0" w:evenVBand="0" w:oddHBand="1" w:evenHBand="0" w:firstRowFirstColumn="0" w:firstRowLastColumn="0" w:lastRowFirstColumn="0" w:lastRowLastColumn="0"/>
              <w:rPr>
                <w:b w:val="0"/>
                <w:bCs/>
              </w:rPr>
            </w:pPr>
          </w:p>
        </w:tc>
      </w:tr>
      <w:tr w:rsidR="00077FB1" w14:paraId="27B8E922" w14:textId="77777777" w:rsidTr="00CD7232">
        <w:tc>
          <w:tcPr>
            <w:cnfStyle w:val="001000000000" w:firstRow="0" w:lastRow="0" w:firstColumn="1" w:lastColumn="0" w:oddVBand="0" w:evenVBand="0" w:oddHBand="0" w:evenHBand="0" w:firstRowFirstColumn="0" w:firstRowLastColumn="0" w:lastRowFirstColumn="0" w:lastRowLastColumn="0"/>
            <w:tcW w:w="3784" w:type="dxa"/>
            <w:shd w:val="clear" w:color="auto" w:fill="auto"/>
          </w:tcPr>
          <w:p w14:paraId="2DCFD306" w14:textId="77777777" w:rsidR="00077FB1" w:rsidRDefault="00077FB1" w:rsidP="00CD7232">
            <w:pPr>
              <w:pStyle w:val="TableTextHeading"/>
            </w:pPr>
          </w:p>
        </w:tc>
        <w:tc>
          <w:tcPr>
            <w:tcW w:w="1266" w:type="dxa"/>
            <w:shd w:val="clear" w:color="auto" w:fill="auto"/>
          </w:tcPr>
          <w:p w14:paraId="18DF67EC" w14:textId="77777777" w:rsidR="00077FB1" w:rsidRDefault="00077FB1" w:rsidP="00CD7232">
            <w:pPr>
              <w:pStyle w:val="TableTextHeading"/>
              <w:cnfStyle w:val="000000000000" w:firstRow="0" w:lastRow="0" w:firstColumn="0" w:lastColumn="0" w:oddVBand="0" w:evenVBand="0" w:oddHBand="0" w:evenHBand="0" w:firstRowFirstColumn="0" w:firstRowLastColumn="0" w:lastRowFirstColumn="0" w:lastRowLastColumn="0"/>
            </w:pPr>
          </w:p>
        </w:tc>
        <w:tc>
          <w:tcPr>
            <w:tcW w:w="1216" w:type="dxa"/>
            <w:shd w:val="clear" w:color="auto" w:fill="auto"/>
          </w:tcPr>
          <w:p w14:paraId="4DA27AF0" w14:textId="77777777" w:rsidR="00077FB1" w:rsidRDefault="00077FB1" w:rsidP="00CD7232">
            <w:pPr>
              <w:pStyle w:val="TableTextHeading"/>
              <w:cnfStyle w:val="000000000000" w:firstRow="0" w:lastRow="0" w:firstColumn="0" w:lastColumn="0" w:oddVBand="0" w:evenVBand="0" w:oddHBand="0" w:evenHBand="0" w:firstRowFirstColumn="0" w:firstRowLastColumn="0" w:lastRowFirstColumn="0" w:lastRowLastColumn="0"/>
            </w:pPr>
          </w:p>
        </w:tc>
        <w:tc>
          <w:tcPr>
            <w:tcW w:w="3928" w:type="dxa"/>
            <w:shd w:val="clear" w:color="auto" w:fill="auto"/>
          </w:tcPr>
          <w:p w14:paraId="6D53177C" w14:textId="77777777" w:rsidR="00077FB1" w:rsidRPr="00F163AD" w:rsidRDefault="00077FB1" w:rsidP="00CD7232">
            <w:pPr>
              <w:pStyle w:val="TableTextHeading"/>
              <w:cnfStyle w:val="000000000000" w:firstRow="0" w:lastRow="0" w:firstColumn="0" w:lastColumn="0" w:oddVBand="0" w:evenVBand="0" w:oddHBand="0" w:evenHBand="0" w:firstRowFirstColumn="0" w:firstRowLastColumn="0" w:lastRowFirstColumn="0" w:lastRowLastColumn="0"/>
              <w:rPr>
                <w:b w:val="0"/>
                <w:bCs/>
              </w:rPr>
            </w:pPr>
          </w:p>
        </w:tc>
      </w:tr>
      <w:tr w:rsidR="00F163AD" w:rsidRPr="00F163AD" w14:paraId="61478B4E" w14:textId="77777777" w:rsidTr="00CD7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4" w:type="dxa"/>
            <w:shd w:val="clear" w:color="auto" w:fill="auto"/>
          </w:tcPr>
          <w:p w14:paraId="4480A07B" w14:textId="77777777" w:rsidR="00F163AD" w:rsidRPr="00F163AD" w:rsidRDefault="00F163AD" w:rsidP="00CD7232">
            <w:pPr>
              <w:pStyle w:val="TableTextHeading"/>
            </w:pPr>
          </w:p>
        </w:tc>
        <w:tc>
          <w:tcPr>
            <w:tcW w:w="1266" w:type="dxa"/>
            <w:shd w:val="clear" w:color="auto" w:fill="auto"/>
          </w:tcPr>
          <w:p w14:paraId="15997051" w14:textId="77777777" w:rsidR="00F163AD" w:rsidRPr="00F163AD" w:rsidRDefault="00F163AD" w:rsidP="00CD7232">
            <w:pPr>
              <w:pStyle w:val="TableTextHeading"/>
              <w:cnfStyle w:val="000000100000" w:firstRow="0" w:lastRow="0" w:firstColumn="0" w:lastColumn="0" w:oddVBand="0" w:evenVBand="0" w:oddHBand="1" w:evenHBand="0" w:firstRowFirstColumn="0" w:firstRowLastColumn="0" w:lastRowFirstColumn="0" w:lastRowLastColumn="0"/>
            </w:pPr>
          </w:p>
        </w:tc>
        <w:tc>
          <w:tcPr>
            <w:tcW w:w="1216" w:type="dxa"/>
            <w:shd w:val="clear" w:color="auto" w:fill="auto"/>
          </w:tcPr>
          <w:p w14:paraId="3A76A0E7" w14:textId="77777777" w:rsidR="00F163AD" w:rsidRPr="00F163AD" w:rsidRDefault="00F163AD" w:rsidP="00CD7232">
            <w:pPr>
              <w:pStyle w:val="TableTextHeading"/>
              <w:cnfStyle w:val="000000100000" w:firstRow="0" w:lastRow="0" w:firstColumn="0" w:lastColumn="0" w:oddVBand="0" w:evenVBand="0" w:oddHBand="1" w:evenHBand="0" w:firstRowFirstColumn="0" w:firstRowLastColumn="0" w:lastRowFirstColumn="0" w:lastRowLastColumn="0"/>
            </w:pPr>
          </w:p>
        </w:tc>
        <w:tc>
          <w:tcPr>
            <w:tcW w:w="3928" w:type="dxa"/>
            <w:shd w:val="clear" w:color="auto" w:fill="auto"/>
          </w:tcPr>
          <w:p w14:paraId="740790B6" w14:textId="77777777" w:rsidR="00F163AD" w:rsidRPr="00F163AD" w:rsidRDefault="00F163AD" w:rsidP="00CD7232">
            <w:pPr>
              <w:pStyle w:val="TableTextHeading"/>
              <w:cnfStyle w:val="000000100000" w:firstRow="0" w:lastRow="0" w:firstColumn="0" w:lastColumn="0" w:oddVBand="0" w:evenVBand="0" w:oddHBand="1" w:evenHBand="0" w:firstRowFirstColumn="0" w:firstRowLastColumn="0" w:lastRowFirstColumn="0" w:lastRowLastColumn="0"/>
              <w:rPr>
                <w:b w:val="0"/>
                <w:bCs/>
              </w:rPr>
            </w:pPr>
          </w:p>
        </w:tc>
      </w:tr>
      <w:tr w:rsidR="00F163AD" w:rsidRPr="00F163AD" w14:paraId="30B50D27" w14:textId="77777777" w:rsidTr="00CD7232">
        <w:tc>
          <w:tcPr>
            <w:cnfStyle w:val="001000000000" w:firstRow="0" w:lastRow="0" w:firstColumn="1" w:lastColumn="0" w:oddVBand="0" w:evenVBand="0" w:oddHBand="0" w:evenHBand="0" w:firstRowFirstColumn="0" w:firstRowLastColumn="0" w:lastRowFirstColumn="0" w:lastRowLastColumn="0"/>
            <w:tcW w:w="3784" w:type="dxa"/>
            <w:shd w:val="clear" w:color="auto" w:fill="auto"/>
          </w:tcPr>
          <w:p w14:paraId="34C0E670" w14:textId="77777777" w:rsidR="00F163AD" w:rsidRPr="00F163AD" w:rsidRDefault="00F163AD" w:rsidP="00CD7232">
            <w:pPr>
              <w:pStyle w:val="TableTextHeading"/>
            </w:pPr>
          </w:p>
        </w:tc>
        <w:tc>
          <w:tcPr>
            <w:tcW w:w="1266" w:type="dxa"/>
            <w:shd w:val="clear" w:color="auto" w:fill="auto"/>
          </w:tcPr>
          <w:p w14:paraId="675538FE" w14:textId="77777777" w:rsidR="00F163AD" w:rsidRPr="00F163AD" w:rsidRDefault="00F163AD" w:rsidP="00CD7232">
            <w:pPr>
              <w:pStyle w:val="TableTextHeading"/>
              <w:cnfStyle w:val="000000000000" w:firstRow="0" w:lastRow="0" w:firstColumn="0" w:lastColumn="0" w:oddVBand="0" w:evenVBand="0" w:oddHBand="0" w:evenHBand="0" w:firstRowFirstColumn="0" w:firstRowLastColumn="0" w:lastRowFirstColumn="0" w:lastRowLastColumn="0"/>
            </w:pPr>
          </w:p>
        </w:tc>
        <w:tc>
          <w:tcPr>
            <w:tcW w:w="1216" w:type="dxa"/>
            <w:shd w:val="clear" w:color="auto" w:fill="auto"/>
          </w:tcPr>
          <w:p w14:paraId="4B784E1A" w14:textId="77777777" w:rsidR="00F163AD" w:rsidRPr="00F163AD" w:rsidRDefault="00F163AD" w:rsidP="00CD7232">
            <w:pPr>
              <w:pStyle w:val="TableTextHeading"/>
              <w:cnfStyle w:val="000000000000" w:firstRow="0" w:lastRow="0" w:firstColumn="0" w:lastColumn="0" w:oddVBand="0" w:evenVBand="0" w:oddHBand="0" w:evenHBand="0" w:firstRowFirstColumn="0" w:firstRowLastColumn="0" w:lastRowFirstColumn="0" w:lastRowLastColumn="0"/>
            </w:pPr>
          </w:p>
        </w:tc>
        <w:tc>
          <w:tcPr>
            <w:tcW w:w="3928" w:type="dxa"/>
            <w:shd w:val="clear" w:color="auto" w:fill="auto"/>
          </w:tcPr>
          <w:p w14:paraId="61590F83" w14:textId="77777777" w:rsidR="00F163AD" w:rsidRPr="00F163AD" w:rsidRDefault="00F163AD" w:rsidP="00CD7232">
            <w:pPr>
              <w:pStyle w:val="TableTextHeading"/>
              <w:cnfStyle w:val="000000000000" w:firstRow="0" w:lastRow="0" w:firstColumn="0" w:lastColumn="0" w:oddVBand="0" w:evenVBand="0" w:oddHBand="0" w:evenHBand="0" w:firstRowFirstColumn="0" w:firstRowLastColumn="0" w:lastRowFirstColumn="0" w:lastRowLastColumn="0"/>
              <w:rPr>
                <w:b w:val="0"/>
                <w:bCs/>
              </w:rPr>
            </w:pPr>
          </w:p>
        </w:tc>
      </w:tr>
      <w:tr w:rsidR="00F163AD" w:rsidRPr="00F163AD" w14:paraId="76B0B07E" w14:textId="77777777" w:rsidTr="00CD72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84" w:type="dxa"/>
            <w:shd w:val="clear" w:color="auto" w:fill="auto"/>
          </w:tcPr>
          <w:p w14:paraId="0879C4D7" w14:textId="77777777" w:rsidR="00F163AD" w:rsidRPr="00F163AD" w:rsidRDefault="00F163AD" w:rsidP="00CD7232">
            <w:pPr>
              <w:pStyle w:val="TableTextHeading"/>
            </w:pPr>
          </w:p>
        </w:tc>
        <w:tc>
          <w:tcPr>
            <w:tcW w:w="1266" w:type="dxa"/>
            <w:shd w:val="clear" w:color="auto" w:fill="auto"/>
          </w:tcPr>
          <w:p w14:paraId="42811F35" w14:textId="77777777" w:rsidR="00F163AD" w:rsidRPr="00F163AD" w:rsidRDefault="00F163AD" w:rsidP="00CD7232">
            <w:pPr>
              <w:pStyle w:val="TableTextHeading"/>
              <w:cnfStyle w:val="000000100000" w:firstRow="0" w:lastRow="0" w:firstColumn="0" w:lastColumn="0" w:oddVBand="0" w:evenVBand="0" w:oddHBand="1" w:evenHBand="0" w:firstRowFirstColumn="0" w:firstRowLastColumn="0" w:lastRowFirstColumn="0" w:lastRowLastColumn="0"/>
            </w:pPr>
          </w:p>
        </w:tc>
        <w:tc>
          <w:tcPr>
            <w:tcW w:w="1216" w:type="dxa"/>
            <w:shd w:val="clear" w:color="auto" w:fill="auto"/>
          </w:tcPr>
          <w:p w14:paraId="6E970972" w14:textId="77777777" w:rsidR="00F163AD" w:rsidRPr="00F163AD" w:rsidRDefault="00F163AD" w:rsidP="00CD7232">
            <w:pPr>
              <w:pStyle w:val="TableTextHeading"/>
              <w:cnfStyle w:val="000000100000" w:firstRow="0" w:lastRow="0" w:firstColumn="0" w:lastColumn="0" w:oddVBand="0" w:evenVBand="0" w:oddHBand="1" w:evenHBand="0" w:firstRowFirstColumn="0" w:firstRowLastColumn="0" w:lastRowFirstColumn="0" w:lastRowLastColumn="0"/>
            </w:pPr>
          </w:p>
        </w:tc>
        <w:tc>
          <w:tcPr>
            <w:tcW w:w="3928" w:type="dxa"/>
            <w:shd w:val="clear" w:color="auto" w:fill="auto"/>
          </w:tcPr>
          <w:p w14:paraId="33524869" w14:textId="77777777" w:rsidR="00F163AD" w:rsidRPr="00F163AD" w:rsidRDefault="00F163AD" w:rsidP="00CD7232">
            <w:pPr>
              <w:pStyle w:val="TableTextHeading"/>
              <w:cnfStyle w:val="000000100000" w:firstRow="0" w:lastRow="0" w:firstColumn="0" w:lastColumn="0" w:oddVBand="0" w:evenVBand="0" w:oddHBand="1" w:evenHBand="0" w:firstRowFirstColumn="0" w:firstRowLastColumn="0" w:lastRowFirstColumn="0" w:lastRowLastColumn="0"/>
              <w:rPr>
                <w:b w:val="0"/>
                <w:bCs/>
              </w:rPr>
            </w:pPr>
          </w:p>
        </w:tc>
      </w:tr>
      <w:tr w:rsidR="00F163AD" w:rsidRPr="00F163AD" w14:paraId="2191EC67" w14:textId="77777777" w:rsidTr="00CD7232">
        <w:tc>
          <w:tcPr>
            <w:cnfStyle w:val="001000000000" w:firstRow="0" w:lastRow="0" w:firstColumn="1" w:lastColumn="0" w:oddVBand="0" w:evenVBand="0" w:oddHBand="0" w:evenHBand="0" w:firstRowFirstColumn="0" w:firstRowLastColumn="0" w:lastRowFirstColumn="0" w:lastRowLastColumn="0"/>
            <w:tcW w:w="3784" w:type="dxa"/>
            <w:shd w:val="clear" w:color="auto" w:fill="auto"/>
          </w:tcPr>
          <w:p w14:paraId="7743FAB4" w14:textId="77777777" w:rsidR="00F163AD" w:rsidRPr="00F163AD" w:rsidRDefault="00F163AD" w:rsidP="00CD7232">
            <w:pPr>
              <w:pStyle w:val="TableTextHeading"/>
            </w:pPr>
          </w:p>
        </w:tc>
        <w:tc>
          <w:tcPr>
            <w:tcW w:w="1266" w:type="dxa"/>
            <w:shd w:val="clear" w:color="auto" w:fill="auto"/>
          </w:tcPr>
          <w:p w14:paraId="05F5C48E" w14:textId="77777777" w:rsidR="00F163AD" w:rsidRPr="00F163AD" w:rsidRDefault="00F163AD" w:rsidP="00CD7232">
            <w:pPr>
              <w:pStyle w:val="TableTextHeading"/>
              <w:cnfStyle w:val="000000000000" w:firstRow="0" w:lastRow="0" w:firstColumn="0" w:lastColumn="0" w:oddVBand="0" w:evenVBand="0" w:oddHBand="0" w:evenHBand="0" w:firstRowFirstColumn="0" w:firstRowLastColumn="0" w:lastRowFirstColumn="0" w:lastRowLastColumn="0"/>
            </w:pPr>
          </w:p>
        </w:tc>
        <w:tc>
          <w:tcPr>
            <w:tcW w:w="1216" w:type="dxa"/>
            <w:shd w:val="clear" w:color="auto" w:fill="auto"/>
          </w:tcPr>
          <w:p w14:paraId="4082241F" w14:textId="77777777" w:rsidR="00F163AD" w:rsidRPr="00F163AD" w:rsidRDefault="00F163AD" w:rsidP="00CD7232">
            <w:pPr>
              <w:pStyle w:val="TableTextHeading"/>
              <w:cnfStyle w:val="000000000000" w:firstRow="0" w:lastRow="0" w:firstColumn="0" w:lastColumn="0" w:oddVBand="0" w:evenVBand="0" w:oddHBand="0" w:evenHBand="0" w:firstRowFirstColumn="0" w:firstRowLastColumn="0" w:lastRowFirstColumn="0" w:lastRowLastColumn="0"/>
            </w:pPr>
          </w:p>
        </w:tc>
        <w:tc>
          <w:tcPr>
            <w:tcW w:w="3928" w:type="dxa"/>
            <w:shd w:val="clear" w:color="auto" w:fill="auto"/>
          </w:tcPr>
          <w:p w14:paraId="5BB09D5D" w14:textId="77777777" w:rsidR="00F163AD" w:rsidRPr="00F163AD" w:rsidRDefault="00F163AD" w:rsidP="00CD7232">
            <w:pPr>
              <w:pStyle w:val="TableTextHeading"/>
              <w:cnfStyle w:val="000000000000" w:firstRow="0" w:lastRow="0" w:firstColumn="0" w:lastColumn="0" w:oddVBand="0" w:evenVBand="0" w:oddHBand="0" w:evenHBand="0" w:firstRowFirstColumn="0" w:firstRowLastColumn="0" w:lastRowFirstColumn="0" w:lastRowLastColumn="0"/>
              <w:rPr>
                <w:b w:val="0"/>
                <w:bCs/>
              </w:rPr>
            </w:pPr>
          </w:p>
        </w:tc>
      </w:tr>
    </w:tbl>
    <w:p w14:paraId="2BF87A31" w14:textId="425FA314" w:rsidR="002D2BD9" w:rsidRPr="00B92E25" w:rsidRDefault="002D2BD9" w:rsidP="00FC6210">
      <w:pPr>
        <w:rPr>
          <w:iCs/>
        </w:rPr>
        <w:sectPr w:rsidR="002D2BD9" w:rsidRPr="00B92E25" w:rsidSect="00FA1B9F">
          <w:headerReference w:type="default" r:id="rId32"/>
          <w:footerReference w:type="default" r:id="rId33"/>
          <w:pgSz w:w="11906" w:h="16838" w:code="9"/>
          <w:pgMar w:top="1418" w:right="851" w:bottom="1418" w:left="851" w:header="567" w:footer="284" w:gutter="0"/>
          <w:cols w:space="284"/>
          <w:docGrid w:linePitch="360"/>
        </w:sectPr>
      </w:pPr>
      <w:bookmarkStart w:id="59" w:name="_Toc72494982"/>
      <w:bookmarkStart w:id="60" w:name="_Toc72494983"/>
      <w:bookmarkStart w:id="61" w:name="_Toc72494987"/>
      <w:bookmarkStart w:id="62" w:name="_Toc72494996"/>
      <w:bookmarkStart w:id="63" w:name="_Toc72495000"/>
      <w:bookmarkStart w:id="64" w:name="_Toc72495004"/>
      <w:bookmarkStart w:id="65" w:name="_Toc72495008"/>
      <w:bookmarkStart w:id="66" w:name="_Toc72495009"/>
      <w:bookmarkStart w:id="67" w:name="_Toc72495013"/>
      <w:bookmarkStart w:id="68" w:name="_Toc72495022"/>
      <w:bookmarkStart w:id="69" w:name="_Toc72495026"/>
      <w:bookmarkStart w:id="70" w:name="_Toc72495030"/>
      <w:bookmarkStart w:id="71" w:name="_Toc72495034"/>
      <w:bookmarkStart w:id="72" w:name="_Toc72495036"/>
      <w:bookmarkStart w:id="73" w:name="_Toc72495040"/>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31B65440" w14:textId="3F5C7A6C" w:rsidR="00FA1B9F" w:rsidRDefault="00FA1B9F" w:rsidP="007E5CD1">
      <w:pPr>
        <w:pStyle w:val="Appendices"/>
        <w:spacing w:after="120"/>
        <w:rPr>
          <w:b/>
          <w:bCs/>
          <w:color w:val="4D4D4F"/>
          <w:sz w:val="20"/>
        </w:rPr>
      </w:pPr>
      <w:bookmarkStart w:id="74" w:name="_Toc156397628"/>
      <w:r w:rsidRPr="00994E36">
        <w:rPr>
          <w:rStyle w:val="Heading1Char"/>
          <w:rFonts w:eastAsia="Arial"/>
        </w:rPr>
        <w:lastRenderedPageBreak/>
        <w:t xml:space="preserve">Appendix A: Gantt chart [OR] </w:t>
      </w:r>
      <w:r w:rsidR="00CA3E1C">
        <w:rPr>
          <w:rStyle w:val="Heading1Char"/>
          <w:rFonts w:eastAsia="Arial"/>
        </w:rPr>
        <w:t>P</w:t>
      </w:r>
      <w:r w:rsidR="00CA3E1C" w:rsidRPr="00994E36">
        <w:rPr>
          <w:rStyle w:val="Heading1Char"/>
          <w:rFonts w:eastAsia="Arial"/>
        </w:rPr>
        <w:t xml:space="preserve">roject </w:t>
      </w:r>
      <w:r w:rsidRPr="00994E36">
        <w:rPr>
          <w:rStyle w:val="Heading1Char"/>
          <w:rFonts w:eastAsia="Arial"/>
        </w:rPr>
        <w:t>delivery/works schedule</w:t>
      </w:r>
      <w:bookmarkEnd w:id="74"/>
      <w:r w:rsidRPr="00994E36">
        <w:rPr>
          <w:rStyle w:val="Heading1Char"/>
          <w:rFonts w:eastAsia="Arial"/>
        </w:rPr>
        <w:t xml:space="preserve"> </w:t>
      </w:r>
      <w:r w:rsidRPr="00C55129">
        <w:rPr>
          <w:b/>
          <w:bCs/>
          <w:color w:val="4D4D4F"/>
          <w:sz w:val="20"/>
        </w:rPr>
        <w:t>[Delete whichever does not apply]</w:t>
      </w:r>
    </w:p>
    <w:p w14:paraId="09B9593E" w14:textId="770F60D9" w:rsidR="007E5CD1" w:rsidRDefault="007E5CD1" w:rsidP="007E5CD1">
      <w:pPr>
        <w:spacing w:before="0"/>
      </w:pPr>
      <w:r w:rsidRPr="007E5CD1">
        <w:rPr>
          <w:i/>
          <w:iCs/>
        </w:rPr>
        <w:t xml:space="preserve">Please </w:t>
      </w:r>
      <w:r>
        <w:rPr>
          <w:i/>
          <w:iCs/>
        </w:rPr>
        <w:t xml:space="preserve">embed </w:t>
      </w:r>
      <w:r w:rsidR="00EE0D5C">
        <w:rPr>
          <w:i/>
          <w:iCs/>
        </w:rPr>
        <w:t xml:space="preserve">a </w:t>
      </w:r>
      <w:r>
        <w:rPr>
          <w:i/>
          <w:iCs/>
        </w:rPr>
        <w:t>Gantt chart below or attach</w:t>
      </w:r>
      <w:r w:rsidRPr="007E5CD1">
        <w:rPr>
          <w:i/>
          <w:iCs/>
        </w:rPr>
        <w:t xml:space="preserve"> cop</w:t>
      </w:r>
      <w:r>
        <w:rPr>
          <w:i/>
          <w:iCs/>
        </w:rPr>
        <w:t>y</w:t>
      </w:r>
      <w:r w:rsidRPr="007E5CD1">
        <w:rPr>
          <w:i/>
          <w:iCs/>
        </w:rPr>
        <w:t xml:space="preserve"> as a PDF</w:t>
      </w:r>
      <w:r w:rsidR="00E206D5">
        <w:rPr>
          <w:i/>
          <w:iCs/>
        </w:rPr>
        <w:t xml:space="preserve"> to the Application</w:t>
      </w:r>
      <w:r w:rsidRPr="007E5CD1">
        <w:rPr>
          <w:i/>
          <w:iCs/>
        </w:rPr>
        <w:t>.</w:t>
      </w:r>
    </w:p>
    <w:p w14:paraId="52A3FBCF" w14:textId="77777777" w:rsidR="007E5CD1" w:rsidRPr="007E5CD1" w:rsidRDefault="007E5CD1" w:rsidP="007E5CD1">
      <w:pPr>
        <w:spacing w:before="0"/>
      </w:pPr>
    </w:p>
    <w:p w14:paraId="3ACAE222" w14:textId="77777777" w:rsidR="00FA1B9F" w:rsidRDefault="00FA1B9F" w:rsidP="00FA1B9F">
      <w:pPr>
        <w:spacing w:before="0" w:after="0"/>
      </w:pPr>
      <w:r>
        <w:br w:type="page"/>
      </w:r>
    </w:p>
    <w:p w14:paraId="24F5EBCB" w14:textId="59D16869" w:rsidR="00FA1B9F" w:rsidRDefault="00FA1B9F" w:rsidP="00994E36">
      <w:pPr>
        <w:pStyle w:val="Heading1"/>
        <w:numPr>
          <w:ilvl w:val="0"/>
          <w:numId w:val="0"/>
        </w:numPr>
        <w:ind w:left="360" w:hanging="360"/>
      </w:pPr>
      <w:bookmarkStart w:id="75" w:name="_Toc156397629"/>
      <w:r>
        <w:lastRenderedPageBreak/>
        <w:t xml:space="preserve">Appendix B: </w:t>
      </w:r>
      <w:r w:rsidR="00B46B0A">
        <w:t>Project c</w:t>
      </w:r>
      <w:r>
        <w:t xml:space="preserve">ost </w:t>
      </w:r>
      <w:r w:rsidR="001E0B12">
        <w:t>b</w:t>
      </w:r>
      <w:r>
        <w:t>reakdown</w:t>
      </w:r>
      <w:bookmarkEnd w:id="75"/>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3E3E3"/>
        <w:tblLook w:val="04A0" w:firstRow="1" w:lastRow="0" w:firstColumn="1" w:lastColumn="0" w:noHBand="0" w:noVBand="1"/>
      </w:tblPr>
      <w:tblGrid>
        <w:gridCol w:w="14034"/>
      </w:tblGrid>
      <w:tr w:rsidR="0018282A" w:rsidRPr="002D2BD9" w14:paraId="2B04857C" w14:textId="77777777" w:rsidTr="0018282A">
        <w:trPr>
          <w:trHeight w:val="284"/>
        </w:trPr>
        <w:tc>
          <w:tcPr>
            <w:tcW w:w="14034" w:type="dxa"/>
            <w:tcBorders>
              <w:top w:val="nil"/>
              <w:left w:val="nil"/>
              <w:bottom w:val="nil"/>
              <w:right w:val="nil"/>
            </w:tcBorders>
            <w:shd w:val="clear" w:color="auto" w:fill="D5D5D5"/>
          </w:tcPr>
          <w:p w14:paraId="3B20248F" w14:textId="31532454" w:rsidR="0018282A" w:rsidRDefault="0018282A" w:rsidP="0018282A">
            <w:r>
              <w:t xml:space="preserve">Include all </w:t>
            </w:r>
            <w:r w:rsidR="008506DD">
              <w:t>E</w:t>
            </w:r>
            <w:r>
              <w:t xml:space="preserve">ligible and </w:t>
            </w:r>
            <w:r w:rsidR="008506DD">
              <w:t>I</w:t>
            </w:r>
            <w:r>
              <w:t xml:space="preserve">neligible Project </w:t>
            </w:r>
            <w:r w:rsidR="008506DD">
              <w:t>C</w:t>
            </w:r>
            <w:r>
              <w:t xml:space="preserve">osts and indicate how these costs will be distributed between the financial contributors to the Project. </w:t>
            </w:r>
          </w:p>
          <w:p w14:paraId="271EDE62" w14:textId="03004706" w:rsidR="0018282A" w:rsidRPr="00BC3946" w:rsidRDefault="0054093C" w:rsidP="0018282A">
            <w:r>
              <w:t xml:space="preserve">Project </w:t>
            </w:r>
            <w:r w:rsidR="00E206D5">
              <w:t xml:space="preserve">funding sought </w:t>
            </w:r>
            <w:r w:rsidR="0018282A">
              <w:t xml:space="preserve">can only be used for </w:t>
            </w:r>
            <w:r w:rsidR="008506DD">
              <w:t>E</w:t>
            </w:r>
            <w:r w:rsidR="0018282A">
              <w:t xml:space="preserve">ligible Project </w:t>
            </w:r>
            <w:r w:rsidR="008506DD">
              <w:t>C</w:t>
            </w:r>
            <w:r w:rsidR="0018282A">
              <w:t xml:space="preserve">osts. Refer to the </w:t>
            </w:r>
            <w:r w:rsidR="0018282A" w:rsidRPr="00BC3946">
              <w:t xml:space="preserve">Applicant Guidelines (section </w:t>
            </w:r>
            <w:r w:rsidR="00C74107" w:rsidRPr="00BC3946">
              <w:t>3.5</w:t>
            </w:r>
            <w:r w:rsidR="0018282A" w:rsidRPr="00BC3946">
              <w:t>) for further information.</w:t>
            </w:r>
          </w:p>
          <w:p w14:paraId="767E5C88" w14:textId="77777777" w:rsidR="00E206D5" w:rsidRPr="00BC3946" w:rsidRDefault="0018282A" w:rsidP="0018282A">
            <w:r w:rsidRPr="00BC3946">
              <w:t xml:space="preserve">All </w:t>
            </w:r>
            <w:r w:rsidR="008506DD" w:rsidRPr="00BC3946">
              <w:t>I</w:t>
            </w:r>
            <w:r w:rsidRPr="00BC3946">
              <w:t xml:space="preserve">neligible </w:t>
            </w:r>
            <w:r w:rsidR="008506DD" w:rsidRPr="00BC3946">
              <w:t>Project C</w:t>
            </w:r>
            <w:r w:rsidRPr="00BC3946">
              <w:t xml:space="preserve">osts must be covered by Applicant or other contributors. </w:t>
            </w:r>
          </w:p>
          <w:p w14:paraId="0C989AAB" w14:textId="28760ECB" w:rsidR="0018282A" w:rsidRPr="00BC3946" w:rsidRDefault="00E206D5" w:rsidP="0018282A">
            <w:r w:rsidRPr="00BC3946">
              <w:t xml:space="preserve">Eligible and Ineligible Costs must be identified as such in the column provided. See section </w:t>
            </w:r>
            <w:r w:rsidR="00C74107" w:rsidRPr="00BC3946">
              <w:t>3.5</w:t>
            </w:r>
            <w:r w:rsidRPr="00BC3946">
              <w:t xml:space="preserve"> of the Applicant Guidelines for information on Eligible and Ineligible Costs.</w:t>
            </w:r>
          </w:p>
          <w:p w14:paraId="6E2546D8" w14:textId="6A94B654" w:rsidR="0018282A" w:rsidRPr="00BC3946" w:rsidRDefault="0018282A" w:rsidP="0018282A">
            <w:r w:rsidRPr="00BC3946">
              <w:rPr>
                <w:u w:val="single"/>
              </w:rPr>
              <w:t xml:space="preserve">All costs </w:t>
            </w:r>
            <w:r w:rsidR="00175C88" w:rsidRPr="00BC3946">
              <w:rPr>
                <w:u w:val="single"/>
              </w:rPr>
              <w:t xml:space="preserve">and </w:t>
            </w:r>
            <w:r w:rsidR="00BC7F11" w:rsidRPr="00BC3946">
              <w:rPr>
                <w:u w:val="single"/>
              </w:rPr>
              <w:t>f</w:t>
            </w:r>
            <w:r w:rsidR="00175C88" w:rsidRPr="00BC3946">
              <w:rPr>
                <w:u w:val="single"/>
              </w:rPr>
              <w:t xml:space="preserve">unding </w:t>
            </w:r>
            <w:r w:rsidR="0054093C" w:rsidRPr="00BC3946">
              <w:rPr>
                <w:u w:val="single"/>
              </w:rPr>
              <w:t>must be exclusive of GST</w:t>
            </w:r>
            <w:r w:rsidRPr="00BC3946">
              <w:t>.</w:t>
            </w:r>
          </w:p>
          <w:p w14:paraId="4D635E4C" w14:textId="291D012A" w:rsidR="0018282A" w:rsidRPr="00BC3946" w:rsidRDefault="0018282A" w:rsidP="0018282A">
            <w:r w:rsidRPr="00BC3946">
              <w:t>It is recommended that a contingency of up to a maximum of 15 per cent also be included</w:t>
            </w:r>
            <w:r w:rsidR="0054093C" w:rsidRPr="00BC3946">
              <w:t xml:space="preserve"> in the Estimated Total Project Cost</w:t>
            </w:r>
            <w:r w:rsidRPr="00BC3946">
              <w:t>.</w:t>
            </w:r>
          </w:p>
          <w:p w14:paraId="1306A01B" w14:textId="5A09B847" w:rsidR="0018282A" w:rsidRDefault="0018282A" w:rsidP="0018282A">
            <w:r w:rsidRPr="00BC3946">
              <w:t>Please add additional rows to the table, if required.</w:t>
            </w:r>
          </w:p>
          <w:p w14:paraId="5BA02DA9" w14:textId="77777777" w:rsidR="0018282A" w:rsidRPr="002D2BD9" w:rsidRDefault="0018282A" w:rsidP="0018282A">
            <w:pPr>
              <w:rPr>
                <w:i/>
                <w:szCs w:val="19"/>
              </w:rPr>
            </w:pPr>
            <w:r w:rsidRPr="002D2BD9">
              <w:rPr>
                <w:i/>
                <w:szCs w:val="19"/>
              </w:rPr>
              <w:t>To delete this guidance text box, click mouse in the left margin to highlight the box then press delete.</w:t>
            </w:r>
          </w:p>
        </w:tc>
      </w:tr>
    </w:tbl>
    <w:p w14:paraId="0963918F" w14:textId="4397F973" w:rsidR="00FA1B9F" w:rsidRDefault="00FA1B9F" w:rsidP="00FA1B9F"/>
    <w:tbl>
      <w:tblPr>
        <w:tblStyle w:val="PlainTable1"/>
        <w:tblW w:w="0" w:type="auto"/>
        <w:tblLook w:val="04A0" w:firstRow="1" w:lastRow="0" w:firstColumn="1" w:lastColumn="0" w:noHBand="0" w:noVBand="1"/>
      </w:tblPr>
      <w:tblGrid>
        <w:gridCol w:w="6091"/>
        <w:gridCol w:w="1936"/>
        <w:gridCol w:w="1425"/>
        <w:gridCol w:w="1606"/>
        <w:gridCol w:w="1660"/>
        <w:gridCol w:w="1274"/>
      </w:tblGrid>
      <w:tr w:rsidR="00E206D5" w:rsidRPr="00236AD1" w14:paraId="779F53A9" w14:textId="77777777" w:rsidTr="006B213C">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091" w:type="dxa"/>
            <w:shd w:val="clear" w:color="auto" w:fill="F2F2F2"/>
          </w:tcPr>
          <w:p w14:paraId="6EF591B3" w14:textId="6934537F" w:rsidR="00E206D5" w:rsidRPr="0018282A" w:rsidRDefault="00E206D5" w:rsidP="00C27E3E">
            <w:pPr>
              <w:pStyle w:val="TableTextHeading"/>
              <w:rPr>
                <w:b/>
                <w:bCs w:val="0"/>
              </w:rPr>
            </w:pPr>
            <w:r w:rsidRPr="0018282A">
              <w:rPr>
                <w:b/>
                <w:bCs w:val="0"/>
              </w:rPr>
              <w:t>Project item</w:t>
            </w:r>
          </w:p>
        </w:tc>
        <w:tc>
          <w:tcPr>
            <w:tcW w:w="1936" w:type="dxa"/>
            <w:shd w:val="clear" w:color="auto" w:fill="F2F2F2"/>
          </w:tcPr>
          <w:p w14:paraId="4BD3C103" w14:textId="66239F10" w:rsidR="00E206D5" w:rsidRPr="0018282A" w:rsidRDefault="00E206D5" w:rsidP="00C27E3E">
            <w:pPr>
              <w:pStyle w:val="TableTextHeading"/>
              <w:cnfStyle w:val="100000000000" w:firstRow="1" w:lastRow="0" w:firstColumn="0" w:lastColumn="0" w:oddVBand="0" w:evenVBand="0" w:oddHBand="0" w:evenHBand="0" w:firstRowFirstColumn="0" w:firstRowLastColumn="0" w:lastRowFirstColumn="0" w:lastRowLastColumn="0"/>
              <w:rPr>
                <w:b/>
                <w:bCs w:val="0"/>
              </w:rPr>
            </w:pPr>
            <w:r>
              <w:rPr>
                <w:b/>
                <w:bCs w:val="0"/>
              </w:rPr>
              <w:t xml:space="preserve">Eligible or Ineligible </w:t>
            </w:r>
            <w:r w:rsidR="00B46B0A">
              <w:rPr>
                <w:b/>
                <w:bCs w:val="0"/>
              </w:rPr>
              <w:t xml:space="preserve">Project </w:t>
            </w:r>
            <w:r>
              <w:rPr>
                <w:b/>
                <w:bCs w:val="0"/>
              </w:rPr>
              <w:t>Cost</w:t>
            </w:r>
          </w:p>
        </w:tc>
        <w:tc>
          <w:tcPr>
            <w:tcW w:w="1425" w:type="dxa"/>
            <w:shd w:val="clear" w:color="auto" w:fill="F2F2F2"/>
          </w:tcPr>
          <w:p w14:paraId="15A0746C" w14:textId="5413BEF1" w:rsidR="00E206D5" w:rsidRPr="0018282A" w:rsidRDefault="00E206D5" w:rsidP="00C27E3E">
            <w:pPr>
              <w:pStyle w:val="TableTextHeading"/>
              <w:cnfStyle w:val="100000000000" w:firstRow="1" w:lastRow="0" w:firstColumn="0" w:lastColumn="0" w:oddVBand="0" w:evenVBand="0" w:oddHBand="0" w:evenHBand="0" w:firstRowFirstColumn="0" w:firstRowLastColumn="0" w:lastRowFirstColumn="0" w:lastRowLastColumn="0"/>
              <w:rPr>
                <w:b/>
                <w:bCs w:val="0"/>
              </w:rPr>
            </w:pPr>
            <w:r>
              <w:rPr>
                <w:b/>
                <w:bCs w:val="0"/>
              </w:rPr>
              <w:t>Project funding</w:t>
            </w:r>
            <w:r w:rsidRPr="0018282A">
              <w:rPr>
                <w:b/>
                <w:bCs w:val="0"/>
              </w:rPr>
              <w:t xml:space="preserve"> sought ($)</w:t>
            </w:r>
            <w:r w:rsidR="00175C88">
              <w:rPr>
                <w:b/>
                <w:bCs w:val="0"/>
              </w:rPr>
              <w:t xml:space="preserve"> </w:t>
            </w:r>
          </w:p>
        </w:tc>
        <w:tc>
          <w:tcPr>
            <w:tcW w:w="1606" w:type="dxa"/>
            <w:shd w:val="clear" w:color="auto" w:fill="F2F2F2"/>
          </w:tcPr>
          <w:p w14:paraId="479F0F07" w14:textId="6BD496D2" w:rsidR="00E206D5" w:rsidRPr="0018282A" w:rsidRDefault="00E206D5" w:rsidP="00C27E3E">
            <w:pPr>
              <w:pStyle w:val="TableTextHeading"/>
              <w:cnfStyle w:val="100000000000" w:firstRow="1" w:lastRow="0" w:firstColumn="0" w:lastColumn="0" w:oddVBand="0" w:evenVBand="0" w:oddHBand="0" w:evenHBand="0" w:firstRowFirstColumn="0" w:firstRowLastColumn="0" w:lastRowFirstColumn="0" w:lastRowLastColumn="0"/>
              <w:rPr>
                <w:b/>
                <w:bCs w:val="0"/>
              </w:rPr>
            </w:pPr>
            <w:r w:rsidRPr="0018282A">
              <w:rPr>
                <w:b/>
                <w:bCs w:val="0"/>
              </w:rPr>
              <w:t>Applicant contribution ($)</w:t>
            </w:r>
          </w:p>
        </w:tc>
        <w:tc>
          <w:tcPr>
            <w:tcW w:w="1660" w:type="dxa"/>
            <w:shd w:val="clear" w:color="auto" w:fill="F2F2F2"/>
          </w:tcPr>
          <w:p w14:paraId="3C10576F" w14:textId="2BFB3EED" w:rsidR="00E206D5" w:rsidRPr="0018282A" w:rsidRDefault="00E206D5" w:rsidP="00C27E3E">
            <w:pPr>
              <w:pStyle w:val="TableTextHeading"/>
              <w:cnfStyle w:val="100000000000" w:firstRow="1" w:lastRow="0" w:firstColumn="0" w:lastColumn="0" w:oddVBand="0" w:evenVBand="0" w:oddHBand="0" w:evenHBand="0" w:firstRowFirstColumn="0" w:firstRowLastColumn="0" w:lastRowFirstColumn="0" w:lastRowLastColumn="0"/>
              <w:rPr>
                <w:b/>
                <w:bCs w:val="0"/>
              </w:rPr>
            </w:pPr>
            <w:r w:rsidRPr="0018282A">
              <w:rPr>
                <w:b/>
                <w:bCs w:val="0"/>
              </w:rPr>
              <w:t>Other contributions ($)</w:t>
            </w:r>
          </w:p>
        </w:tc>
        <w:tc>
          <w:tcPr>
            <w:tcW w:w="1274" w:type="dxa"/>
            <w:shd w:val="clear" w:color="auto" w:fill="F2F2F2"/>
          </w:tcPr>
          <w:p w14:paraId="59F719A2" w14:textId="5BC0F171" w:rsidR="00E206D5" w:rsidRPr="0018282A" w:rsidRDefault="00E206D5" w:rsidP="00C27E3E">
            <w:pPr>
              <w:pStyle w:val="TableTextHeading"/>
              <w:cnfStyle w:val="100000000000" w:firstRow="1" w:lastRow="0" w:firstColumn="0" w:lastColumn="0" w:oddVBand="0" w:evenVBand="0" w:oddHBand="0" w:evenHBand="0" w:firstRowFirstColumn="0" w:firstRowLastColumn="0" w:lastRowFirstColumn="0" w:lastRowLastColumn="0"/>
              <w:rPr>
                <w:b/>
                <w:bCs w:val="0"/>
              </w:rPr>
            </w:pPr>
            <w:r w:rsidRPr="0018282A">
              <w:rPr>
                <w:b/>
                <w:bCs w:val="0"/>
              </w:rPr>
              <w:t>Total item cost ($)</w:t>
            </w:r>
          </w:p>
        </w:tc>
      </w:tr>
      <w:tr w:rsidR="00E206D5" w:rsidRPr="002D334A" w14:paraId="1E8DD644" w14:textId="77777777" w:rsidTr="00AF28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92" w:type="dxa"/>
            <w:gridSpan w:val="6"/>
          </w:tcPr>
          <w:p w14:paraId="3659653E" w14:textId="1490F899" w:rsidR="00E206D5" w:rsidRPr="006B213C" w:rsidRDefault="00E206D5" w:rsidP="00C27E3E">
            <w:pPr>
              <w:pStyle w:val="TableTextHeading"/>
              <w:rPr>
                <w:b/>
                <w:bCs w:val="0"/>
                <w:i/>
                <w:iCs/>
              </w:rPr>
            </w:pPr>
            <w:r w:rsidRPr="00E206D5">
              <w:rPr>
                <w:i/>
                <w:iCs/>
              </w:rPr>
              <w:t>Construction costs</w:t>
            </w:r>
          </w:p>
        </w:tc>
      </w:tr>
      <w:tr w:rsidR="00E206D5" w:rsidRPr="006C2C06" w14:paraId="1F52702F" w14:textId="77777777" w:rsidTr="006B213C">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7CF3F7AF" w14:textId="77777777" w:rsidR="00E206D5" w:rsidRPr="003F704D" w:rsidRDefault="00E206D5" w:rsidP="00C27E3E">
            <w:pPr>
              <w:pStyle w:val="TableTextHeading"/>
            </w:pPr>
          </w:p>
        </w:tc>
        <w:tc>
          <w:tcPr>
            <w:tcW w:w="1936" w:type="dxa"/>
            <w:shd w:val="clear" w:color="auto" w:fill="auto"/>
          </w:tcPr>
          <w:p w14:paraId="4261A0E8" w14:textId="46CE8C95" w:rsidR="00E206D5" w:rsidRPr="003F704D" w:rsidRDefault="00E206D5" w:rsidP="00C27E3E">
            <w:pPr>
              <w:pStyle w:val="TableTextHeading"/>
              <w:cnfStyle w:val="000000000000" w:firstRow="0" w:lastRow="0" w:firstColumn="0" w:lastColumn="0" w:oddVBand="0" w:evenVBand="0" w:oddHBand="0" w:evenHBand="0" w:firstRowFirstColumn="0" w:firstRowLastColumn="0" w:lastRowFirstColumn="0" w:lastRowLastColumn="0"/>
            </w:pPr>
          </w:p>
        </w:tc>
        <w:tc>
          <w:tcPr>
            <w:tcW w:w="1425" w:type="dxa"/>
            <w:shd w:val="clear" w:color="auto" w:fill="auto"/>
          </w:tcPr>
          <w:p w14:paraId="3666B295" w14:textId="77777777" w:rsidR="00E206D5" w:rsidRPr="00D83772" w:rsidRDefault="00E206D5" w:rsidP="00C27E3E">
            <w:pPr>
              <w:pStyle w:val="TableTextHeading"/>
              <w:cnfStyle w:val="000000000000" w:firstRow="0" w:lastRow="0" w:firstColumn="0" w:lastColumn="0" w:oddVBand="0" w:evenVBand="0" w:oddHBand="0" w:evenHBand="0" w:firstRowFirstColumn="0" w:firstRowLastColumn="0" w:lastRowFirstColumn="0" w:lastRowLastColumn="0"/>
              <w:rPr>
                <w:b w:val="0"/>
                <w:bCs/>
              </w:rPr>
            </w:pPr>
          </w:p>
        </w:tc>
        <w:tc>
          <w:tcPr>
            <w:tcW w:w="1606" w:type="dxa"/>
            <w:shd w:val="clear" w:color="auto" w:fill="auto"/>
          </w:tcPr>
          <w:p w14:paraId="1CDDD0DA" w14:textId="77777777" w:rsidR="00E206D5" w:rsidRPr="00D83772" w:rsidRDefault="00E206D5" w:rsidP="00C27E3E">
            <w:pPr>
              <w:pStyle w:val="TableTextHeading"/>
              <w:cnfStyle w:val="000000000000" w:firstRow="0" w:lastRow="0" w:firstColumn="0" w:lastColumn="0" w:oddVBand="0" w:evenVBand="0" w:oddHBand="0" w:evenHBand="0" w:firstRowFirstColumn="0" w:firstRowLastColumn="0" w:lastRowFirstColumn="0" w:lastRowLastColumn="0"/>
              <w:rPr>
                <w:b w:val="0"/>
                <w:bCs/>
              </w:rPr>
            </w:pPr>
          </w:p>
        </w:tc>
        <w:tc>
          <w:tcPr>
            <w:tcW w:w="1660" w:type="dxa"/>
            <w:shd w:val="clear" w:color="auto" w:fill="auto"/>
          </w:tcPr>
          <w:p w14:paraId="04A2030E" w14:textId="77777777" w:rsidR="00E206D5" w:rsidRPr="00D83772" w:rsidRDefault="00E206D5" w:rsidP="00C27E3E">
            <w:pPr>
              <w:pStyle w:val="TableTextHeading"/>
              <w:cnfStyle w:val="000000000000" w:firstRow="0" w:lastRow="0" w:firstColumn="0" w:lastColumn="0" w:oddVBand="0" w:evenVBand="0" w:oddHBand="0" w:evenHBand="0" w:firstRowFirstColumn="0" w:firstRowLastColumn="0" w:lastRowFirstColumn="0" w:lastRowLastColumn="0"/>
              <w:rPr>
                <w:b w:val="0"/>
                <w:bCs/>
              </w:rPr>
            </w:pPr>
          </w:p>
        </w:tc>
        <w:tc>
          <w:tcPr>
            <w:tcW w:w="1274" w:type="dxa"/>
            <w:shd w:val="clear" w:color="auto" w:fill="auto"/>
          </w:tcPr>
          <w:p w14:paraId="565BEAFB" w14:textId="77777777" w:rsidR="00E206D5" w:rsidRPr="00D83772" w:rsidRDefault="00E206D5" w:rsidP="00C27E3E">
            <w:pPr>
              <w:pStyle w:val="TableTextHeading"/>
              <w:cnfStyle w:val="000000000000" w:firstRow="0" w:lastRow="0" w:firstColumn="0" w:lastColumn="0" w:oddVBand="0" w:evenVBand="0" w:oddHBand="0" w:evenHBand="0" w:firstRowFirstColumn="0" w:firstRowLastColumn="0" w:lastRowFirstColumn="0" w:lastRowLastColumn="0"/>
              <w:rPr>
                <w:b w:val="0"/>
                <w:bCs/>
              </w:rPr>
            </w:pPr>
          </w:p>
        </w:tc>
      </w:tr>
      <w:tr w:rsidR="00E206D5" w14:paraId="29C3279B" w14:textId="77777777" w:rsidTr="006B2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49B78B6C" w14:textId="77777777" w:rsidR="00E206D5" w:rsidRPr="003F704D" w:rsidRDefault="00E206D5" w:rsidP="00C27E3E">
            <w:pPr>
              <w:pStyle w:val="TableTextHeading"/>
            </w:pPr>
          </w:p>
        </w:tc>
        <w:tc>
          <w:tcPr>
            <w:tcW w:w="1936" w:type="dxa"/>
            <w:shd w:val="clear" w:color="auto" w:fill="auto"/>
          </w:tcPr>
          <w:p w14:paraId="38A67C1D" w14:textId="3671E052" w:rsidR="00E206D5" w:rsidRPr="003F704D" w:rsidRDefault="00E206D5" w:rsidP="00C27E3E">
            <w:pPr>
              <w:pStyle w:val="TableTextHeading"/>
              <w:cnfStyle w:val="000000100000" w:firstRow="0" w:lastRow="0" w:firstColumn="0" w:lastColumn="0" w:oddVBand="0" w:evenVBand="0" w:oddHBand="1" w:evenHBand="0" w:firstRowFirstColumn="0" w:firstRowLastColumn="0" w:lastRowFirstColumn="0" w:lastRowLastColumn="0"/>
            </w:pPr>
          </w:p>
        </w:tc>
        <w:tc>
          <w:tcPr>
            <w:tcW w:w="1425" w:type="dxa"/>
            <w:shd w:val="clear" w:color="auto" w:fill="auto"/>
          </w:tcPr>
          <w:p w14:paraId="65F4317C" w14:textId="77777777" w:rsidR="00E206D5" w:rsidRPr="00D83772" w:rsidRDefault="00E206D5" w:rsidP="00C27E3E">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606" w:type="dxa"/>
            <w:shd w:val="clear" w:color="auto" w:fill="auto"/>
          </w:tcPr>
          <w:p w14:paraId="641B50CA" w14:textId="77777777" w:rsidR="00E206D5" w:rsidRPr="00D83772" w:rsidRDefault="00E206D5" w:rsidP="00C27E3E">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660" w:type="dxa"/>
            <w:shd w:val="clear" w:color="auto" w:fill="auto"/>
          </w:tcPr>
          <w:p w14:paraId="06F7410F" w14:textId="77777777" w:rsidR="00E206D5" w:rsidRPr="00D83772" w:rsidRDefault="00E206D5" w:rsidP="00C27E3E">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274" w:type="dxa"/>
            <w:shd w:val="clear" w:color="auto" w:fill="auto"/>
          </w:tcPr>
          <w:p w14:paraId="56879099" w14:textId="77777777" w:rsidR="00E206D5" w:rsidRPr="00D83772" w:rsidRDefault="00E206D5" w:rsidP="00C27E3E">
            <w:pPr>
              <w:pStyle w:val="TableTextHeading"/>
              <w:cnfStyle w:val="000000100000" w:firstRow="0" w:lastRow="0" w:firstColumn="0" w:lastColumn="0" w:oddVBand="0" w:evenVBand="0" w:oddHBand="1" w:evenHBand="0" w:firstRowFirstColumn="0" w:firstRowLastColumn="0" w:lastRowFirstColumn="0" w:lastRowLastColumn="0"/>
              <w:rPr>
                <w:b w:val="0"/>
                <w:bCs/>
              </w:rPr>
            </w:pPr>
          </w:p>
        </w:tc>
      </w:tr>
      <w:tr w:rsidR="00E206D5" w14:paraId="57863327" w14:textId="77777777" w:rsidTr="006B213C">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59D2C7E9" w14:textId="77777777" w:rsidR="00E206D5" w:rsidRPr="003F704D" w:rsidRDefault="00E206D5" w:rsidP="00C27E3E">
            <w:pPr>
              <w:pStyle w:val="TableTextHeading"/>
            </w:pPr>
          </w:p>
        </w:tc>
        <w:tc>
          <w:tcPr>
            <w:tcW w:w="1936" w:type="dxa"/>
            <w:shd w:val="clear" w:color="auto" w:fill="auto"/>
          </w:tcPr>
          <w:p w14:paraId="3ED33FF9" w14:textId="216C7BB6" w:rsidR="00E206D5" w:rsidRPr="003F704D" w:rsidRDefault="00E206D5" w:rsidP="00C27E3E">
            <w:pPr>
              <w:pStyle w:val="TableTextHeading"/>
              <w:cnfStyle w:val="000000000000" w:firstRow="0" w:lastRow="0" w:firstColumn="0" w:lastColumn="0" w:oddVBand="0" w:evenVBand="0" w:oddHBand="0" w:evenHBand="0" w:firstRowFirstColumn="0" w:firstRowLastColumn="0" w:lastRowFirstColumn="0" w:lastRowLastColumn="0"/>
            </w:pPr>
          </w:p>
        </w:tc>
        <w:tc>
          <w:tcPr>
            <w:tcW w:w="1425" w:type="dxa"/>
            <w:shd w:val="clear" w:color="auto" w:fill="auto"/>
          </w:tcPr>
          <w:p w14:paraId="494A050E" w14:textId="77777777" w:rsidR="00E206D5" w:rsidRPr="00D83772" w:rsidRDefault="00E206D5" w:rsidP="00C27E3E">
            <w:pPr>
              <w:pStyle w:val="TableTextHeading"/>
              <w:cnfStyle w:val="000000000000" w:firstRow="0" w:lastRow="0" w:firstColumn="0" w:lastColumn="0" w:oddVBand="0" w:evenVBand="0" w:oddHBand="0" w:evenHBand="0" w:firstRowFirstColumn="0" w:firstRowLastColumn="0" w:lastRowFirstColumn="0" w:lastRowLastColumn="0"/>
              <w:rPr>
                <w:b w:val="0"/>
                <w:bCs/>
              </w:rPr>
            </w:pPr>
          </w:p>
        </w:tc>
        <w:tc>
          <w:tcPr>
            <w:tcW w:w="1606" w:type="dxa"/>
            <w:shd w:val="clear" w:color="auto" w:fill="auto"/>
          </w:tcPr>
          <w:p w14:paraId="37B0BC82" w14:textId="77777777" w:rsidR="00E206D5" w:rsidRPr="00D83772" w:rsidRDefault="00E206D5" w:rsidP="00C27E3E">
            <w:pPr>
              <w:pStyle w:val="TableTextHeading"/>
              <w:cnfStyle w:val="000000000000" w:firstRow="0" w:lastRow="0" w:firstColumn="0" w:lastColumn="0" w:oddVBand="0" w:evenVBand="0" w:oddHBand="0" w:evenHBand="0" w:firstRowFirstColumn="0" w:firstRowLastColumn="0" w:lastRowFirstColumn="0" w:lastRowLastColumn="0"/>
              <w:rPr>
                <w:b w:val="0"/>
                <w:bCs/>
              </w:rPr>
            </w:pPr>
          </w:p>
        </w:tc>
        <w:tc>
          <w:tcPr>
            <w:tcW w:w="1660" w:type="dxa"/>
            <w:shd w:val="clear" w:color="auto" w:fill="auto"/>
          </w:tcPr>
          <w:p w14:paraId="123C9993" w14:textId="77777777" w:rsidR="00E206D5" w:rsidRPr="00D83772" w:rsidRDefault="00E206D5" w:rsidP="00C27E3E">
            <w:pPr>
              <w:pStyle w:val="TableTextHeading"/>
              <w:cnfStyle w:val="000000000000" w:firstRow="0" w:lastRow="0" w:firstColumn="0" w:lastColumn="0" w:oddVBand="0" w:evenVBand="0" w:oddHBand="0" w:evenHBand="0" w:firstRowFirstColumn="0" w:firstRowLastColumn="0" w:lastRowFirstColumn="0" w:lastRowLastColumn="0"/>
              <w:rPr>
                <w:b w:val="0"/>
                <w:bCs/>
              </w:rPr>
            </w:pPr>
          </w:p>
        </w:tc>
        <w:tc>
          <w:tcPr>
            <w:tcW w:w="1274" w:type="dxa"/>
            <w:shd w:val="clear" w:color="auto" w:fill="auto"/>
          </w:tcPr>
          <w:p w14:paraId="39DC67C8" w14:textId="77777777" w:rsidR="00E206D5" w:rsidRPr="00D83772" w:rsidRDefault="00E206D5" w:rsidP="00C27E3E">
            <w:pPr>
              <w:pStyle w:val="TableTextHeading"/>
              <w:cnfStyle w:val="000000000000" w:firstRow="0" w:lastRow="0" w:firstColumn="0" w:lastColumn="0" w:oddVBand="0" w:evenVBand="0" w:oddHBand="0" w:evenHBand="0" w:firstRowFirstColumn="0" w:firstRowLastColumn="0" w:lastRowFirstColumn="0" w:lastRowLastColumn="0"/>
              <w:rPr>
                <w:b w:val="0"/>
                <w:bCs/>
              </w:rPr>
            </w:pPr>
          </w:p>
        </w:tc>
      </w:tr>
      <w:tr w:rsidR="00E206D5" w14:paraId="2AEFCF9F" w14:textId="77777777" w:rsidTr="006B2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33140A84" w14:textId="77777777" w:rsidR="00E206D5" w:rsidRPr="003F704D" w:rsidRDefault="00E206D5" w:rsidP="00C27E3E">
            <w:pPr>
              <w:pStyle w:val="TableTextHeading"/>
            </w:pPr>
          </w:p>
        </w:tc>
        <w:tc>
          <w:tcPr>
            <w:tcW w:w="1936" w:type="dxa"/>
            <w:shd w:val="clear" w:color="auto" w:fill="auto"/>
          </w:tcPr>
          <w:p w14:paraId="14FA3283" w14:textId="064C2AD6" w:rsidR="00E206D5" w:rsidRPr="003F704D" w:rsidRDefault="00E206D5" w:rsidP="00C27E3E">
            <w:pPr>
              <w:pStyle w:val="TableTextHeading"/>
              <w:cnfStyle w:val="000000100000" w:firstRow="0" w:lastRow="0" w:firstColumn="0" w:lastColumn="0" w:oddVBand="0" w:evenVBand="0" w:oddHBand="1" w:evenHBand="0" w:firstRowFirstColumn="0" w:firstRowLastColumn="0" w:lastRowFirstColumn="0" w:lastRowLastColumn="0"/>
            </w:pPr>
          </w:p>
        </w:tc>
        <w:tc>
          <w:tcPr>
            <w:tcW w:w="1425" w:type="dxa"/>
            <w:shd w:val="clear" w:color="auto" w:fill="auto"/>
          </w:tcPr>
          <w:p w14:paraId="5D709910" w14:textId="77777777" w:rsidR="00E206D5" w:rsidRPr="00D83772" w:rsidRDefault="00E206D5" w:rsidP="00C27E3E">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606" w:type="dxa"/>
            <w:shd w:val="clear" w:color="auto" w:fill="auto"/>
          </w:tcPr>
          <w:p w14:paraId="43ACF3F9" w14:textId="77777777" w:rsidR="00E206D5" w:rsidRPr="00D83772" w:rsidRDefault="00E206D5" w:rsidP="00C27E3E">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660" w:type="dxa"/>
            <w:shd w:val="clear" w:color="auto" w:fill="auto"/>
          </w:tcPr>
          <w:p w14:paraId="5D186648" w14:textId="77777777" w:rsidR="00E206D5" w:rsidRPr="00D83772" w:rsidRDefault="00E206D5" w:rsidP="00C27E3E">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274" w:type="dxa"/>
            <w:shd w:val="clear" w:color="auto" w:fill="auto"/>
          </w:tcPr>
          <w:p w14:paraId="0C18B54C" w14:textId="77777777" w:rsidR="00E206D5" w:rsidRPr="00D83772" w:rsidRDefault="00E206D5" w:rsidP="00C27E3E">
            <w:pPr>
              <w:pStyle w:val="TableTextHeading"/>
              <w:cnfStyle w:val="000000100000" w:firstRow="0" w:lastRow="0" w:firstColumn="0" w:lastColumn="0" w:oddVBand="0" w:evenVBand="0" w:oddHBand="1" w:evenHBand="0" w:firstRowFirstColumn="0" w:firstRowLastColumn="0" w:lastRowFirstColumn="0" w:lastRowLastColumn="0"/>
              <w:rPr>
                <w:b w:val="0"/>
                <w:bCs/>
              </w:rPr>
            </w:pPr>
          </w:p>
        </w:tc>
      </w:tr>
      <w:tr w:rsidR="00E206D5" w:rsidRPr="002D334A" w14:paraId="1802B681" w14:textId="77777777" w:rsidTr="006B213C">
        <w:tc>
          <w:tcPr>
            <w:cnfStyle w:val="001000000000" w:firstRow="0" w:lastRow="0" w:firstColumn="1" w:lastColumn="0" w:oddVBand="0" w:evenVBand="0" w:oddHBand="0" w:evenHBand="0" w:firstRowFirstColumn="0" w:firstRowLastColumn="0" w:lastRowFirstColumn="0" w:lastRowLastColumn="0"/>
            <w:tcW w:w="6091" w:type="dxa"/>
            <w:shd w:val="clear" w:color="auto" w:fill="F2F2F2" w:themeFill="background1" w:themeFillShade="F2"/>
          </w:tcPr>
          <w:p w14:paraId="28C4C309" w14:textId="441D248B" w:rsidR="00E206D5" w:rsidRPr="006B213C" w:rsidRDefault="00E206D5" w:rsidP="00C27E3E">
            <w:pPr>
              <w:pStyle w:val="TableTextHeading"/>
              <w:rPr>
                <w:b/>
                <w:bCs w:val="0"/>
                <w:i/>
                <w:iCs/>
              </w:rPr>
            </w:pPr>
            <w:r w:rsidRPr="00E206D5">
              <w:rPr>
                <w:i/>
                <w:iCs/>
              </w:rPr>
              <w:t>Building escalation (if not included in quote)</w:t>
            </w:r>
          </w:p>
        </w:tc>
        <w:tc>
          <w:tcPr>
            <w:tcW w:w="7901" w:type="dxa"/>
            <w:gridSpan w:val="5"/>
            <w:shd w:val="clear" w:color="auto" w:fill="F2F2F2" w:themeFill="background1" w:themeFillShade="F2"/>
          </w:tcPr>
          <w:p w14:paraId="4CFCC447" w14:textId="189DBF48" w:rsidR="00E206D5" w:rsidRPr="00D83772" w:rsidRDefault="00E206D5" w:rsidP="00C27E3E">
            <w:pPr>
              <w:pStyle w:val="TableTextHeading"/>
              <w:cnfStyle w:val="000000000000" w:firstRow="0" w:lastRow="0" w:firstColumn="0" w:lastColumn="0" w:oddVBand="0" w:evenVBand="0" w:oddHBand="0" w:evenHBand="0" w:firstRowFirstColumn="0" w:firstRowLastColumn="0" w:lastRowFirstColumn="0" w:lastRowLastColumn="0"/>
              <w:rPr>
                <w:i/>
                <w:iCs/>
              </w:rPr>
            </w:pPr>
          </w:p>
        </w:tc>
      </w:tr>
      <w:tr w:rsidR="00E206D5" w14:paraId="55D8CB1B" w14:textId="77777777" w:rsidTr="006B2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493ABFA7" w14:textId="77777777" w:rsidR="00E206D5" w:rsidRPr="003F704D" w:rsidRDefault="00E206D5" w:rsidP="00C27E3E">
            <w:pPr>
              <w:pStyle w:val="TableTextHeading"/>
            </w:pPr>
          </w:p>
        </w:tc>
        <w:tc>
          <w:tcPr>
            <w:tcW w:w="1936" w:type="dxa"/>
            <w:shd w:val="clear" w:color="auto" w:fill="auto"/>
          </w:tcPr>
          <w:p w14:paraId="3B203D1E" w14:textId="1F7AE89E" w:rsidR="00E206D5" w:rsidRPr="003F704D" w:rsidRDefault="00E206D5" w:rsidP="00C27E3E">
            <w:pPr>
              <w:pStyle w:val="TableTextHeading"/>
              <w:cnfStyle w:val="000000100000" w:firstRow="0" w:lastRow="0" w:firstColumn="0" w:lastColumn="0" w:oddVBand="0" w:evenVBand="0" w:oddHBand="1" w:evenHBand="0" w:firstRowFirstColumn="0" w:firstRowLastColumn="0" w:lastRowFirstColumn="0" w:lastRowLastColumn="0"/>
            </w:pPr>
          </w:p>
        </w:tc>
        <w:tc>
          <w:tcPr>
            <w:tcW w:w="1425" w:type="dxa"/>
            <w:shd w:val="clear" w:color="auto" w:fill="auto"/>
          </w:tcPr>
          <w:p w14:paraId="5ED581F6" w14:textId="77777777" w:rsidR="00E206D5" w:rsidRPr="00D83772" w:rsidRDefault="00E206D5" w:rsidP="00C27E3E">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606" w:type="dxa"/>
            <w:shd w:val="clear" w:color="auto" w:fill="auto"/>
          </w:tcPr>
          <w:p w14:paraId="3FE7A0F2" w14:textId="77777777" w:rsidR="00E206D5" w:rsidRPr="00D83772" w:rsidRDefault="00E206D5" w:rsidP="00C27E3E">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660" w:type="dxa"/>
            <w:shd w:val="clear" w:color="auto" w:fill="auto"/>
          </w:tcPr>
          <w:p w14:paraId="341630F1" w14:textId="77777777" w:rsidR="00E206D5" w:rsidRPr="00D83772" w:rsidRDefault="00E206D5" w:rsidP="00C27E3E">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274" w:type="dxa"/>
            <w:shd w:val="clear" w:color="auto" w:fill="auto"/>
          </w:tcPr>
          <w:p w14:paraId="52605CE6" w14:textId="77777777" w:rsidR="00E206D5" w:rsidRPr="00D83772" w:rsidRDefault="00E206D5" w:rsidP="00C27E3E">
            <w:pPr>
              <w:pStyle w:val="TableTextHeading"/>
              <w:cnfStyle w:val="000000100000" w:firstRow="0" w:lastRow="0" w:firstColumn="0" w:lastColumn="0" w:oddVBand="0" w:evenVBand="0" w:oddHBand="1" w:evenHBand="0" w:firstRowFirstColumn="0" w:firstRowLastColumn="0" w:lastRowFirstColumn="0" w:lastRowLastColumn="0"/>
              <w:rPr>
                <w:b w:val="0"/>
                <w:bCs/>
              </w:rPr>
            </w:pPr>
          </w:p>
        </w:tc>
      </w:tr>
      <w:tr w:rsidR="00E206D5" w:rsidRPr="002D334A" w14:paraId="5C85842A" w14:textId="77777777" w:rsidTr="006B213C">
        <w:tc>
          <w:tcPr>
            <w:cnfStyle w:val="001000000000" w:firstRow="0" w:lastRow="0" w:firstColumn="1" w:lastColumn="0" w:oddVBand="0" w:evenVBand="0" w:oddHBand="0" w:evenHBand="0" w:firstRowFirstColumn="0" w:firstRowLastColumn="0" w:lastRowFirstColumn="0" w:lastRowLastColumn="0"/>
            <w:tcW w:w="6091" w:type="dxa"/>
            <w:shd w:val="clear" w:color="auto" w:fill="F2F2F2" w:themeFill="background1" w:themeFillShade="F2"/>
          </w:tcPr>
          <w:p w14:paraId="764E4382" w14:textId="0BF2435D" w:rsidR="00E206D5" w:rsidRPr="006B213C" w:rsidRDefault="00E206D5" w:rsidP="00E206D5">
            <w:pPr>
              <w:pStyle w:val="TableTextHeading"/>
              <w:rPr>
                <w:b/>
                <w:bCs w:val="0"/>
                <w:i/>
                <w:iCs/>
              </w:rPr>
            </w:pPr>
            <w:r w:rsidRPr="00E206D5">
              <w:rPr>
                <w:i/>
                <w:iCs/>
              </w:rPr>
              <w:t>Professional fees</w:t>
            </w:r>
          </w:p>
        </w:tc>
        <w:tc>
          <w:tcPr>
            <w:tcW w:w="7901" w:type="dxa"/>
            <w:gridSpan w:val="5"/>
            <w:shd w:val="clear" w:color="auto" w:fill="F2F2F2" w:themeFill="background1" w:themeFillShade="F2"/>
          </w:tcPr>
          <w:p w14:paraId="78F4A5B2" w14:textId="76BFDB62"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rPr>
                <w:i/>
                <w:iCs/>
              </w:rPr>
            </w:pPr>
          </w:p>
        </w:tc>
      </w:tr>
      <w:tr w:rsidR="00E206D5" w14:paraId="36F2C7D7" w14:textId="77777777" w:rsidTr="006B2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6E2CEDB1" w14:textId="77777777" w:rsidR="00E206D5" w:rsidRPr="003F704D" w:rsidRDefault="00E206D5" w:rsidP="00E206D5">
            <w:pPr>
              <w:pStyle w:val="TableTextHeading"/>
            </w:pPr>
          </w:p>
        </w:tc>
        <w:tc>
          <w:tcPr>
            <w:tcW w:w="1936" w:type="dxa"/>
            <w:shd w:val="clear" w:color="auto" w:fill="auto"/>
          </w:tcPr>
          <w:p w14:paraId="092C2BAF" w14:textId="3380C5B1" w:rsidR="00E206D5" w:rsidRPr="003F704D" w:rsidRDefault="00E206D5" w:rsidP="00E206D5">
            <w:pPr>
              <w:pStyle w:val="TableTextHeading"/>
              <w:cnfStyle w:val="000000100000" w:firstRow="0" w:lastRow="0" w:firstColumn="0" w:lastColumn="0" w:oddVBand="0" w:evenVBand="0" w:oddHBand="1" w:evenHBand="0" w:firstRowFirstColumn="0" w:firstRowLastColumn="0" w:lastRowFirstColumn="0" w:lastRowLastColumn="0"/>
            </w:pPr>
          </w:p>
        </w:tc>
        <w:tc>
          <w:tcPr>
            <w:tcW w:w="1425" w:type="dxa"/>
            <w:shd w:val="clear" w:color="auto" w:fill="auto"/>
          </w:tcPr>
          <w:p w14:paraId="7E9485AD"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606" w:type="dxa"/>
            <w:shd w:val="clear" w:color="auto" w:fill="auto"/>
          </w:tcPr>
          <w:p w14:paraId="22D94B64"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660" w:type="dxa"/>
            <w:shd w:val="clear" w:color="auto" w:fill="auto"/>
          </w:tcPr>
          <w:p w14:paraId="052DF374"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274" w:type="dxa"/>
            <w:shd w:val="clear" w:color="auto" w:fill="auto"/>
          </w:tcPr>
          <w:p w14:paraId="4EE15E7D"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r>
      <w:tr w:rsidR="00E206D5" w14:paraId="204E279B" w14:textId="77777777" w:rsidTr="006B213C">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525A6F2B" w14:textId="77777777" w:rsidR="00E206D5" w:rsidRPr="003F704D" w:rsidRDefault="00E206D5" w:rsidP="00E206D5">
            <w:pPr>
              <w:pStyle w:val="TableTextHeading"/>
            </w:pPr>
          </w:p>
        </w:tc>
        <w:tc>
          <w:tcPr>
            <w:tcW w:w="1936" w:type="dxa"/>
          </w:tcPr>
          <w:p w14:paraId="00321F42" w14:textId="4CA789B3" w:rsidR="00E206D5" w:rsidRPr="003F704D" w:rsidRDefault="00E206D5" w:rsidP="00E206D5">
            <w:pPr>
              <w:pStyle w:val="TableTextHeading"/>
              <w:cnfStyle w:val="000000000000" w:firstRow="0" w:lastRow="0" w:firstColumn="0" w:lastColumn="0" w:oddVBand="0" w:evenVBand="0" w:oddHBand="0" w:evenHBand="0" w:firstRowFirstColumn="0" w:firstRowLastColumn="0" w:lastRowFirstColumn="0" w:lastRowLastColumn="0"/>
            </w:pPr>
          </w:p>
        </w:tc>
        <w:tc>
          <w:tcPr>
            <w:tcW w:w="1425" w:type="dxa"/>
            <w:shd w:val="clear" w:color="auto" w:fill="auto"/>
          </w:tcPr>
          <w:p w14:paraId="1DE5D1C3" w14:textId="77777777"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rPr>
                <w:b w:val="0"/>
                <w:bCs/>
              </w:rPr>
            </w:pPr>
          </w:p>
        </w:tc>
        <w:tc>
          <w:tcPr>
            <w:tcW w:w="1606" w:type="dxa"/>
            <w:shd w:val="clear" w:color="auto" w:fill="auto"/>
          </w:tcPr>
          <w:p w14:paraId="14ACF4D2" w14:textId="77777777"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rPr>
                <w:b w:val="0"/>
                <w:bCs/>
              </w:rPr>
            </w:pPr>
          </w:p>
        </w:tc>
        <w:tc>
          <w:tcPr>
            <w:tcW w:w="1660" w:type="dxa"/>
            <w:shd w:val="clear" w:color="auto" w:fill="auto"/>
          </w:tcPr>
          <w:p w14:paraId="4A38C905" w14:textId="77777777"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rPr>
                <w:b w:val="0"/>
                <w:bCs/>
              </w:rPr>
            </w:pPr>
          </w:p>
        </w:tc>
        <w:tc>
          <w:tcPr>
            <w:tcW w:w="1274" w:type="dxa"/>
            <w:shd w:val="clear" w:color="auto" w:fill="auto"/>
          </w:tcPr>
          <w:p w14:paraId="7F84AF83" w14:textId="77777777"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rPr>
                <w:b w:val="0"/>
                <w:bCs/>
              </w:rPr>
            </w:pPr>
          </w:p>
        </w:tc>
      </w:tr>
      <w:tr w:rsidR="00E206D5" w14:paraId="019D4FC2" w14:textId="77777777" w:rsidTr="006B2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0DA3F61E" w14:textId="17014396" w:rsidR="00E206D5" w:rsidRPr="006B213C" w:rsidRDefault="00E206D5" w:rsidP="00E206D5">
            <w:pPr>
              <w:pStyle w:val="TableTextHeading"/>
              <w:rPr>
                <w:b/>
                <w:bCs w:val="0"/>
                <w:i/>
                <w:iCs/>
              </w:rPr>
            </w:pPr>
            <w:r w:rsidRPr="00E206D5">
              <w:rPr>
                <w:i/>
                <w:iCs/>
              </w:rPr>
              <w:t>Statutory fees and charges</w:t>
            </w:r>
          </w:p>
        </w:tc>
        <w:tc>
          <w:tcPr>
            <w:tcW w:w="7901" w:type="dxa"/>
            <w:gridSpan w:val="5"/>
          </w:tcPr>
          <w:p w14:paraId="1AE94233" w14:textId="39504194"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i/>
                <w:iCs/>
              </w:rPr>
            </w:pPr>
          </w:p>
        </w:tc>
      </w:tr>
      <w:tr w:rsidR="00E206D5" w14:paraId="5B296CCC" w14:textId="77777777" w:rsidTr="006B213C">
        <w:tc>
          <w:tcPr>
            <w:cnfStyle w:val="001000000000" w:firstRow="0" w:lastRow="0" w:firstColumn="1" w:lastColumn="0" w:oddVBand="0" w:evenVBand="0" w:oddHBand="0" w:evenHBand="0" w:firstRowFirstColumn="0" w:firstRowLastColumn="0" w:lastRowFirstColumn="0" w:lastRowLastColumn="0"/>
            <w:tcW w:w="6091" w:type="dxa"/>
          </w:tcPr>
          <w:p w14:paraId="4C202D87" w14:textId="77777777" w:rsidR="00E206D5" w:rsidRPr="003F704D" w:rsidRDefault="00E206D5" w:rsidP="00E206D5">
            <w:pPr>
              <w:pStyle w:val="TableTextHeading"/>
            </w:pPr>
          </w:p>
        </w:tc>
        <w:tc>
          <w:tcPr>
            <w:tcW w:w="1936" w:type="dxa"/>
          </w:tcPr>
          <w:p w14:paraId="0B0985EB" w14:textId="66259DB6" w:rsidR="00E206D5" w:rsidRPr="003F704D" w:rsidRDefault="00E206D5" w:rsidP="00E206D5">
            <w:pPr>
              <w:pStyle w:val="TableTextHeading"/>
              <w:cnfStyle w:val="000000000000" w:firstRow="0" w:lastRow="0" w:firstColumn="0" w:lastColumn="0" w:oddVBand="0" w:evenVBand="0" w:oddHBand="0" w:evenHBand="0" w:firstRowFirstColumn="0" w:firstRowLastColumn="0" w:lastRowFirstColumn="0" w:lastRowLastColumn="0"/>
            </w:pPr>
          </w:p>
        </w:tc>
        <w:tc>
          <w:tcPr>
            <w:tcW w:w="1425" w:type="dxa"/>
          </w:tcPr>
          <w:p w14:paraId="076343F2" w14:textId="77777777"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rPr>
                <w:b w:val="0"/>
                <w:bCs/>
              </w:rPr>
            </w:pPr>
          </w:p>
        </w:tc>
        <w:tc>
          <w:tcPr>
            <w:tcW w:w="1606" w:type="dxa"/>
          </w:tcPr>
          <w:p w14:paraId="0632430B" w14:textId="77777777"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rPr>
                <w:b w:val="0"/>
                <w:bCs/>
              </w:rPr>
            </w:pPr>
          </w:p>
        </w:tc>
        <w:tc>
          <w:tcPr>
            <w:tcW w:w="1660" w:type="dxa"/>
          </w:tcPr>
          <w:p w14:paraId="5142A798" w14:textId="77777777"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rPr>
                <w:b w:val="0"/>
                <w:bCs/>
              </w:rPr>
            </w:pPr>
          </w:p>
        </w:tc>
        <w:tc>
          <w:tcPr>
            <w:tcW w:w="1274" w:type="dxa"/>
          </w:tcPr>
          <w:p w14:paraId="052442F5" w14:textId="77777777"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rPr>
                <w:b w:val="0"/>
                <w:bCs/>
              </w:rPr>
            </w:pPr>
          </w:p>
        </w:tc>
      </w:tr>
      <w:tr w:rsidR="00E206D5" w14:paraId="6302372C" w14:textId="77777777" w:rsidTr="006B2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77E3D191" w14:textId="77777777" w:rsidR="00E206D5" w:rsidRPr="003F704D" w:rsidRDefault="00E206D5" w:rsidP="00E206D5">
            <w:pPr>
              <w:pStyle w:val="TableTextHeading"/>
            </w:pPr>
          </w:p>
        </w:tc>
        <w:tc>
          <w:tcPr>
            <w:tcW w:w="1936" w:type="dxa"/>
            <w:shd w:val="clear" w:color="auto" w:fill="auto"/>
          </w:tcPr>
          <w:p w14:paraId="3249A90B" w14:textId="097F68CA" w:rsidR="00E206D5" w:rsidRPr="003F704D" w:rsidRDefault="00E206D5" w:rsidP="00E206D5">
            <w:pPr>
              <w:pStyle w:val="TableTextHeading"/>
              <w:cnfStyle w:val="000000100000" w:firstRow="0" w:lastRow="0" w:firstColumn="0" w:lastColumn="0" w:oddVBand="0" w:evenVBand="0" w:oddHBand="1" w:evenHBand="0" w:firstRowFirstColumn="0" w:firstRowLastColumn="0" w:lastRowFirstColumn="0" w:lastRowLastColumn="0"/>
            </w:pPr>
          </w:p>
        </w:tc>
        <w:tc>
          <w:tcPr>
            <w:tcW w:w="1425" w:type="dxa"/>
            <w:shd w:val="clear" w:color="auto" w:fill="auto"/>
          </w:tcPr>
          <w:p w14:paraId="4EE6E18A"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606" w:type="dxa"/>
            <w:shd w:val="clear" w:color="auto" w:fill="auto"/>
          </w:tcPr>
          <w:p w14:paraId="0A673D1C"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660" w:type="dxa"/>
            <w:shd w:val="clear" w:color="auto" w:fill="auto"/>
          </w:tcPr>
          <w:p w14:paraId="35A003B6"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274" w:type="dxa"/>
            <w:shd w:val="clear" w:color="auto" w:fill="auto"/>
          </w:tcPr>
          <w:p w14:paraId="56BB1ADB"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r>
      <w:tr w:rsidR="00E206D5" w14:paraId="27D02A50" w14:textId="77777777" w:rsidTr="006B213C">
        <w:tc>
          <w:tcPr>
            <w:cnfStyle w:val="001000000000" w:firstRow="0" w:lastRow="0" w:firstColumn="1" w:lastColumn="0" w:oddVBand="0" w:evenVBand="0" w:oddHBand="0" w:evenHBand="0" w:firstRowFirstColumn="0" w:firstRowLastColumn="0" w:lastRowFirstColumn="0" w:lastRowLastColumn="0"/>
            <w:tcW w:w="6091" w:type="dxa"/>
            <w:shd w:val="clear" w:color="auto" w:fill="F2F2F2" w:themeFill="background1" w:themeFillShade="F2"/>
          </w:tcPr>
          <w:p w14:paraId="5C83A34D" w14:textId="2F5F8EC9" w:rsidR="00E206D5" w:rsidRPr="006B213C" w:rsidRDefault="00E206D5" w:rsidP="00E206D5">
            <w:pPr>
              <w:pStyle w:val="TableTextHeading"/>
              <w:rPr>
                <w:b/>
                <w:bCs w:val="0"/>
                <w:i/>
                <w:iCs/>
              </w:rPr>
            </w:pPr>
            <w:r w:rsidRPr="00E206D5">
              <w:rPr>
                <w:i/>
                <w:iCs/>
              </w:rPr>
              <w:lastRenderedPageBreak/>
              <w:t>Other (please specify)</w:t>
            </w:r>
          </w:p>
        </w:tc>
        <w:tc>
          <w:tcPr>
            <w:tcW w:w="7901" w:type="dxa"/>
            <w:gridSpan w:val="5"/>
            <w:shd w:val="clear" w:color="auto" w:fill="F2F2F2" w:themeFill="background1" w:themeFillShade="F2"/>
          </w:tcPr>
          <w:p w14:paraId="5F3FA600" w14:textId="56F091B9"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rPr>
                <w:i/>
                <w:iCs/>
              </w:rPr>
            </w:pPr>
          </w:p>
        </w:tc>
      </w:tr>
      <w:tr w:rsidR="00E206D5" w14:paraId="1A7E01BF" w14:textId="77777777" w:rsidTr="006B2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01C22B5C" w14:textId="77777777" w:rsidR="00E206D5" w:rsidRPr="003F704D" w:rsidRDefault="00E206D5" w:rsidP="00E206D5">
            <w:pPr>
              <w:pStyle w:val="TableTextHeading"/>
            </w:pPr>
          </w:p>
        </w:tc>
        <w:tc>
          <w:tcPr>
            <w:tcW w:w="1936" w:type="dxa"/>
            <w:shd w:val="clear" w:color="auto" w:fill="auto"/>
          </w:tcPr>
          <w:p w14:paraId="77F41082" w14:textId="411C9D0F" w:rsidR="00E206D5" w:rsidRPr="003F704D" w:rsidRDefault="00E206D5" w:rsidP="00E206D5">
            <w:pPr>
              <w:pStyle w:val="TableTextHeading"/>
              <w:cnfStyle w:val="000000100000" w:firstRow="0" w:lastRow="0" w:firstColumn="0" w:lastColumn="0" w:oddVBand="0" w:evenVBand="0" w:oddHBand="1" w:evenHBand="0" w:firstRowFirstColumn="0" w:firstRowLastColumn="0" w:lastRowFirstColumn="0" w:lastRowLastColumn="0"/>
            </w:pPr>
          </w:p>
        </w:tc>
        <w:tc>
          <w:tcPr>
            <w:tcW w:w="1425" w:type="dxa"/>
            <w:shd w:val="clear" w:color="auto" w:fill="auto"/>
          </w:tcPr>
          <w:p w14:paraId="692A3612"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606" w:type="dxa"/>
            <w:shd w:val="clear" w:color="auto" w:fill="auto"/>
          </w:tcPr>
          <w:p w14:paraId="136951A5"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660" w:type="dxa"/>
            <w:shd w:val="clear" w:color="auto" w:fill="auto"/>
          </w:tcPr>
          <w:p w14:paraId="4A6DD925"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274" w:type="dxa"/>
            <w:shd w:val="clear" w:color="auto" w:fill="auto"/>
          </w:tcPr>
          <w:p w14:paraId="73302EBD"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r>
      <w:tr w:rsidR="00E206D5" w14:paraId="3A0BC78F" w14:textId="77777777" w:rsidTr="006B213C">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311027C0" w14:textId="77777777" w:rsidR="00E206D5" w:rsidRPr="003F704D" w:rsidRDefault="00E206D5" w:rsidP="00E206D5">
            <w:pPr>
              <w:pStyle w:val="TableTextHeading"/>
            </w:pPr>
          </w:p>
        </w:tc>
        <w:tc>
          <w:tcPr>
            <w:tcW w:w="1936" w:type="dxa"/>
            <w:shd w:val="clear" w:color="auto" w:fill="auto"/>
          </w:tcPr>
          <w:p w14:paraId="6F15C43E" w14:textId="110612E9" w:rsidR="00E206D5" w:rsidRPr="003F704D" w:rsidRDefault="00E206D5" w:rsidP="00E206D5">
            <w:pPr>
              <w:pStyle w:val="TableTextHeading"/>
              <w:cnfStyle w:val="000000000000" w:firstRow="0" w:lastRow="0" w:firstColumn="0" w:lastColumn="0" w:oddVBand="0" w:evenVBand="0" w:oddHBand="0" w:evenHBand="0" w:firstRowFirstColumn="0" w:firstRowLastColumn="0" w:lastRowFirstColumn="0" w:lastRowLastColumn="0"/>
            </w:pPr>
          </w:p>
        </w:tc>
        <w:tc>
          <w:tcPr>
            <w:tcW w:w="1425" w:type="dxa"/>
            <w:shd w:val="clear" w:color="auto" w:fill="auto"/>
          </w:tcPr>
          <w:p w14:paraId="31165FC8" w14:textId="77777777"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rPr>
                <w:b w:val="0"/>
                <w:bCs/>
              </w:rPr>
            </w:pPr>
          </w:p>
        </w:tc>
        <w:tc>
          <w:tcPr>
            <w:tcW w:w="1606" w:type="dxa"/>
            <w:shd w:val="clear" w:color="auto" w:fill="auto"/>
          </w:tcPr>
          <w:p w14:paraId="42654CCE" w14:textId="77777777"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rPr>
                <w:b w:val="0"/>
                <w:bCs/>
              </w:rPr>
            </w:pPr>
          </w:p>
        </w:tc>
        <w:tc>
          <w:tcPr>
            <w:tcW w:w="1660" w:type="dxa"/>
            <w:shd w:val="clear" w:color="auto" w:fill="auto"/>
          </w:tcPr>
          <w:p w14:paraId="434049CF" w14:textId="77777777"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rPr>
                <w:b w:val="0"/>
                <w:bCs/>
              </w:rPr>
            </w:pPr>
          </w:p>
        </w:tc>
        <w:tc>
          <w:tcPr>
            <w:tcW w:w="1274" w:type="dxa"/>
            <w:shd w:val="clear" w:color="auto" w:fill="auto"/>
          </w:tcPr>
          <w:p w14:paraId="145C7546" w14:textId="77777777"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rPr>
                <w:b w:val="0"/>
                <w:bCs/>
              </w:rPr>
            </w:pPr>
          </w:p>
        </w:tc>
      </w:tr>
      <w:tr w:rsidR="00E206D5" w14:paraId="1E1174F3" w14:textId="77777777" w:rsidTr="006B2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2F56570F" w14:textId="77777777" w:rsidR="00E206D5" w:rsidRPr="00BC3946" w:rsidRDefault="00E206D5" w:rsidP="00E206D5">
            <w:pPr>
              <w:pStyle w:val="TableTextHeading"/>
            </w:pPr>
          </w:p>
        </w:tc>
        <w:tc>
          <w:tcPr>
            <w:tcW w:w="1936" w:type="dxa"/>
            <w:shd w:val="clear" w:color="auto" w:fill="auto"/>
          </w:tcPr>
          <w:p w14:paraId="70F39D93" w14:textId="53D1B695" w:rsidR="00E206D5" w:rsidRPr="003F704D" w:rsidRDefault="00E206D5" w:rsidP="00E206D5">
            <w:pPr>
              <w:pStyle w:val="TableTextHeading"/>
              <w:cnfStyle w:val="000000100000" w:firstRow="0" w:lastRow="0" w:firstColumn="0" w:lastColumn="0" w:oddVBand="0" w:evenVBand="0" w:oddHBand="1" w:evenHBand="0" w:firstRowFirstColumn="0" w:firstRowLastColumn="0" w:lastRowFirstColumn="0" w:lastRowLastColumn="0"/>
            </w:pPr>
          </w:p>
        </w:tc>
        <w:tc>
          <w:tcPr>
            <w:tcW w:w="1425" w:type="dxa"/>
            <w:shd w:val="clear" w:color="auto" w:fill="auto"/>
          </w:tcPr>
          <w:p w14:paraId="4CF10E6E"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606" w:type="dxa"/>
            <w:shd w:val="clear" w:color="auto" w:fill="auto"/>
          </w:tcPr>
          <w:p w14:paraId="56C37FE1"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660" w:type="dxa"/>
            <w:shd w:val="clear" w:color="auto" w:fill="auto"/>
          </w:tcPr>
          <w:p w14:paraId="250DC67D"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274" w:type="dxa"/>
            <w:shd w:val="clear" w:color="auto" w:fill="auto"/>
          </w:tcPr>
          <w:p w14:paraId="1C846488"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r>
      <w:tr w:rsidR="00E206D5" w14:paraId="50D558B7" w14:textId="77777777" w:rsidTr="006B213C">
        <w:tc>
          <w:tcPr>
            <w:cnfStyle w:val="001000000000" w:firstRow="0" w:lastRow="0" w:firstColumn="1" w:lastColumn="0" w:oddVBand="0" w:evenVBand="0" w:oddHBand="0" w:evenHBand="0" w:firstRowFirstColumn="0" w:firstRowLastColumn="0" w:lastRowFirstColumn="0" w:lastRowLastColumn="0"/>
            <w:tcW w:w="6091" w:type="dxa"/>
            <w:shd w:val="clear" w:color="auto" w:fill="F2F2F2" w:themeFill="background1" w:themeFillShade="F2"/>
          </w:tcPr>
          <w:p w14:paraId="7D698268" w14:textId="25D623D7" w:rsidR="00E206D5" w:rsidRPr="00BC3946" w:rsidRDefault="00E206D5" w:rsidP="00E206D5">
            <w:pPr>
              <w:pStyle w:val="TableTextHeading"/>
              <w:rPr>
                <w:b/>
                <w:bCs w:val="0"/>
                <w:i/>
                <w:iCs/>
              </w:rPr>
            </w:pPr>
            <w:r w:rsidRPr="00BC3946">
              <w:rPr>
                <w:i/>
                <w:iCs/>
              </w:rPr>
              <w:t>Contingency (allow maximum 15%)</w:t>
            </w:r>
          </w:p>
        </w:tc>
        <w:tc>
          <w:tcPr>
            <w:tcW w:w="7901" w:type="dxa"/>
            <w:gridSpan w:val="5"/>
            <w:shd w:val="clear" w:color="auto" w:fill="F2F2F2" w:themeFill="background1" w:themeFillShade="F2"/>
          </w:tcPr>
          <w:p w14:paraId="1EC042F4" w14:textId="66134092"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rPr>
                <w:i/>
                <w:iCs/>
              </w:rPr>
            </w:pPr>
          </w:p>
        </w:tc>
      </w:tr>
      <w:tr w:rsidR="00E206D5" w14:paraId="2E7AF002" w14:textId="77777777" w:rsidTr="006B21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shd w:val="clear" w:color="auto" w:fill="auto"/>
          </w:tcPr>
          <w:p w14:paraId="0E559EC8" w14:textId="77777777" w:rsidR="00E206D5" w:rsidRPr="003F704D" w:rsidRDefault="00E206D5" w:rsidP="00E206D5">
            <w:pPr>
              <w:pStyle w:val="TableTextHeading"/>
            </w:pPr>
          </w:p>
        </w:tc>
        <w:tc>
          <w:tcPr>
            <w:tcW w:w="1936" w:type="dxa"/>
            <w:shd w:val="clear" w:color="auto" w:fill="auto"/>
          </w:tcPr>
          <w:p w14:paraId="23B948A9" w14:textId="53BCD574" w:rsidR="00E206D5" w:rsidRPr="003F704D" w:rsidRDefault="00E206D5" w:rsidP="00E206D5">
            <w:pPr>
              <w:pStyle w:val="TableTextHeading"/>
              <w:cnfStyle w:val="000000100000" w:firstRow="0" w:lastRow="0" w:firstColumn="0" w:lastColumn="0" w:oddVBand="0" w:evenVBand="0" w:oddHBand="1" w:evenHBand="0" w:firstRowFirstColumn="0" w:firstRowLastColumn="0" w:lastRowFirstColumn="0" w:lastRowLastColumn="0"/>
            </w:pPr>
          </w:p>
        </w:tc>
        <w:tc>
          <w:tcPr>
            <w:tcW w:w="1425" w:type="dxa"/>
            <w:shd w:val="clear" w:color="auto" w:fill="auto"/>
          </w:tcPr>
          <w:p w14:paraId="16254F9E"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606" w:type="dxa"/>
            <w:shd w:val="clear" w:color="auto" w:fill="auto"/>
          </w:tcPr>
          <w:p w14:paraId="306C1A2B"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660" w:type="dxa"/>
            <w:shd w:val="clear" w:color="auto" w:fill="auto"/>
          </w:tcPr>
          <w:p w14:paraId="3E34BF2F"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c>
          <w:tcPr>
            <w:tcW w:w="1274" w:type="dxa"/>
            <w:shd w:val="clear" w:color="auto" w:fill="auto"/>
          </w:tcPr>
          <w:p w14:paraId="08974691" w14:textId="77777777" w:rsidR="00E206D5" w:rsidRPr="00D83772" w:rsidRDefault="00E206D5" w:rsidP="00E206D5">
            <w:pPr>
              <w:pStyle w:val="TableTextHeading"/>
              <w:cnfStyle w:val="000000100000" w:firstRow="0" w:lastRow="0" w:firstColumn="0" w:lastColumn="0" w:oddVBand="0" w:evenVBand="0" w:oddHBand="1" w:evenHBand="0" w:firstRowFirstColumn="0" w:firstRowLastColumn="0" w:lastRowFirstColumn="0" w:lastRowLastColumn="0"/>
              <w:rPr>
                <w:b w:val="0"/>
                <w:bCs/>
              </w:rPr>
            </w:pPr>
          </w:p>
        </w:tc>
      </w:tr>
      <w:tr w:rsidR="00E206D5" w:rsidRPr="00D83772" w14:paraId="657020FC" w14:textId="77777777" w:rsidTr="006B213C">
        <w:tc>
          <w:tcPr>
            <w:cnfStyle w:val="001000000000" w:firstRow="0" w:lastRow="0" w:firstColumn="1" w:lastColumn="0" w:oddVBand="0" w:evenVBand="0" w:oddHBand="0" w:evenHBand="0" w:firstRowFirstColumn="0" w:firstRowLastColumn="0" w:lastRowFirstColumn="0" w:lastRowLastColumn="0"/>
            <w:tcW w:w="6091" w:type="dxa"/>
            <w:shd w:val="clear" w:color="auto" w:fill="F2F2F2" w:themeFill="background1" w:themeFillShade="F2"/>
          </w:tcPr>
          <w:p w14:paraId="28D10A53" w14:textId="58E09B11" w:rsidR="00E206D5" w:rsidRPr="00D83772" w:rsidRDefault="00E206D5" w:rsidP="00E206D5">
            <w:pPr>
              <w:pStyle w:val="TableTextHeading"/>
              <w:rPr>
                <w:b/>
                <w:bCs w:val="0"/>
              </w:rPr>
            </w:pPr>
            <w:r w:rsidRPr="00D83772">
              <w:rPr>
                <w:b/>
                <w:bCs w:val="0"/>
              </w:rPr>
              <w:t>Estimated Total Project Cost</w:t>
            </w:r>
          </w:p>
        </w:tc>
        <w:tc>
          <w:tcPr>
            <w:tcW w:w="1936" w:type="dxa"/>
            <w:shd w:val="clear" w:color="auto" w:fill="F2F2F2" w:themeFill="background1" w:themeFillShade="F2"/>
          </w:tcPr>
          <w:p w14:paraId="3D565392" w14:textId="0BA0FD21"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rPr>
                <w:b w:val="0"/>
                <w:bCs/>
              </w:rPr>
            </w:pPr>
          </w:p>
        </w:tc>
        <w:tc>
          <w:tcPr>
            <w:tcW w:w="1425" w:type="dxa"/>
            <w:shd w:val="clear" w:color="auto" w:fill="F2F2F2" w:themeFill="background1" w:themeFillShade="F2"/>
          </w:tcPr>
          <w:p w14:paraId="33D0CF86" w14:textId="77777777"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pPr>
          </w:p>
        </w:tc>
        <w:tc>
          <w:tcPr>
            <w:tcW w:w="1606" w:type="dxa"/>
            <w:shd w:val="clear" w:color="auto" w:fill="F2F2F2" w:themeFill="background1" w:themeFillShade="F2"/>
          </w:tcPr>
          <w:p w14:paraId="6CB60618" w14:textId="77777777"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pPr>
          </w:p>
        </w:tc>
        <w:tc>
          <w:tcPr>
            <w:tcW w:w="1660" w:type="dxa"/>
            <w:shd w:val="clear" w:color="auto" w:fill="F2F2F2" w:themeFill="background1" w:themeFillShade="F2"/>
          </w:tcPr>
          <w:p w14:paraId="1E14AC53" w14:textId="77777777"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pPr>
          </w:p>
        </w:tc>
        <w:tc>
          <w:tcPr>
            <w:tcW w:w="1274" w:type="dxa"/>
            <w:shd w:val="clear" w:color="auto" w:fill="F2F2F2" w:themeFill="background1" w:themeFillShade="F2"/>
          </w:tcPr>
          <w:p w14:paraId="1A23AB52" w14:textId="77777777" w:rsidR="00E206D5" w:rsidRPr="00D83772" w:rsidRDefault="00E206D5" w:rsidP="00E206D5">
            <w:pPr>
              <w:pStyle w:val="TableTextHeading"/>
              <w:cnfStyle w:val="000000000000" w:firstRow="0" w:lastRow="0" w:firstColumn="0" w:lastColumn="0" w:oddVBand="0" w:evenVBand="0" w:oddHBand="0" w:evenHBand="0" w:firstRowFirstColumn="0" w:firstRowLastColumn="0" w:lastRowFirstColumn="0" w:lastRowLastColumn="0"/>
            </w:pPr>
          </w:p>
        </w:tc>
      </w:tr>
    </w:tbl>
    <w:p w14:paraId="19AE463B" w14:textId="572AA924" w:rsidR="00FA1B9F" w:rsidRDefault="00FA1B9F" w:rsidP="00FA1B9F">
      <w:r>
        <w:t xml:space="preserve">All costs </w:t>
      </w:r>
      <w:r w:rsidR="0018282A">
        <w:t>are</w:t>
      </w:r>
      <w:r>
        <w:t xml:space="preserve"> GST</w:t>
      </w:r>
      <w:r w:rsidR="0054093C" w:rsidRPr="0054093C">
        <w:t xml:space="preserve"> </w:t>
      </w:r>
      <w:r w:rsidR="0054093C">
        <w:t>exclusive</w:t>
      </w:r>
      <w:r>
        <w:t xml:space="preserve">. </w:t>
      </w:r>
    </w:p>
    <w:p w14:paraId="4DC90160" w14:textId="77777777" w:rsidR="00FA1B9F" w:rsidRDefault="00FA1B9F" w:rsidP="00FA1B9F">
      <w:pPr>
        <w:spacing w:before="0" w:after="0"/>
      </w:pPr>
      <w:r>
        <w:br w:type="page"/>
      </w:r>
    </w:p>
    <w:p w14:paraId="088123A8" w14:textId="53C9F649" w:rsidR="00FA1B9F" w:rsidRDefault="00FA1B9F" w:rsidP="00994E36">
      <w:pPr>
        <w:pStyle w:val="Heading1"/>
        <w:numPr>
          <w:ilvl w:val="0"/>
          <w:numId w:val="0"/>
        </w:numPr>
        <w:ind w:left="360" w:hanging="360"/>
      </w:pPr>
      <w:bookmarkStart w:id="76" w:name="_Toc156397630"/>
      <w:r>
        <w:lastRenderedPageBreak/>
        <w:t>Appendix C: Cash</w:t>
      </w:r>
      <w:r w:rsidR="001E0B12">
        <w:t>f</w:t>
      </w:r>
      <w:r>
        <w:t xml:space="preserve">low </w:t>
      </w:r>
      <w:r w:rsidR="001E0B12">
        <w:t>f</w:t>
      </w:r>
      <w:r>
        <w:t>orecast</w:t>
      </w:r>
      <w:bookmarkEnd w:id="76"/>
    </w:p>
    <w:p w14:paraId="39C8579B" w14:textId="57E03BE0" w:rsidR="00FA1B9F" w:rsidRPr="00A720F4" w:rsidRDefault="007E5CD1" w:rsidP="00FA1B9F">
      <w:pPr>
        <w:rPr>
          <w:i/>
          <w:iCs/>
        </w:rPr>
      </w:pPr>
      <w:r w:rsidRPr="00A720F4">
        <w:rPr>
          <w:i/>
          <w:iCs/>
        </w:rPr>
        <w:t xml:space="preserve">Please attach </w:t>
      </w:r>
      <w:r w:rsidR="00A720F4" w:rsidRPr="00A720F4">
        <w:rPr>
          <w:i/>
          <w:iCs/>
        </w:rPr>
        <w:t xml:space="preserve">a copy of the Cashflow forecast </w:t>
      </w:r>
      <w:r w:rsidR="00D83772">
        <w:rPr>
          <w:i/>
          <w:iCs/>
        </w:rPr>
        <w:t>(</w:t>
      </w:r>
      <w:r w:rsidR="00A720F4" w:rsidRPr="00A720F4">
        <w:rPr>
          <w:i/>
          <w:iCs/>
        </w:rPr>
        <w:t>in the provided excel template</w:t>
      </w:r>
      <w:r w:rsidR="00D83772">
        <w:rPr>
          <w:i/>
          <w:iCs/>
        </w:rPr>
        <w:t>) to the Application</w:t>
      </w:r>
      <w:r w:rsidR="00A720F4" w:rsidRPr="00A720F4">
        <w:rPr>
          <w:i/>
          <w:iCs/>
        </w:rPr>
        <w:t>.</w:t>
      </w:r>
    </w:p>
    <w:p w14:paraId="22135407" w14:textId="77777777" w:rsidR="00FA1B9F" w:rsidRDefault="00FA1B9F" w:rsidP="00A720F4"/>
    <w:p w14:paraId="42622BE6" w14:textId="16ADBC09" w:rsidR="007E5CD1" w:rsidRDefault="007E5CD1" w:rsidP="00A720F4">
      <w:pPr>
        <w:sectPr w:rsidR="007E5CD1" w:rsidSect="00FA1B9F">
          <w:headerReference w:type="default" r:id="rId34"/>
          <w:pgSz w:w="16838" w:h="11906" w:orient="landscape" w:code="9"/>
          <w:pgMar w:top="851" w:right="1418" w:bottom="851" w:left="1418" w:header="567" w:footer="284" w:gutter="0"/>
          <w:cols w:space="284"/>
          <w:docGrid w:linePitch="360"/>
        </w:sectPr>
      </w:pPr>
    </w:p>
    <w:p w14:paraId="4B3AEB60" w14:textId="77777777" w:rsidR="00FA1B9F" w:rsidRDefault="00FA1B9F" w:rsidP="00FA1B9F"/>
    <w:p w14:paraId="2E648D08" w14:textId="77777777" w:rsidR="00FA1B9F" w:rsidRDefault="00FA1B9F" w:rsidP="00FA1B9F"/>
    <w:p w14:paraId="62832680" w14:textId="77777777" w:rsidR="00FA1B9F" w:rsidRPr="00730BF2" w:rsidRDefault="00FA1B9F" w:rsidP="00FA1B9F">
      <w:pPr>
        <w:rPr>
          <w:szCs w:val="19"/>
        </w:rPr>
      </w:pPr>
    </w:p>
    <w:p w14:paraId="0115E748" w14:textId="77777777" w:rsidR="00FA1B9F" w:rsidRDefault="00FA1B9F">
      <w:pPr>
        <w:spacing w:before="0" w:after="0"/>
        <w:rPr>
          <w:color w:val="auto"/>
          <w:szCs w:val="20"/>
          <w:lang w:eastAsia="en-AU"/>
        </w:rPr>
      </w:pPr>
    </w:p>
    <w:sectPr w:rsidR="00FA1B9F" w:rsidSect="001479F5">
      <w:headerReference w:type="even" r:id="rId35"/>
      <w:headerReference w:type="default" r:id="rId36"/>
      <w:footerReference w:type="default" r:id="rId37"/>
      <w:headerReference w:type="first" r:id="rId38"/>
      <w:pgSz w:w="11906" w:h="16838" w:code="9"/>
      <w:pgMar w:top="1418" w:right="851" w:bottom="1418" w:left="851" w:header="567"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39349" w14:textId="77777777" w:rsidR="00D36DB6" w:rsidRDefault="00D36DB6" w:rsidP="00421CC3">
      <w:r>
        <w:separator/>
      </w:r>
    </w:p>
    <w:p w14:paraId="69F61855" w14:textId="77777777" w:rsidR="00D36DB6" w:rsidRDefault="00D36DB6"/>
  </w:endnote>
  <w:endnote w:type="continuationSeparator" w:id="0">
    <w:p w14:paraId="0A581E18" w14:textId="77777777" w:rsidR="00D36DB6" w:rsidRDefault="00D36DB6" w:rsidP="00421CC3">
      <w:r>
        <w:continuationSeparator/>
      </w:r>
    </w:p>
    <w:p w14:paraId="71873AE2" w14:textId="77777777" w:rsidR="00D36DB6" w:rsidRDefault="00D36D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2CCA8" w14:textId="2D0D377E" w:rsidR="00175C88" w:rsidRDefault="00175C88">
    <w:pPr>
      <w:pStyle w:val="Footer"/>
    </w:pPr>
    <w:r>
      <w:rPr>
        <w:noProof/>
      </w:rPr>
      <mc:AlternateContent>
        <mc:Choice Requires="wpg">
          <w:drawing>
            <wp:anchor distT="0" distB="0" distL="114300" distR="114300" simplePos="0" relativeHeight="251656192" behindDoc="0" locked="0" layoutInCell="1" allowOverlap="1" wp14:anchorId="3B4FB55A" wp14:editId="27A982D7">
              <wp:simplePos x="0" y="0"/>
              <wp:positionH relativeFrom="column">
                <wp:posOffset>5715</wp:posOffset>
              </wp:positionH>
              <wp:positionV relativeFrom="paragraph">
                <wp:posOffset>70485</wp:posOffset>
              </wp:positionV>
              <wp:extent cx="6477635" cy="593725"/>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635" cy="593725"/>
                        <a:chOff x="545910" y="477672"/>
                        <a:chExt cx="6477844" cy="594019"/>
                      </a:xfrm>
                    </wpg:grpSpPr>
                    <pic:pic xmlns:pic="http://schemas.openxmlformats.org/drawingml/2006/picture">
                      <pic:nvPicPr>
                        <pic:cNvPr id="35" name="Picture 35"/>
                        <pic:cNvPicPr>
                          <a:picLocks noChangeAspect="1"/>
                        </pic:cNvPicPr>
                      </pic:nvPicPr>
                      <pic:blipFill>
                        <a:blip r:embed="rId1"/>
                        <a:srcRect/>
                        <a:stretch>
                          <a:fillRect/>
                        </a:stretch>
                      </pic:blipFill>
                      <pic:spPr bwMode="auto">
                        <a:xfrm>
                          <a:off x="5431809" y="477672"/>
                          <a:ext cx="1591945" cy="521970"/>
                        </a:xfrm>
                        <a:prstGeom prst="rect">
                          <a:avLst/>
                        </a:prstGeom>
                        <a:noFill/>
                        <a:ln>
                          <a:noFill/>
                        </a:ln>
                      </pic:spPr>
                    </pic:pic>
                    <wps:wsp>
                      <wps:cNvPr id="2" name="Rectangle 12"/>
                      <wps:cNvSpPr/>
                      <wps:spPr>
                        <a:xfrm>
                          <a:off x="545910" y="545911"/>
                          <a:ext cx="3111500" cy="525780"/>
                        </a:xfrm>
                        <a:prstGeom prst="rect">
                          <a:avLst/>
                        </a:prstGeom>
                        <a:noFill/>
                        <a:ln w="25400" cap="flat" cmpd="sng" algn="ctr">
                          <a:noFill/>
                          <a:prstDash val="solid"/>
                        </a:ln>
                        <a:effectLst/>
                      </wps:spPr>
                      <wps:txbx>
                        <w:txbxContent>
                          <w:p w14:paraId="15E27B3C" w14:textId="77777777" w:rsidR="00175C88" w:rsidRDefault="00175C88" w:rsidP="00D233E9">
                            <w:r w:rsidRPr="0028387C">
                              <w:rPr>
                                <w:color w:val="FFFFFF"/>
                                <w:sz w:val="28"/>
                                <w:szCs w:val="16"/>
                              </w:rPr>
                              <w:t xml:space="preserve">Find us at </w:t>
                            </w:r>
                            <w:r w:rsidRPr="0028387C">
                              <w:rPr>
                                <w:color w:val="00B7B7"/>
                                <w:sz w:val="28"/>
                                <w:szCs w:val="16"/>
                              </w:rPr>
                              <w:t>dsdilgp.qld.gov.au</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FB55A" id="Group 39" o:spid="_x0000_s1026" style="position:absolute;margin-left:.45pt;margin-top:5.55pt;width:510.05pt;height:46.75pt;z-index:251656192;mso-width-relative:margin;mso-height-relative:margin" coordorigin="5459,4776" coordsize="64778,5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54318;top:4776;width:15919;height:5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">
                <v:imagedata r:id="rId2" o:title=""/>
              </v:shape>
              <v:rect id="Rectangle 12" o:spid="_x0000_s1028" style="position:absolute;left:5459;top:5459;width:31115;height:525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" filled="f" stroked="f" strokeweight="2pt">
                <v:textbox inset="0,0,0,0">
                  <w:txbxContent>
                    <w:p w14:paraId="15E27B3C" w14:textId="77777777" w:rsidR="00175C88" w:rsidRDefault="00175C88" w:rsidP="00D233E9">
                      <w:r w:rsidRPr="0028387C">
                        <w:rPr>
                          <w:color w:val="FFFFFF"/>
                          <w:sz w:val="28"/>
                          <w:szCs w:val="16"/>
                        </w:rPr>
                        <w:t xml:space="preserve">Find us at </w:t>
                      </w:r>
                      <w:r w:rsidRPr="0028387C">
                        <w:rPr>
                          <w:color w:val="00B7B7"/>
                          <w:sz w:val="28"/>
                          <w:szCs w:val="16"/>
                        </w:rPr>
                        <w:t>dsdilgp.qld.gov.au</w:t>
                      </w:r>
                    </w:p>
                  </w:txbxContent>
                </v:textbox>
              </v:rec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5"/>
      <w:gridCol w:w="1689"/>
    </w:tblGrid>
    <w:tr w:rsidR="00175C88" w:rsidRPr="0028387C" w14:paraId="6E597B9E" w14:textId="77777777" w:rsidTr="0028387C">
      <w:tc>
        <w:tcPr>
          <w:tcW w:w="8505" w:type="dxa"/>
          <w:tcBorders>
            <w:top w:val="nil"/>
            <w:left w:val="nil"/>
            <w:bottom w:val="nil"/>
            <w:right w:val="nil"/>
          </w:tcBorders>
          <w:shd w:val="clear" w:color="auto" w:fill="auto"/>
        </w:tcPr>
        <w:p w14:paraId="7BEFD1D5" w14:textId="1214B55B" w:rsidR="00175C88" w:rsidRPr="0028387C" w:rsidRDefault="00AD5B1C" w:rsidP="0028387C">
          <w:pPr>
            <w:pStyle w:val="Footer"/>
            <w:tabs>
              <w:tab w:val="left" w:pos="3985"/>
            </w:tabs>
            <w:spacing w:after="120"/>
          </w:pPr>
          <w:r w:rsidRPr="00AD5B1C">
            <w:t>Queensland METS Collaborative Project Fund</w:t>
          </w:r>
        </w:p>
      </w:tc>
      <w:tc>
        <w:tcPr>
          <w:tcW w:w="1689" w:type="dxa"/>
          <w:tcBorders>
            <w:top w:val="nil"/>
            <w:left w:val="nil"/>
            <w:bottom w:val="nil"/>
            <w:right w:val="nil"/>
          </w:tcBorders>
          <w:shd w:val="clear" w:color="auto" w:fill="auto"/>
        </w:tcPr>
        <w:p w14:paraId="3A51C759" w14:textId="77777777" w:rsidR="00175C88" w:rsidRPr="0028387C" w:rsidRDefault="00175C88" w:rsidP="0028387C">
          <w:pPr>
            <w:pStyle w:val="Footer"/>
            <w:tabs>
              <w:tab w:val="left" w:pos="3985"/>
            </w:tabs>
            <w:spacing w:after="120"/>
            <w:jc w:val="right"/>
          </w:pPr>
          <w:r w:rsidRPr="0028387C">
            <w:rPr>
              <w:color w:val="00B7B7"/>
            </w:rPr>
            <w:fldChar w:fldCharType="begin"/>
          </w:r>
          <w:r w:rsidRPr="0028387C">
            <w:rPr>
              <w:color w:val="00B7B7"/>
            </w:rPr>
            <w:instrText xml:space="preserve"> PAGE  \* Arabic  \* MERGEFORMAT </w:instrText>
          </w:r>
          <w:r w:rsidRPr="0028387C">
            <w:rPr>
              <w:color w:val="00B7B7"/>
            </w:rPr>
            <w:fldChar w:fldCharType="separate"/>
          </w:r>
          <w:r w:rsidRPr="0028387C">
            <w:rPr>
              <w:noProof/>
              <w:color w:val="00B7B7"/>
            </w:rPr>
            <w:t>8</w:t>
          </w:r>
          <w:r w:rsidRPr="0028387C">
            <w:rPr>
              <w:color w:val="00B7B7"/>
            </w:rPr>
            <w:fldChar w:fldCharType="end"/>
          </w:r>
        </w:p>
      </w:tc>
    </w:tr>
  </w:tbl>
  <w:p w14:paraId="79E857E1" w14:textId="77777777" w:rsidR="00175C88" w:rsidRDefault="00175C88" w:rsidP="006F45D2">
    <w:pPr>
      <w:pStyle w:val="Footer"/>
      <w:tabs>
        <w:tab w:val="left" w:pos="3985"/>
      </w:tabs>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505"/>
      <w:gridCol w:w="1689"/>
    </w:tblGrid>
    <w:tr w:rsidR="00175C88" w:rsidRPr="0028387C" w14:paraId="141A7D75" w14:textId="77777777" w:rsidTr="0028387C">
      <w:tc>
        <w:tcPr>
          <w:tcW w:w="8505" w:type="dxa"/>
          <w:tcBorders>
            <w:top w:val="nil"/>
            <w:left w:val="nil"/>
            <w:bottom w:val="nil"/>
            <w:right w:val="nil"/>
          </w:tcBorders>
          <w:shd w:val="clear" w:color="auto" w:fill="auto"/>
        </w:tcPr>
        <w:p w14:paraId="72D12588" w14:textId="307A6AD6" w:rsidR="00175C88" w:rsidRPr="0028387C" w:rsidRDefault="00175C88" w:rsidP="0028387C">
          <w:pPr>
            <w:pStyle w:val="Footer"/>
            <w:tabs>
              <w:tab w:val="left" w:pos="3985"/>
            </w:tabs>
            <w:spacing w:after="120"/>
          </w:pPr>
        </w:p>
      </w:tc>
      <w:tc>
        <w:tcPr>
          <w:tcW w:w="1689" w:type="dxa"/>
          <w:tcBorders>
            <w:top w:val="nil"/>
            <w:left w:val="nil"/>
            <w:bottom w:val="nil"/>
            <w:right w:val="nil"/>
          </w:tcBorders>
          <w:shd w:val="clear" w:color="auto" w:fill="auto"/>
        </w:tcPr>
        <w:p w14:paraId="5C99D202" w14:textId="77777777" w:rsidR="00175C88" w:rsidRPr="0028387C" w:rsidRDefault="00175C88" w:rsidP="0028387C">
          <w:pPr>
            <w:pStyle w:val="Footer"/>
            <w:tabs>
              <w:tab w:val="left" w:pos="3985"/>
            </w:tabs>
            <w:spacing w:after="120"/>
            <w:jc w:val="right"/>
          </w:pPr>
          <w:r w:rsidRPr="0028387C">
            <w:rPr>
              <w:color w:val="00B7B7"/>
            </w:rPr>
            <w:fldChar w:fldCharType="begin"/>
          </w:r>
          <w:r w:rsidRPr="0028387C">
            <w:rPr>
              <w:color w:val="00B7B7"/>
            </w:rPr>
            <w:instrText xml:space="preserve"> PAGE  \* Arabic  \* MERGEFORMAT </w:instrText>
          </w:r>
          <w:r w:rsidRPr="0028387C">
            <w:rPr>
              <w:color w:val="00B7B7"/>
            </w:rPr>
            <w:fldChar w:fldCharType="separate"/>
          </w:r>
          <w:r w:rsidRPr="0028387C">
            <w:rPr>
              <w:noProof/>
              <w:color w:val="00B7B7"/>
            </w:rPr>
            <w:t>8</w:t>
          </w:r>
          <w:r w:rsidRPr="0028387C">
            <w:rPr>
              <w:color w:val="00B7B7"/>
            </w:rPr>
            <w:fldChar w:fldCharType="end"/>
          </w:r>
        </w:p>
      </w:tc>
    </w:tr>
  </w:tbl>
  <w:p w14:paraId="574BA61A" w14:textId="77777777" w:rsidR="00175C88" w:rsidRDefault="00175C88" w:rsidP="006F45D2">
    <w:pPr>
      <w:pStyle w:val="Footer"/>
      <w:tabs>
        <w:tab w:val="left" w:pos="3985"/>
      </w:tabs>
      <w:spacing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E1F5C" w14:textId="001392C2" w:rsidR="00175C88" w:rsidRPr="00730BF2" w:rsidRDefault="00175C88" w:rsidP="00730BF2">
    <w:pPr>
      <w:pStyle w:val="Footer"/>
    </w:pPr>
    <w:r>
      <w:rPr>
        <w:noProof/>
      </w:rPr>
      <mc:AlternateContent>
        <mc:Choice Requires="wps">
          <w:drawing>
            <wp:anchor distT="0" distB="0" distL="114300" distR="114300" simplePos="0" relativeHeight="251662336" behindDoc="0" locked="0" layoutInCell="1" allowOverlap="1" wp14:anchorId="042EE3B6" wp14:editId="2DED34E9">
              <wp:simplePos x="0" y="0"/>
              <wp:positionH relativeFrom="margin">
                <wp:align>left</wp:align>
              </wp:positionH>
              <wp:positionV relativeFrom="paragraph">
                <wp:posOffset>-1666240</wp:posOffset>
              </wp:positionV>
              <wp:extent cx="2952750" cy="1657350"/>
              <wp:effectExtent l="0" t="0" r="0"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2750" cy="1657350"/>
                      </a:xfrm>
                      <a:prstGeom prst="rect">
                        <a:avLst/>
                      </a:prstGeom>
                      <a:noFill/>
                      <a:ln w="25400" cap="flat" cmpd="sng" algn="ctr">
                        <a:noFill/>
                        <a:prstDash val="solid"/>
                      </a:ln>
                      <a:effectLst/>
                    </wps:spPr>
                    <wps:txbx>
                      <w:txbxContent>
                        <w:p w14:paraId="2EE8FCE5" w14:textId="2BAF9CED" w:rsidR="00175C88" w:rsidRPr="0028387C" w:rsidRDefault="00175C88" w:rsidP="00E20058">
                          <w:pPr>
                            <w:spacing w:after="0"/>
                            <w:rPr>
                              <w:rFonts w:cs="Arial"/>
                              <w:szCs w:val="20"/>
                            </w:rPr>
                          </w:pPr>
                          <w:r w:rsidRPr="0028387C">
                            <w:rPr>
                              <w:rFonts w:cs="Arial"/>
                              <w:color w:val="939597"/>
                              <w:szCs w:val="20"/>
                            </w:rPr>
                            <w:br/>
                          </w:r>
                          <w:r w:rsidRPr="0028387C">
                            <w:rPr>
                              <w:rFonts w:cs="Arial"/>
                              <w:color w:val="939597"/>
                              <w:szCs w:val="20"/>
                            </w:rPr>
                            <w:br/>
                          </w:r>
                          <w:r w:rsidRPr="0028387C">
                            <w:rPr>
                              <w:rFonts w:cs="Arial"/>
                              <w:color w:val="939597"/>
                              <w:szCs w:val="20"/>
                            </w:rPr>
                            <w:br/>
                            <w:t>Department of State Development</w:t>
                          </w:r>
                          <w:r w:rsidR="00EB1312">
                            <w:rPr>
                              <w:rFonts w:cs="Arial"/>
                              <w:color w:val="939597"/>
                              <w:szCs w:val="20"/>
                            </w:rPr>
                            <w:t xml:space="preserve"> and </w:t>
                          </w:r>
                          <w:r w:rsidRPr="0028387C">
                            <w:rPr>
                              <w:rFonts w:cs="Arial"/>
                              <w:color w:val="939597"/>
                              <w:szCs w:val="20"/>
                            </w:rPr>
                            <w:br/>
                            <w:t>Infrastructure</w:t>
                          </w:r>
                          <w:bookmarkStart w:id="77" w:name="_Hlk427434"/>
                          <w:r w:rsidRPr="0028387C">
                            <w:rPr>
                              <w:rFonts w:cs="Arial"/>
                              <w:color w:val="939597"/>
                              <w:szCs w:val="20"/>
                            </w:rPr>
                            <w:br/>
                            <w:t>PO Box 15009 City East Qld 4002 Australia</w:t>
                          </w:r>
                          <w:bookmarkEnd w:id="77"/>
                          <w:r w:rsidRPr="0028387C">
                            <w:rPr>
                              <w:rFonts w:cs="Arial"/>
                              <w:color w:val="939597"/>
                              <w:szCs w:val="20"/>
                            </w:rPr>
                            <w:br/>
                            <w:t>Tel 13 QGOV (13 74 68)</w:t>
                          </w:r>
                          <w:r w:rsidRPr="0028387C">
                            <w:rPr>
                              <w:rFonts w:cs="Arial"/>
                              <w:color w:val="939597"/>
                              <w:szCs w:val="20"/>
                            </w:rPr>
                            <w:br/>
                          </w:r>
                          <w:hyperlink r:id="rId1" w:history="1">
                            <w:r w:rsidRPr="0028387C">
                              <w:rPr>
                                <w:rStyle w:val="Hyperlink"/>
                                <w:rFonts w:ascii="Arial" w:hAnsi="Arial" w:cs="Arial"/>
                                <w:color w:val="939597"/>
                                <w:sz w:val="20"/>
                                <w:szCs w:val="20"/>
                              </w:rPr>
                              <w:t>info@dsdilgp.qld.gov.au</w:t>
                            </w:r>
                          </w:hyperlink>
                          <w:r w:rsidRPr="0028387C">
                            <w:rPr>
                              <w:rFonts w:cs="Arial"/>
                              <w:color w:val="939597"/>
                              <w:szCs w:val="20"/>
                            </w:rPr>
                            <w:br/>
                            <w:t>www.</w:t>
                          </w:r>
                          <w:r>
                            <w:rPr>
                              <w:rFonts w:cs="Arial"/>
                              <w:color w:val="939597"/>
                              <w:szCs w:val="20"/>
                            </w:rPr>
                            <w:t>statedevelopment</w:t>
                          </w:r>
                          <w:r w:rsidRPr="0028387C">
                            <w:rPr>
                              <w:rFonts w:cs="Arial"/>
                              <w:color w:val="939597"/>
                              <w:szCs w:val="20"/>
                            </w:rPr>
                            <w:t>.qld.gov.au</w:t>
                          </w:r>
                        </w:p>
                      </w:txbxContent>
                    </wps:txbx>
                    <wps:bodyPr rot="0" spcFirstLastPara="0" vertOverflow="overflow" horzOverflow="overflow" vert="horz" wrap="square" lIns="91440" tIns="4572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2EE3B6" id="Rectangle 10" o:spid="_x0000_s1029" style="position:absolute;margin-left:0;margin-top:-131.2pt;width:232.5pt;height:130.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" filled="f" stroked="f" strokeweight="2pt">
              <v:textbox inset=",,,0">
                <w:txbxContent>
                  <w:p w14:paraId="2EE8FCE5" w14:textId="2BAF9CED" w:rsidR="00175C88" w:rsidRPr="0028387C" w:rsidRDefault="00175C88" w:rsidP="00E20058">
                    <w:pPr>
                      <w:spacing w:after="0"/>
                      <w:rPr>
                        <w:rFonts w:cs="Arial"/>
                        <w:szCs w:val="20"/>
                      </w:rPr>
                    </w:pPr>
                    <w:r w:rsidRPr="0028387C">
                      <w:rPr>
                        <w:rFonts w:cs="Arial"/>
                        <w:color w:val="939597"/>
                        <w:szCs w:val="20"/>
                      </w:rPr>
                      <w:br/>
                    </w:r>
                    <w:r w:rsidRPr="0028387C">
                      <w:rPr>
                        <w:rFonts w:cs="Arial"/>
                        <w:color w:val="939597"/>
                        <w:szCs w:val="20"/>
                      </w:rPr>
                      <w:br/>
                    </w:r>
                    <w:r w:rsidRPr="0028387C">
                      <w:rPr>
                        <w:rFonts w:cs="Arial"/>
                        <w:color w:val="939597"/>
                        <w:szCs w:val="20"/>
                      </w:rPr>
                      <w:br/>
                      <w:t>Department of State Development</w:t>
                    </w:r>
                    <w:r w:rsidR="00EB1312">
                      <w:rPr>
                        <w:rFonts w:cs="Arial"/>
                        <w:color w:val="939597"/>
                        <w:szCs w:val="20"/>
                      </w:rPr>
                      <w:t xml:space="preserve"> and </w:t>
                    </w:r>
                    <w:r w:rsidRPr="0028387C">
                      <w:rPr>
                        <w:rFonts w:cs="Arial"/>
                        <w:color w:val="939597"/>
                        <w:szCs w:val="20"/>
                      </w:rPr>
                      <w:br/>
                      <w:t>Infrastructure</w:t>
                    </w:r>
                    <w:bookmarkStart w:id="78" w:name="_Hlk427434"/>
                    <w:r w:rsidRPr="0028387C">
                      <w:rPr>
                        <w:rFonts w:cs="Arial"/>
                        <w:color w:val="939597"/>
                        <w:szCs w:val="20"/>
                      </w:rPr>
                      <w:br/>
                      <w:t>PO Box 15009 City East Qld 4002 Australia</w:t>
                    </w:r>
                    <w:bookmarkEnd w:id="78"/>
                    <w:r w:rsidRPr="0028387C">
                      <w:rPr>
                        <w:rFonts w:cs="Arial"/>
                        <w:color w:val="939597"/>
                        <w:szCs w:val="20"/>
                      </w:rPr>
                      <w:br/>
                      <w:t>Tel 13 QGOV (13 74 68)</w:t>
                    </w:r>
                    <w:r w:rsidRPr="0028387C">
                      <w:rPr>
                        <w:rFonts w:cs="Arial"/>
                        <w:color w:val="939597"/>
                        <w:szCs w:val="20"/>
                      </w:rPr>
                      <w:br/>
                    </w:r>
                    <w:hyperlink r:id="rId2" w:history="1">
                      <w:r w:rsidRPr="0028387C">
                        <w:rPr>
                          <w:rStyle w:val="Hyperlink"/>
                          <w:rFonts w:ascii="Arial" w:hAnsi="Arial" w:cs="Arial"/>
                          <w:color w:val="939597"/>
                          <w:sz w:val="20"/>
                          <w:szCs w:val="20"/>
                        </w:rPr>
                        <w:t>info@dsdilgp.qld.gov.au</w:t>
                      </w:r>
                    </w:hyperlink>
                    <w:r w:rsidRPr="0028387C">
                      <w:rPr>
                        <w:rFonts w:cs="Arial"/>
                        <w:color w:val="939597"/>
                        <w:szCs w:val="20"/>
                      </w:rPr>
                      <w:br/>
                      <w:t>www.</w:t>
                    </w:r>
                    <w:r>
                      <w:rPr>
                        <w:rFonts w:cs="Arial"/>
                        <w:color w:val="939597"/>
                        <w:szCs w:val="20"/>
                      </w:rPr>
                      <w:t>statedevelopment</w:t>
                    </w:r>
                    <w:r w:rsidRPr="0028387C">
                      <w:rPr>
                        <w:rFonts w:cs="Arial"/>
                        <w:color w:val="939597"/>
                        <w:szCs w:val="20"/>
                      </w:rPr>
                      <w:t>.qld.gov.au</w:t>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7969B" w14:textId="77777777" w:rsidR="00D36DB6" w:rsidRDefault="00D36DB6" w:rsidP="00FD2073">
      <w:pPr>
        <w:spacing w:after="20"/>
        <w:ind w:right="284"/>
      </w:pPr>
      <w:r>
        <w:separator/>
      </w:r>
    </w:p>
  </w:footnote>
  <w:footnote w:type="continuationSeparator" w:id="0">
    <w:p w14:paraId="66F61F95" w14:textId="77777777" w:rsidR="00D36DB6" w:rsidRDefault="00D36DB6" w:rsidP="00FD2073">
      <w:pPr>
        <w:spacing w:after="20"/>
      </w:pPr>
      <w:r>
        <w:continuationSeparator/>
      </w:r>
    </w:p>
  </w:footnote>
  <w:footnote w:type="continuationNotice" w:id="1">
    <w:p w14:paraId="5CF0E9F4" w14:textId="77777777" w:rsidR="00D36DB6" w:rsidRDefault="00D36DB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8DE7E" w14:textId="31DFA296" w:rsidR="00175C88" w:rsidRPr="00E20058" w:rsidRDefault="00175C88" w:rsidP="00E20058">
    <w:pPr>
      <w:pStyle w:val="Header"/>
    </w:pPr>
    <w:r>
      <w:rPr>
        <w:noProof/>
      </w:rPr>
      <w:drawing>
        <wp:anchor distT="0" distB="0" distL="114300" distR="114300" simplePos="0" relativeHeight="251658240" behindDoc="1" locked="0" layoutInCell="1" allowOverlap="1" wp14:anchorId="559474BF" wp14:editId="57780188">
          <wp:simplePos x="0" y="0"/>
          <wp:positionH relativeFrom="page">
            <wp:align>right</wp:align>
          </wp:positionH>
          <wp:positionV relativeFrom="paragraph">
            <wp:posOffset>-360680</wp:posOffset>
          </wp:positionV>
          <wp:extent cx="7564120" cy="10699750"/>
          <wp:effectExtent l="0" t="0" r="0" b="0"/>
          <wp:wrapNone/>
          <wp:docPr id="20"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10699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99A9" w14:textId="77777777" w:rsidR="00175C88" w:rsidRDefault="00175C88" w:rsidP="001479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2B9DC" w14:textId="077B041E" w:rsidR="00175C88" w:rsidRDefault="00474165" w:rsidP="00E20058">
    <w:pPr>
      <w:pStyle w:val="Header"/>
    </w:pPr>
    <w:r>
      <w:rPr>
        <w:noProof/>
      </w:rPr>
      <w:drawing>
        <wp:anchor distT="0" distB="0" distL="114300" distR="114300" simplePos="0" relativeHeight="251657216" behindDoc="0" locked="0" layoutInCell="1" allowOverlap="1" wp14:anchorId="7BED2219" wp14:editId="4E67E07A">
          <wp:simplePos x="0" y="0"/>
          <wp:positionH relativeFrom="page">
            <wp:posOffset>38100</wp:posOffset>
          </wp:positionH>
          <wp:positionV relativeFrom="paragraph">
            <wp:posOffset>-388619</wp:posOffset>
          </wp:positionV>
          <wp:extent cx="7523480" cy="10706100"/>
          <wp:effectExtent l="0" t="0" r="1270" b="0"/>
          <wp:wrapNone/>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3480" cy="10706100"/>
                  </a:xfrm>
                  <a:prstGeom prst="rect">
                    <a:avLst/>
                  </a:prstGeom>
                  <a:noFill/>
                </pic:spPr>
              </pic:pic>
            </a:graphicData>
          </a:graphic>
          <wp14:sizeRelH relativeFrom="page">
            <wp14:pctWidth>0</wp14:pctWidth>
          </wp14:sizeRelH>
          <wp14:sizeRelV relativeFrom="page">
            <wp14:pctHeight>0</wp14:pctHeight>
          </wp14:sizeRelV>
        </wp:anchor>
      </w:drawing>
    </w:r>
    <w:r w:rsidR="00175C88" w:rsidRPr="001A0178">
      <w:t>Department of State Development</w:t>
    </w:r>
    <w:r>
      <w:t xml:space="preserve"> and </w:t>
    </w:r>
    <w:r w:rsidR="00175C88">
      <w:t>Infrastructure</w:t>
    </w:r>
    <w:r w:rsidR="00175C88">
      <w:rPr>
        <w:noProof/>
      </w:rPr>
      <w:t xml:space="preserve"> </w:t>
    </w:r>
  </w:p>
  <w:p w14:paraId="0CC10EB5" w14:textId="59E6D4B5" w:rsidR="00175C88" w:rsidRDefault="00175C88" w:rsidP="00E20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737A" w14:textId="77777777" w:rsidR="00175C88" w:rsidRDefault="00175C88" w:rsidP="001479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EEA2" w14:textId="1D2DF4AD" w:rsidR="00175C88" w:rsidRPr="00E20058" w:rsidRDefault="00175C88" w:rsidP="00E20058">
    <w:pPr>
      <w:pStyle w:val="Header"/>
    </w:pPr>
    <w:r>
      <w:rPr>
        <w:noProof/>
      </w:rPr>
      <w:drawing>
        <wp:anchor distT="0" distB="0" distL="114300" distR="114300" simplePos="0" relativeHeight="251659264" behindDoc="1" locked="0" layoutInCell="1" allowOverlap="1" wp14:anchorId="53D9AD77" wp14:editId="29EA50E4">
          <wp:simplePos x="0" y="0"/>
          <wp:positionH relativeFrom="page">
            <wp:align>right</wp:align>
          </wp:positionH>
          <wp:positionV relativeFrom="paragraph">
            <wp:posOffset>-384810</wp:posOffset>
          </wp:positionV>
          <wp:extent cx="7564120" cy="10699750"/>
          <wp:effectExtent l="0" t="0" r="0" b="0"/>
          <wp:wrapNone/>
          <wp:docPr id="949563313" name="Picture 94956331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10699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4E4C1" w14:textId="77777777" w:rsidR="00175C88" w:rsidRDefault="00175C88" w:rsidP="001479F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D7FC" w14:textId="69CA007E" w:rsidR="00175C88" w:rsidRPr="00E20058" w:rsidRDefault="00175C88" w:rsidP="00E20058">
    <w:pPr>
      <w:pStyle w:val="Header"/>
    </w:pPr>
    <w:r>
      <w:rPr>
        <w:noProof/>
      </w:rPr>
      <w:drawing>
        <wp:anchor distT="0" distB="0" distL="114300" distR="114300" simplePos="0" relativeHeight="251666432" behindDoc="1" locked="0" layoutInCell="1" allowOverlap="1" wp14:anchorId="0581E43A" wp14:editId="032A58DF">
          <wp:simplePos x="0" y="0"/>
          <wp:positionH relativeFrom="page">
            <wp:align>left</wp:align>
          </wp:positionH>
          <wp:positionV relativeFrom="paragraph">
            <wp:posOffset>-361950</wp:posOffset>
          </wp:positionV>
          <wp:extent cx="7564120" cy="10699750"/>
          <wp:effectExtent l="0" t="0" r="0" b="6350"/>
          <wp:wrapNone/>
          <wp:docPr id="1098601925" name="Picture 109860192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picture containing graphical user interfac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120" cy="106997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9ECF" w14:textId="1E294621" w:rsidR="00175C88" w:rsidRPr="00E20058" w:rsidRDefault="00175C88" w:rsidP="00E200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A0CA" w14:textId="77777777" w:rsidR="00175C88" w:rsidRDefault="00175C88" w:rsidP="001479F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7471" w14:textId="5D5A5F8A" w:rsidR="00175C88" w:rsidRPr="00E20058" w:rsidRDefault="00175C88" w:rsidP="00E20058">
    <w:pPr>
      <w:pStyle w:val="Header"/>
    </w:pPr>
    <w:r>
      <w:rPr>
        <w:noProof/>
      </w:rPr>
      <w:drawing>
        <wp:anchor distT="0" distB="0" distL="114300" distR="114300" simplePos="0" relativeHeight="251653120" behindDoc="1" locked="0" layoutInCell="1" allowOverlap="1" wp14:anchorId="205551C6" wp14:editId="0682A757">
          <wp:simplePos x="0" y="0"/>
          <wp:positionH relativeFrom="page">
            <wp:align>right</wp:align>
          </wp:positionH>
          <wp:positionV relativeFrom="paragraph">
            <wp:posOffset>-361950</wp:posOffset>
          </wp:positionV>
          <wp:extent cx="7504430" cy="10685145"/>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4430" cy="106851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7D30F9AE"/>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CF3E354A"/>
    <w:lvl w:ilvl="0">
      <w:start w:val="1"/>
      <w:numFmt w:val="bullet"/>
      <w:pStyle w:val="ListBullet2"/>
      <w:lvlText w:val="–"/>
      <w:lvlJc w:val="left"/>
      <w:pPr>
        <w:ind w:left="717" w:hanging="360"/>
      </w:pPr>
      <w:rPr>
        <w:rFonts w:ascii="Arial" w:hAnsi="Arial" w:hint="default"/>
        <w:b w:val="0"/>
        <w:i w:val="0"/>
        <w:sz w:val="20"/>
      </w:rPr>
    </w:lvl>
  </w:abstractNum>
  <w:abstractNum w:abstractNumId="2" w15:restartNumberingAfterBreak="0">
    <w:nsid w:val="03190B6F"/>
    <w:multiLevelType w:val="hybridMultilevel"/>
    <w:tmpl w:val="E4F8BC32"/>
    <w:lvl w:ilvl="0" w:tplc="4C0CE40E">
      <w:start w:val="1"/>
      <w:numFmt w:val="bullet"/>
      <w:pStyle w:val="ListBullet"/>
      <w:lvlText w:val="»"/>
      <w:lvlJc w:val="left"/>
      <w:pPr>
        <w:ind w:left="720" w:hanging="360"/>
      </w:pPr>
      <w:rPr>
        <w:rFonts w:ascii="Arial" w:hAnsi="Arial" w:hint="default"/>
        <w:color w:val="4D4D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03CE7"/>
    <w:multiLevelType w:val="hybridMultilevel"/>
    <w:tmpl w:val="5F92BF0E"/>
    <w:lvl w:ilvl="0" w:tplc="D938D1B4">
      <w:start w:val="1"/>
      <w:numFmt w:val="bullet"/>
      <w:lvlText w:val=""/>
      <w:lvlJc w:val="left"/>
      <w:pPr>
        <w:ind w:left="360" w:hanging="360"/>
      </w:pPr>
      <w:rPr>
        <w:rFonts w:ascii="Symbol" w:hAnsi="Symbol" w:hint="default"/>
        <w:color w:val="4D4D4F"/>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612EB3"/>
    <w:multiLevelType w:val="hybridMultilevel"/>
    <w:tmpl w:val="2C9E10FC"/>
    <w:lvl w:ilvl="0" w:tplc="5F50EF26">
      <w:start w:val="1"/>
      <w:numFmt w:val="decimal"/>
      <w:pStyle w:val="TableListNumber"/>
      <w:lvlText w:val="%1."/>
      <w:lvlJc w:val="left"/>
      <w:pPr>
        <w:ind w:left="360"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E13657F"/>
    <w:multiLevelType w:val="hybridMultilevel"/>
    <w:tmpl w:val="7BCEF594"/>
    <w:lvl w:ilvl="0" w:tplc="B5980704">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733D84"/>
    <w:multiLevelType w:val="multilevel"/>
    <w:tmpl w:val="4FA26BE8"/>
    <w:lvl w:ilvl="0">
      <w:start w:val="1"/>
      <w:numFmt w:val="decimal"/>
      <w:pStyle w:val="Heading1"/>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2276"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224" w:hanging="50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0D33D0"/>
    <w:multiLevelType w:val="hybridMultilevel"/>
    <w:tmpl w:val="DBA62364"/>
    <w:lvl w:ilvl="0" w:tplc="D938D1B4">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F323FCB"/>
    <w:multiLevelType w:val="hybridMultilevel"/>
    <w:tmpl w:val="21C838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68E1C21"/>
    <w:multiLevelType w:val="hybridMultilevel"/>
    <w:tmpl w:val="99BC6686"/>
    <w:lvl w:ilvl="0" w:tplc="D1FE9662">
      <w:start w:val="1"/>
      <w:numFmt w:val="bullet"/>
      <w:pStyle w:val="TableListBullet"/>
      <w:lvlText w:val="»"/>
      <w:lvlJc w:val="left"/>
      <w:pPr>
        <w:ind w:left="360" w:hanging="360"/>
      </w:pPr>
      <w:rPr>
        <w:rFonts w:ascii="Arial" w:hAnsi="Arial" w:hint="default"/>
        <w:color w:val="4D4D4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F67228"/>
    <w:multiLevelType w:val="hybridMultilevel"/>
    <w:tmpl w:val="78CCAC3E"/>
    <w:lvl w:ilvl="0" w:tplc="79702716">
      <w:start w:val="1"/>
      <w:numFmt w:val="decimal"/>
      <w:pStyle w:val="ListNumber"/>
      <w:lvlText w:val="%1."/>
      <w:lvlJc w:val="left"/>
      <w:pPr>
        <w:ind w:left="717" w:hanging="360"/>
      </w:pPr>
      <w:rPr>
        <w:rFonts w:ascii="Arial" w:hAnsi="Arial" w:hint="default"/>
        <w:b w:val="0"/>
        <w:i w:val="0"/>
        <w:color w:val="4D4D4F"/>
        <w:sz w:val="20"/>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1" w15:restartNumberingAfterBreak="0">
    <w:nsid w:val="39704222"/>
    <w:multiLevelType w:val="hybridMultilevel"/>
    <w:tmpl w:val="B2200DA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6D46ED2"/>
    <w:multiLevelType w:val="hybridMultilevel"/>
    <w:tmpl w:val="5734FA02"/>
    <w:lvl w:ilvl="0" w:tplc="D938D1B4">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BA3030F"/>
    <w:multiLevelType w:val="hybridMultilevel"/>
    <w:tmpl w:val="16E46BCC"/>
    <w:lvl w:ilvl="0" w:tplc="D05E2A10">
      <w:start w:val="1"/>
      <w:numFmt w:val="lowerLetter"/>
      <w:pStyle w:val="Listalpha"/>
      <w:lvlText w:val="%1."/>
      <w:lvlJc w:val="left"/>
      <w:pPr>
        <w:ind w:left="717" w:hanging="360"/>
      </w:pPr>
      <w:rPr>
        <w:rFonts w:ascii="Calibri" w:hAnsi="Calibri" w:hint="default"/>
        <w:b w:val="0"/>
        <w:i w:val="0"/>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797120"/>
    <w:multiLevelType w:val="hybridMultilevel"/>
    <w:tmpl w:val="44D40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DF73A0"/>
    <w:multiLevelType w:val="hybridMultilevel"/>
    <w:tmpl w:val="EC9CA32C"/>
    <w:lvl w:ilvl="0" w:tplc="73BA49E2">
      <w:start w:val="1"/>
      <w:numFmt w:val="lowerLetter"/>
      <w:pStyle w:val="Tablelistalpha"/>
      <w:lvlText w:val="%1."/>
      <w:lvlJc w:val="left"/>
      <w:pPr>
        <w:ind w:left="717" w:hanging="360"/>
      </w:pPr>
      <w:rPr>
        <w:rFonts w:ascii="Arial" w:hAnsi="Arial"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2F510E9"/>
    <w:multiLevelType w:val="hybridMultilevel"/>
    <w:tmpl w:val="C0529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3D1074F"/>
    <w:multiLevelType w:val="multilevel"/>
    <w:tmpl w:val="741001E8"/>
    <w:lvl w:ilvl="0">
      <w:start w:val="1"/>
      <w:numFmt w:val="decimal"/>
      <w:lvlText w:val="%1.0"/>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64DA388F"/>
    <w:multiLevelType w:val="hybridMultilevel"/>
    <w:tmpl w:val="0AC8EEE6"/>
    <w:lvl w:ilvl="0" w:tplc="749272C2">
      <w:start w:val="1"/>
      <w:numFmt w:val="bullet"/>
      <w:pStyle w:val="TableListBullet2"/>
      <w:lvlText w:val="–"/>
      <w:lvlJc w:val="left"/>
      <w:pPr>
        <w:ind w:left="717" w:hanging="360"/>
      </w:pPr>
      <w:rPr>
        <w:rFonts w:ascii="Arial" w:hAnsi="Arial" w:hint="default"/>
        <w:b w:val="0"/>
        <w:i w:val="0"/>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6FC0E07"/>
    <w:multiLevelType w:val="hybridMultilevel"/>
    <w:tmpl w:val="6B622472"/>
    <w:lvl w:ilvl="0" w:tplc="B240F7F8">
      <w:start w:val="1"/>
      <w:numFmt w:val="decimal"/>
      <w:pStyle w:val="NoteIndent"/>
      <w:lvlText w:val="%1."/>
      <w:lvlJc w:val="left"/>
      <w:pPr>
        <w:ind w:left="360" w:hanging="360"/>
      </w:pPr>
      <w:rPr>
        <w:rFonts w:ascii="Arial" w:hAnsi="Arial"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0" w15:restartNumberingAfterBreak="0">
    <w:nsid w:val="6CC760C2"/>
    <w:multiLevelType w:val="hybridMultilevel"/>
    <w:tmpl w:val="8410B8AC"/>
    <w:lvl w:ilvl="0" w:tplc="D938D1B4">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E1A2084"/>
    <w:multiLevelType w:val="hybridMultilevel"/>
    <w:tmpl w:val="2B9C81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F1C51FD"/>
    <w:multiLevelType w:val="hybridMultilevel"/>
    <w:tmpl w:val="31BC44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70357C79"/>
    <w:multiLevelType w:val="hybridMultilevel"/>
    <w:tmpl w:val="860CE49A"/>
    <w:lvl w:ilvl="0" w:tplc="3E744140">
      <w:start w:val="1"/>
      <w:numFmt w:val="decimal"/>
      <w:pStyle w:val="SourceIndent"/>
      <w:lvlText w:val="%1."/>
      <w:lvlJc w:val="left"/>
      <w:pPr>
        <w:ind w:left="360" w:hanging="360"/>
      </w:pPr>
      <w:rPr>
        <w:rFonts w:ascii="Arial" w:hAnsi="Arial" w:hint="default"/>
        <w:b w:val="0"/>
        <w:i w:val="0"/>
        <w:sz w:val="1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6F1AC3"/>
    <w:multiLevelType w:val="hybridMultilevel"/>
    <w:tmpl w:val="CD561176"/>
    <w:lvl w:ilvl="0" w:tplc="D938D1B4">
      <w:start w:val="1"/>
      <w:numFmt w:val="bullet"/>
      <w:lvlText w:val=""/>
      <w:lvlJc w:val="left"/>
      <w:pPr>
        <w:ind w:left="360" w:hanging="360"/>
      </w:pPr>
      <w:rPr>
        <w:rFonts w:ascii="Symbol" w:hAnsi="Symbol" w:hint="default"/>
        <w:sz w:val="20"/>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47105641">
    <w:abstractNumId w:val="1"/>
  </w:num>
  <w:num w:numId="2" w16cid:durableId="1889299382">
    <w:abstractNumId w:val="5"/>
  </w:num>
  <w:num w:numId="3" w16cid:durableId="96029360">
    <w:abstractNumId w:val="18"/>
  </w:num>
  <w:num w:numId="4" w16cid:durableId="1922326845">
    <w:abstractNumId w:val="9"/>
  </w:num>
  <w:num w:numId="5" w16cid:durableId="812597894">
    <w:abstractNumId w:val="4"/>
  </w:num>
  <w:num w:numId="6" w16cid:durableId="956839443">
    <w:abstractNumId w:val="23"/>
  </w:num>
  <w:num w:numId="7" w16cid:durableId="1206671926">
    <w:abstractNumId w:val="17"/>
  </w:num>
  <w:num w:numId="8" w16cid:durableId="400717240">
    <w:abstractNumId w:val="19"/>
  </w:num>
  <w:num w:numId="9" w16cid:durableId="1965840782">
    <w:abstractNumId w:val="13"/>
  </w:num>
  <w:num w:numId="10" w16cid:durableId="618999530">
    <w:abstractNumId w:val="15"/>
  </w:num>
  <w:num w:numId="11" w16cid:durableId="1306619068">
    <w:abstractNumId w:val="0"/>
  </w:num>
  <w:num w:numId="12" w16cid:durableId="1219777260">
    <w:abstractNumId w:val="10"/>
  </w:num>
  <w:num w:numId="13" w16cid:durableId="1483111456">
    <w:abstractNumId w:val="2"/>
  </w:num>
  <w:num w:numId="14" w16cid:durableId="200822533">
    <w:abstractNumId w:val="6"/>
  </w:num>
  <w:num w:numId="15" w16cid:durableId="2051610588">
    <w:abstractNumId w:val="21"/>
  </w:num>
  <w:num w:numId="16" w16cid:durableId="889614501">
    <w:abstractNumId w:val="14"/>
  </w:num>
  <w:num w:numId="17" w16cid:durableId="6187567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35779384">
    <w:abstractNumId w:val="8"/>
  </w:num>
  <w:num w:numId="19" w16cid:durableId="1939675756">
    <w:abstractNumId w:val="6"/>
  </w:num>
  <w:num w:numId="20" w16cid:durableId="16653530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6950684">
    <w:abstractNumId w:val="6"/>
  </w:num>
  <w:num w:numId="22" w16cid:durableId="2124106110">
    <w:abstractNumId w:val="6"/>
  </w:num>
  <w:num w:numId="23" w16cid:durableId="11980117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7853955">
    <w:abstractNumId w:val="6"/>
  </w:num>
  <w:num w:numId="25" w16cid:durableId="432017887">
    <w:abstractNumId w:val="22"/>
  </w:num>
  <w:num w:numId="26" w16cid:durableId="375200475">
    <w:abstractNumId w:val="11"/>
  </w:num>
  <w:num w:numId="27" w16cid:durableId="1227837965">
    <w:abstractNumId w:val="16"/>
  </w:num>
  <w:num w:numId="28" w16cid:durableId="1676373557">
    <w:abstractNumId w:val="3"/>
  </w:num>
  <w:num w:numId="29" w16cid:durableId="289433690">
    <w:abstractNumId w:val="20"/>
  </w:num>
  <w:num w:numId="30" w16cid:durableId="1089233169">
    <w:abstractNumId w:val="9"/>
  </w:num>
  <w:num w:numId="31" w16cid:durableId="979648295">
    <w:abstractNumId w:val="9"/>
  </w:num>
  <w:num w:numId="32" w16cid:durableId="957569171">
    <w:abstractNumId w:val="24"/>
  </w:num>
  <w:num w:numId="33" w16cid:durableId="1746758772">
    <w:abstractNumId w:val="7"/>
  </w:num>
  <w:num w:numId="34" w16cid:durableId="2025284784">
    <w:abstractNumId w:val="12"/>
  </w:num>
  <w:num w:numId="35" w16cid:durableId="270013361">
    <w:abstractNumId w:val="6"/>
  </w:num>
  <w:num w:numId="36" w16cid:durableId="2013989461">
    <w:abstractNumId w:val="6"/>
  </w:num>
  <w:num w:numId="37" w16cid:durableId="1530336547">
    <w:abstractNumId w:val="6"/>
  </w:num>
  <w:num w:numId="38" w16cid:durableId="1114254361">
    <w:abstractNumId w:val="6"/>
  </w:num>
  <w:num w:numId="39" w16cid:durableId="447890687">
    <w:abstractNumId w:val="6"/>
  </w:num>
  <w:num w:numId="40" w16cid:durableId="86929847">
    <w:abstractNumId w:val="6"/>
  </w:num>
  <w:num w:numId="41" w16cid:durableId="729960985">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09"/>
    <w:rsid w:val="000000D7"/>
    <w:rsid w:val="000005D7"/>
    <w:rsid w:val="0000401D"/>
    <w:rsid w:val="000070FB"/>
    <w:rsid w:val="00007613"/>
    <w:rsid w:val="00013B66"/>
    <w:rsid w:val="00017F81"/>
    <w:rsid w:val="000200B5"/>
    <w:rsid w:val="00020258"/>
    <w:rsid w:val="00020DB7"/>
    <w:rsid w:val="00021CAA"/>
    <w:rsid w:val="000240E3"/>
    <w:rsid w:val="000243C6"/>
    <w:rsid w:val="00024A74"/>
    <w:rsid w:val="00025D17"/>
    <w:rsid w:val="00027982"/>
    <w:rsid w:val="00031EDB"/>
    <w:rsid w:val="00031F3F"/>
    <w:rsid w:val="00032E17"/>
    <w:rsid w:val="00035D2A"/>
    <w:rsid w:val="000363AB"/>
    <w:rsid w:val="00036521"/>
    <w:rsid w:val="00041EEF"/>
    <w:rsid w:val="00043D04"/>
    <w:rsid w:val="00044EA3"/>
    <w:rsid w:val="00045DC2"/>
    <w:rsid w:val="00046970"/>
    <w:rsid w:val="00051C81"/>
    <w:rsid w:val="0005714D"/>
    <w:rsid w:val="0006290B"/>
    <w:rsid w:val="00067D69"/>
    <w:rsid w:val="00070065"/>
    <w:rsid w:val="00070F7A"/>
    <w:rsid w:val="0007264E"/>
    <w:rsid w:val="00072B87"/>
    <w:rsid w:val="00073D6B"/>
    <w:rsid w:val="00077F37"/>
    <w:rsid w:val="00077FB1"/>
    <w:rsid w:val="0008038E"/>
    <w:rsid w:val="00080C9D"/>
    <w:rsid w:val="0008161F"/>
    <w:rsid w:val="00083989"/>
    <w:rsid w:val="0008403F"/>
    <w:rsid w:val="000853C9"/>
    <w:rsid w:val="000860EE"/>
    <w:rsid w:val="00090409"/>
    <w:rsid w:val="00091C35"/>
    <w:rsid w:val="0009275F"/>
    <w:rsid w:val="00094EAC"/>
    <w:rsid w:val="000A0047"/>
    <w:rsid w:val="000A072B"/>
    <w:rsid w:val="000A3611"/>
    <w:rsid w:val="000A38CF"/>
    <w:rsid w:val="000A6751"/>
    <w:rsid w:val="000B1106"/>
    <w:rsid w:val="000B14A6"/>
    <w:rsid w:val="000C2FD1"/>
    <w:rsid w:val="000C3789"/>
    <w:rsid w:val="000C6CDF"/>
    <w:rsid w:val="000D1008"/>
    <w:rsid w:val="000D18A2"/>
    <w:rsid w:val="000D1BCD"/>
    <w:rsid w:val="000D2928"/>
    <w:rsid w:val="000D3BBD"/>
    <w:rsid w:val="000D4342"/>
    <w:rsid w:val="000D48DE"/>
    <w:rsid w:val="000D4A28"/>
    <w:rsid w:val="000D56AF"/>
    <w:rsid w:val="000D65D6"/>
    <w:rsid w:val="000E2924"/>
    <w:rsid w:val="000E3E98"/>
    <w:rsid w:val="000E4108"/>
    <w:rsid w:val="000F0553"/>
    <w:rsid w:val="000F30BB"/>
    <w:rsid w:val="000F4581"/>
    <w:rsid w:val="000F5A4D"/>
    <w:rsid w:val="00101401"/>
    <w:rsid w:val="0010379B"/>
    <w:rsid w:val="00104D90"/>
    <w:rsid w:val="00106523"/>
    <w:rsid w:val="0010688D"/>
    <w:rsid w:val="00113BEB"/>
    <w:rsid w:val="0011488B"/>
    <w:rsid w:val="00115043"/>
    <w:rsid w:val="00116623"/>
    <w:rsid w:val="00117862"/>
    <w:rsid w:val="00121195"/>
    <w:rsid w:val="0012130D"/>
    <w:rsid w:val="00122D09"/>
    <w:rsid w:val="001239BE"/>
    <w:rsid w:val="00124304"/>
    <w:rsid w:val="00125866"/>
    <w:rsid w:val="00133FC3"/>
    <w:rsid w:val="001367F2"/>
    <w:rsid w:val="0013727C"/>
    <w:rsid w:val="00137F7B"/>
    <w:rsid w:val="00140CC1"/>
    <w:rsid w:val="001462D1"/>
    <w:rsid w:val="001479F5"/>
    <w:rsid w:val="00147F76"/>
    <w:rsid w:val="0015399A"/>
    <w:rsid w:val="00153BB5"/>
    <w:rsid w:val="00154295"/>
    <w:rsid w:val="001548E7"/>
    <w:rsid w:val="00157FAD"/>
    <w:rsid w:val="001650E4"/>
    <w:rsid w:val="00167564"/>
    <w:rsid w:val="0017030D"/>
    <w:rsid w:val="00172D32"/>
    <w:rsid w:val="00173EC4"/>
    <w:rsid w:val="001750B5"/>
    <w:rsid w:val="00175C88"/>
    <w:rsid w:val="00177CB5"/>
    <w:rsid w:val="00181590"/>
    <w:rsid w:val="0018282A"/>
    <w:rsid w:val="0018593F"/>
    <w:rsid w:val="0018617B"/>
    <w:rsid w:val="00186E93"/>
    <w:rsid w:val="0019000F"/>
    <w:rsid w:val="00190A94"/>
    <w:rsid w:val="00194427"/>
    <w:rsid w:val="0019482E"/>
    <w:rsid w:val="00195B5B"/>
    <w:rsid w:val="001A0178"/>
    <w:rsid w:val="001A0425"/>
    <w:rsid w:val="001A0CAA"/>
    <w:rsid w:val="001A3336"/>
    <w:rsid w:val="001A46BA"/>
    <w:rsid w:val="001A4D16"/>
    <w:rsid w:val="001B3062"/>
    <w:rsid w:val="001B3480"/>
    <w:rsid w:val="001B47D8"/>
    <w:rsid w:val="001B506F"/>
    <w:rsid w:val="001B5685"/>
    <w:rsid w:val="001B6C5A"/>
    <w:rsid w:val="001B7ABA"/>
    <w:rsid w:val="001B7B5F"/>
    <w:rsid w:val="001C3106"/>
    <w:rsid w:val="001C57ED"/>
    <w:rsid w:val="001C640E"/>
    <w:rsid w:val="001C644C"/>
    <w:rsid w:val="001C74E5"/>
    <w:rsid w:val="001C7F2E"/>
    <w:rsid w:val="001D03FE"/>
    <w:rsid w:val="001D1AA6"/>
    <w:rsid w:val="001D4009"/>
    <w:rsid w:val="001D47EB"/>
    <w:rsid w:val="001D6E0F"/>
    <w:rsid w:val="001D6E26"/>
    <w:rsid w:val="001D76EE"/>
    <w:rsid w:val="001E071B"/>
    <w:rsid w:val="001E0B12"/>
    <w:rsid w:val="001E0D36"/>
    <w:rsid w:val="001E1ACC"/>
    <w:rsid w:val="001E296F"/>
    <w:rsid w:val="001E302B"/>
    <w:rsid w:val="001E5508"/>
    <w:rsid w:val="001E5E82"/>
    <w:rsid w:val="001E7600"/>
    <w:rsid w:val="001F14E6"/>
    <w:rsid w:val="001F43A6"/>
    <w:rsid w:val="001F491A"/>
    <w:rsid w:val="001F4AAC"/>
    <w:rsid w:val="001F4E9B"/>
    <w:rsid w:val="001F514F"/>
    <w:rsid w:val="001F5177"/>
    <w:rsid w:val="001F7972"/>
    <w:rsid w:val="00202605"/>
    <w:rsid w:val="00204AEE"/>
    <w:rsid w:val="00206B95"/>
    <w:rsid w:val="00207691"/>
    <w:rsid w:val="002106CB"/>
    <w:rsid w:val="00210BB3"/>
    <w:rsid w:val="00210ED9"/>
    <w:rsid w:val="00211B44"/>
    <w:rsid w:val="0021242D"/>
    <w:rsid w:val="002127B4"/>
    <w:rsid w:val="00213773"/>
    <w:rsid w:val="002137C7"/>
    <w:rsid w:val="00216458"/>
    <w:rsid w:val="002213C2"/>
    <w:rsid w:val="002221E3"/>
    <w:rsid w:val="002252D5"/>
    <w:rsid w:val="00225D66"/>
    <w:rsid w:val="00226944"/>
    <w:rsid w:val="002276EA"/>
    <w:rsid w:val="002306A2"/>
    <w:rsid w:val="0023079C"/>
    <w:rsid w:val="00230EC6"/>
    <w:rsid w:val="00231767"/>
    <w:rsid w:val="00231839"/>
    <w:rsid w:val="002345BE"/>
    <w:rsid w:val="002348E8"/>
    <w:rsid w:val="00235369"/>
    <w:rsid w:val="0023567A"/>
    <w:rsid w:val="002427F1"/>
    <w:rsid w:val="00247774"/>
    <w:rsid w:val="00250C01"/>
    <w:rsid w:val="00251981"/>
    <w:rsid w:val="00260558"/>
    <w:rsid w:val="00261888"/>
    <w:rsid w:val="00262700"/>
    <w:rsid w:val="00264663"/>
    <w:rsid w:val="00265055"/>
    <w:rsid w:val="002655E0"/>
    <w:rsid w:val="00265AE4"/>
    <w:rsid w:val="00265B76"/>
    <w:rsid w:val="00266E4C"/>
    <w:rsid w:val="0027075F"/>
    <w:rsid w:val="002724D5"/>
    <w:rsid w:val="002729A3"/>
    <w:rsid w:val="00274CB3"/>
    <w:rsid w:val="00277AF3"/>
    <w:rsid w:val="0028098B"/>
    <w:rsid w:val="00281170"/>
    <w:rsid w:val="00281E77"/>
    <w:rsid w:val="00282D14"/>
    <w:rsid w:val="0028387C"/>
    <w:rsid w:val="002840EB"/>
    <w:rsid w:val="002849BC"/>
    <w:rsid w:val="00284FEB"/>
    <w:rsid w:val="00286A3C"/>
    <w:rsid w:val="00290B98"/>
    <w:rsid w:val="00292D4C"/>
    <w:rsid w:val="00292F17"/>
    <w:rsid w:val="0029442F"/>
    <w:rsid w:val="002959C6"/>
    <w:rsid w:val="00295DC2"/>
    <w:rsid w:val="00296BBC"/>
    <w:rsid w:val="0029719E"/>
    <w:rsid w:val="002A13B5"/>
    <w:rsid w:val="002A341E"/>
    <w:rsid w:val="002A3BDC"/>
    <w:rsid w:val="002A4790"/>
    <w:rsid w:val="002A62AF"/>
    <w:rsid w:val="002A64C0"/>
    <w:rsid w:val="002A6B01"/>
    <w:rsid w:val="002B2173"/>
    <w:rsid w:val="002B3055"/>
    <w:rsid w:val="002B40E8"/>
    <w:rsid w:val="002B7CF6"/>
    <w:rsid w:val="002C0264"/>
    <w:rsid w:val="002C0437"/>
    <w:rsid w:val="002C1CE3"/>
    <w:rsid w:val="002D162A"/>
    <w:rsid w:val="002D2BD9"/>
    <w:rsid w:val="002D6342"/>
    <w:rsid w:val="002D75D3"/>
    <w:rsid w:val="002E12AA"/>
    <w:rsid w:val="002E4726"/>
    <w:rsid w:val="002E756D"/>
    <w:rsid w:val="002F26CF"/>
    <w:rsid w:val="002F444D"/>
    <w:rsid w:val="002F48FC"/>
    <w:rsid w:val="002F63A1"/>
    <w:rsid w:val="0030049A"/>
    <w:rsid w:val="00301830"/>
    <w:rsid w:val="003023C7"/>
    <w:rsid w:val="003027FF"/>
    <w:rsid w:val="00302968"/>
    <w:rsid w:val="0030428D"/>
    <w:rsid w:val="00304E4C"/>
    <w:rsid w:val="00304FE0"/>
    <w:rsid w:val="00307261"/>
    <w:rsid w:val="00311199"/>
    <w:rsid w:val="00314446"/>
    <w:rsid w:val="0031478A"/>
    <w:rsid w:val="00314CD4"/>
    <w:rsid w:val="003166D4"/>
    <w:rsid w:val="003179AF"/>
    <w:rsid w:val="00321579"/>
    <w:rsid w:val="003227D0"/>
    <w:rsid w:val="003236CD"/>
    <w:rsid w:val="00324A60"/>
    <w:rsid w:val="0033396A"/>
    <w:rsid w:val="00336528"/>
    <w:rsid w:val="00337112"/>
    <w:rsid w:val="003415D9"/>
    <w:rsid w:val="00341EFF"/>
    <w:rsid w:val="003421DE"/>
    <w:rsid w:val="00342BD3"/>
    <w:rsid w:val="003448FF"/>
    <w:rsid w:val="00345F12"/>
    <w:rsid w:val="003467A6"/>
    <w:rsid w:val="00346C6E"/>
    <w:rsid w:val="003504C1"/>
    <w:rsid w:val="00351DDB"/>
    <w:rsid w:val="003551D7"/>
    <w:rsid w:val="0035629D"/>
    <w:rsid w:val="00362B0A"/>
    <w:rsid w:val="00367294"/>
    <w:rsid w:val="00367C89"/>
    <w:rsid w:val="00370213"/>
    <w:rsid w:val="00375D70"/>
    <w:rsid w:val="00376A5F"/>
    <w:rsid w:val="003770AC"/>
    <w:rsid w:val="00377142"/>
    <w:rsid w:val="00382937"/>
    <w:rsid w:val="00383F41"/>
    <w:rsid w:val="003844A9"/>
    <w:rsid w:val="00384C2D"/>
    <w:rsid w:val="003852B8"/>
    <w:rsid w:val="0038564F"/>
    <w:rsid w:val="00387D85"/>
    <w:rsid w:val="00390CCE"/>
    <w:rsid w:val="00392279"/>
    <w:rsid w:val="003A0D0D"/>
    <w:rsid w:val="003A12AD"/>
    <w:rsid w:val="003A23EB"/>
    <w:rsid w:val="003A5E88"/>
    <w:rsid w:val="003A691B"/>
    <w:rsid w:val="003A6D94"/>
    <w:rsid w:val="003A7869"/>
    <w:rsid w:val="003B0D5F"/>
    <w:rsid w:val="003B18A2"/>
    <w:rsid w:val="003B21C2"/>
    <w:rsid w:val="003B3F83"/>
    <w:rsid w:val="003B434F"/>
    <w:rsid w:val="003B7A6A"/>
    <w:rsid w:val="003C103A"/>
    <w:rsid w:val="003C5DB3"/>
    <w:rsid w:val="003D4CDC"/>
    <w:rsid w:val="003D7E08"/>
    <w:rsid w:val="003E1811"/>
    <w:rsid w:val="003E1CE1"/>
    <w:rsid w:val="003E32B8"/>
    <w:rsid w:val="003E3599"/>
    <w:rsid w:val="003E48DA"/>
    <w:rsid w:val="003E7FFE"/>
    <w:rsid w:val="003F1C8F"/>
    <w:rsid w:val="003F1E7B"/>
    <w:rsid w:val="003F3369"/>
    <w:rsid w:val="003F35D6"/>
    <w:rsid w:val="003F532E"/>
    <w:rsid w:val="003F6A39"/>
    <w:rsid w:val="003F704D"/>
    <w:rsid w:val="0040034D"/>
    <w:rsid w:val="0040154D"/>
    <w:rsid w:val="00402874"/>
    <w:rsid w:val="004040EC"/>
    <w:rsid w:val="004043C2"/>
    <w:rsid w:val="0040477B"/>
    <w:rsid w:val="00410C83"/>
    <w:rsid w:val="004131BB"/>
    <w:rsid w:val="00414062"/>
    <w:rsid w:val="00416517"/>
    <w:rsid w:val="00417F2B"/>
    <w:rsid w:val="00417F5D"/>
    <w:rsid w:val="00421CC3"/>
    <w:rsid w:val="00424936"/>
    <w:rsid w:val="0042702B"/>
    <w:rsid w:val="0043073C"/>
    <w:rsid w:val="004308AC"/>
    <w:rsid w:val="00431C93"/>
    <w:rsid w:val="00435923"/>
    <w:rsid w:val="00441C47"/>
    <w:rsid w:val="00443510"/>
    <w:rsid w:val="00443AD2"/>
    <w:rsid w:val="004441F4"/>
    <w:rsid w:val="00445AE2"/>
    <w:rsid w:val="00445D91"/>
    <w:rsid w:val="0044641E"/>
    <w:rsid w:val="00454341"/>
    <w:rsid w:val="004552BF"/>
    <w:rsid w:val="004561B1"/>
    <w:rsid w:val="0045760D"/>
    <w:rsid w:val="004579A3"/>
    <w:rsid w:val="004645FE"/>
    <w:rsid w:val="0046591D"/>
    <w:rsid w:val="00467D90"/>
    <w:rsid w:val="00471B8E"/>
    <w:rsid w:val="004730E1"/>
    <w:rsid w:val="00474165"/>
    <w:rsid w:val="00475428"/>
    <w:rsid w:val="00477CD5"/>
    <w:rsid w:val="004800E5"/>
    <w:rsid w:val="00483217"/>
    <w:rsid w:val="004832BE"/>
    <w:rsid w:val="00484274"/>
    <w:rsid w:val="00484C06"/>
    <w:rsid w:val="004925C2"/>
    <w:rsid w:val="00496D2B"/>
    <w:rsid w:val="004A06F6"/>
    <w:rsid w:val="004A21CF"/>
    <w:rsid w:val="004B2889"/>
    <w:rsid w:val="004B3166"/>
    <w:rsid w:val="004B7D9D"/>
    <w:rsid w:val="004C0E02"/>
    <w:rsid w:val="004C0F2B"/>
    <w:rsid w:val="004C119A"/>
    <w:rsid w:val="004C64FB"/>
    <w:rsid w:val="004D0B45"/>
    <w:rsid w:val="004D4B55"/>
    <w:rsid w:val="004D5E2E"/>
    <w:rsid w:val="004D62A4"/>
    <w:rsid w:val="004D7DC9"/>
    <w:rsid w:val="004E00D7"/>
    <w:rsid w:val="004E04BA"/>
    <w:rsid w:val="004E0BFD"/>
    <w:rsid w:val="004E1716"/>
    <w:rsid w:val="004E48FD"/>
    <w:rsid w:val="004E6378"/>
    <w:rsid w:val="004E71CD"/>
    <w:rsid w:val="004E79CA"/>
    <w:rsid w:val="004F04AF"/>
    <w:rsid w:val="004F5DBE"/>
    <w:rsid w:val="004F77C5"/>
    <w:rsid w:val="004F7B60"/>
    <w:rsid w:val="00503B00"/>
    <w:rsid w:val="00505ABF"/>
    <w:rsid w:val="00505C55"/>
    <w:rsid w:val="0050626C"/>
    <w:rsid w:val="0050764C"/>
    <w:rsid w:val="0051178D"/>
    <w:rsid w:val="0051550D"/>
    <w:rsid w:val="005163D8"/>
    <w:rsid w:val="00516DB2"/>
    <w:rsid w:val="0051783D"/>
    <w:rsid w:val="00517D02"/>
    <w:rsid w:val="00520DD2"/>
    <w:rsid w:val="005216CB"/>
    <w:rsid w:val="0052791E"/>
    <w:rsid w:val="00531497"/>
    <w:rsid w:val="00533085"/>
    <w:rsid w:val="00535A62"/>
    <w:rsid w:val="005370BB"/>
    <w:rsid w:val="0054093C"/>
    <w:rsid w:val="00540D3E"/>
    <w:rsid w:val="00545B06"/>
    <w:rsid w:val="00545C0D"/>
    <w:rsid w:val="0055077F"/>
    <w:rsid w:val="00553B9D"/>
    <w:rsid w:val="00554EA4"/>
    <w:rsid w:val="00556CA5"/>
    <w:rsid w:val="00557AA3"/>
    <w:rsid w:val="00560815"/>
    <w:rsid w:val="00563FE5"/>
    <w:rsid w:val="005648A8"/>
    <w:rsid w:val="005745F0"/>
    <w:rsid w:val="0057483C"/>
    <w:rsid w:val="005751B4"/>
    <w:rsid w:val="005753CF"/>
    <w:rsid w:val="00575B71"/>
    <w:rsid w:val="0057785B"/>
    <w:rsid w:val="00577A92"/>
    <w:rsid w:val="005809DA"/>
    <w:rsid w:val="00580A2F"/>
    <w:rsid w:val="00582A8D"/>
    <w:rsid w:val="00583349"/>
    <w:rsid w:val="00585B2E"/>
    <w:rsid w:val="00585DCD"/>
    <w:rsid w:val="005864A7"/>
    <w:rsid w:val="00592055"/>
    <w:rsid w:val="0059333F"/>
    <w:rsid w:val="005941E4"/>
    <w:rsid w:val="0059707C"/>
    <w:rsid w:val="00597CBF"/>
    <w:rsid w:val="005A056C"/>
    <w:rsid w:val="005A083C"/>
    <w:rsid w:val="005A0B7C"/>
    <w:rsid w:val="005A39C3"/>
    <w:rsid w:val="005A6B58"/>
    <w:rsid w:val="005A6C2F"/>
    <w:rsid w:val="005B15BC"/>
    <w:rsid w:val="005B3C41"/>
    <w:rsid w:val="005B3DF4"/>
    <w:rsid w:val="005B5AEB"/>
    <w:rsid w:val="005B5FF2"/>
    <w:rsid w:val="005B705E"/>
    <w:rsid w:val="005B71A9"/>
    <w:rsid w:val="005B72EA"/>
    <w:rsid w:val="005B7A34"/>
    <w:rsid w:val="005C1A49"/>
    <w:rsid w:val="005C2906"/>
    <w:rsid w:val="005C4600"/>
    <w:rsid w:val="005C4985"/>
    <w:rsid w:val="005C54C2"/>
    <w:rsid w:val="005C5FD4"/>
    <w:rsid w:val="005C6B55"/>
    <w:rsid w:val="005C6D6D"/>
    <w:rsid w:val="005C713B"/>
    <w:rsid w:val="005D0793"/>
    <w:rsid w:val="005D0C1C"/>
    <w:rsid w:val="005E0CE8"/>
    <w:rsid w:val="005E1316"/>
    <w:rsid w:val="005E1987"/>
    <w:rsid w:val="005E2BD9"/>
    <w:rsid w:val="005E2E37"/>
    <w:rsid w:val="005E2EC3"/>
    <w:rsid w:val="005E4BEA"/>
    <w:rsid w:val="005E5562"/>
    <w:rsid w:val="005E7C09"/>
    <w:rsid w:val="005F1975"/>
    <w:rsid w:val="005F39C5"/>
    <w:rsid w:val="005F4E5F"/>
    <w:rsid w:val="005F6BAA"/>
    <w:rsid w:val="00602406"/>
    <w:rsid w:val="006048BD"/>
    <w:rsid w:val="00604A09"/>
    <w:rsid w:val="00606A8B"/>
    <w:rsid w:val="00606CFA"/>
    <w:rsid w:val="006102B1"/>
    <w:rsid w:val="0061037B"/>
    <w:rsid w:val="0061041A"/>
    <w:rsid w:val="00612EA1"/>
    <w:rsid w:val="00613269"/>
    <w:rsid w:val="00615C58"/>
    <w:rsid w:val="00615CDE"/>
    <w:rsid w:val="00615FCA"/>
    <w:rsid w:val="00620024"/>
    <w:rsid w:val="00622F65"/>
    <w:rsid w:val="00623B26"/>
    <w:rsid w:val="006266A2"/>
    <w:rsid w:val="006276E1"/>
    <w:rsid w:val="006278AD"/>
    <w:rsid w:val="00630648"/>
    <w:rsid w:val="006311E4"/>
    <w:rsid w:val="00631DBD"/>
    <w:rsid w:val="00632038"/>
    <w:rsid w:val="0063349D"/>
    <w:rsid w:val="00633D1E"/>
    <w:rsid w:val="0064125A"/>
    <w:rsid w:val="00641D90"/>
    <w:rsid w:val="00642483"/>
    <w:rsid w:val="00643329"/>
    <w:rsid w:val="00643469"/>
    <w:rsid w:val="0064691D"/>
    <w:rsid w:val="00646BF1"/>
    <w:rsid w:val="00647CBC"/>
    <w:rsid w:val="006514AA"/>
    <w:rsid w:val="0065214B"/>
    <w:rsid w:val="00652640"/>
    <w:rsid w:val="00652F51"/>
    <w:rsid w:val="00653226"/>
    <w:rsid w:val="00654072"/>
    <w:rsid w:val="0065439A"/>
    <w:rsid w:val="00657A73"/>
    <w:rsid w:val="0066008F"/>
    <w:rsid w:val="006612D0"/>
    <w:rsid w:val="00662FF3"/>
    <w:rsid w:val="0066374F"/>
    <w:rsid w:val="006642F5"/>
    <w:rsid w:val="006647A5"/>
    <w:rsid w:val="00667342"/>
    <w:rsid w:val="0067253E"/>
    <w:rsid w:val="00672B27"/>
    <w:rsid w:val="00675532"/>
    <w:rsid w:val="00676AC7"/>
    <w:rsid w:val="00682951"/>
    <w:rsid w:val="0068335F"/>
    <w:rsid w:val="0068367B"/>
    <w:rsid w:val="0068639D"/>
    <w:rsid w:val="006879AC"/>
    <w:rsid w:val="00690029"/>
    <w:rsid w:val="006A53A4"/>
    <w:rsid w:val="006A637C"/>
    <w:rsid w:val="006A651D"/>
    <w:rsid w:val="006B06A8"/>
    <w:rsid w:val="006B0FD0"/>
    <w:rsid w:val="006B213C"/>
    <w:rsid w:val="006B3420"/>
    <w:rsid w:val="006B46F1"/>
    <w:rsid w:val="006B4DB7"/>
    <w:rsid w:val="006B589F"/>
    <w:rsid w:val="006B5F33"/>
    <w:rsid w:val="006C1E05"/>
    <w:rsid w:val="006D102A"/>
    <w:rsid w:val="006D2186"/>
    <w:rsid w:val="006D3097"/>
    <w:rsid w:val="006D35E6"/>
    <w:rsid w:val="006D7D39"/>
    <w:rsid w:val="006E09D1"/>
    <w:rsid w:val="006E244F"/>
    <w:rsid w:val="006E43DD"/>
    <w:rsid w:val="006E482D"/>
    <w:rsid w:val="006E6CB2"/>
    <w:rsid w:val="006E71F7"/>
    <w:rsid w:val="006F0A39"/>
    <w:rsid w:val="006F2362"/>
    <w:rsid w:val="006F45D2"/>
    <w:rsid w:val="00700009"/>
    <w:rsid w:val="00701386"/>
    <w:rsid w:val="00701D0B"/>
    <w:rsid w:val="0070496D"/>
    <w:rsid w:val="007053D1"/>
    <w:rsid w:val="007078D0"/>
    <w:rsid w:val="007123FA"/>
    <w:rsid w:val="007126C6"/>
    <w:rsid w:val="0071559A"/>
    <w:rsid w:val="00716DBA"/>
    <w:rsid w:val="007218E8"/>
    <w:rsid w:val="0072224E"/>
    <w:rsid w:val="007245EF"/>
    <w:rsid w:val="00725490"/>
    <w:rsid w:val="007256D1"/>
    <w:rsid w:val="00727284"/>
    <w:rsid w:val="007303F9"/>
    <w:rsid w:val="00730BF2"/>
    <w:rsid w:val="007342C6"/>
    <w:rsid w:val="00736717"/>
    <w:rsid w:val="007404E4"/>
    <w:rsid w:val="00742D62"/>
    <w:rsid w:val="007477F8"/>
    <w:rsid w:val="00747F9F"/>
    <w:rsid w:val="007537DF"/>
    <w:rsid w:val="007542D1"/>
    <w:rsid w:val="00755AC6"/>
    <w:rsid w:val="0075783A"/>
    <w:rsid w:val="00757F20"/>
    <w:rsid w:val="007602C5"/>
    <w:rsid w:val="0076314A"/>
    <w:rsid w:val="00763286"/>
    <w:rsid w:val="007639FC"/>
    <w:rsid w:val="00764E49"/>
    <w:rsid w:val="00765F75"/>
    <w:rsid w:val="00773D5D"/>
    <w:rsid w:val="007750B4"/>
    <w:rsid w:val="00775B4B"/>
    <w:rsid w:val="0077696D"/>
    <w:rsid w:val="00777661"/>
    <w:rsid w:val="00777B9A"/>
    <w:rsid w:val="0078007C"/>
    <w:rsid w:val="00780B3E"/>
    <w:rsid w:val="007833C8"/>
    <w:rsid w:val="0078745C"/>
    <w:rsid w:val="00787854"/>
    <w:rsid w:val="00787FF2"/>
    <w:rsid w:val="00791439"/>
    <w:rsid w:val="00791846"/>
    <w:rsid w:val="00792900"/>
    <w:rsid w:val="00797C7E"/>
    <w:rsid w:val="007A6989"/>
    <w:rsid w:val="007B039E"/>
    <w:rsid w:val="007B0BCB"/>
    <w:rsid w:val="007B1383"/>
    <w:rsid w:val="007B240D"/>
    <w:rsid w:val="007B24FC"/>
    <w:rsid w:val="007B59CE"/>
    <w:rsid w:val="007B697B"/>
    <w:rsid w:val="007C0C14"/>
    <w:rsid w:val="007C0C8B"/>
    <w:rsid w:val="007C2943"/>
    <w:rsid w:val="007C295E"/>
    <w:rsid w:val="007C2DD1"/>
    <w:rsid w:val="007C34D9"/>
    <w:rsid w:val="007C4E05"/>
    <w:rsid w:val="007C5218"/>
    <w:rsid w:val="007C6EE0"/>
    <w:rsid w:val="007C7925"/>
    <w:rsid w:val="007D2222"/>
    <w:rsid w:val="007D389A"/>
    <w:rsid w:val="007D43BA"/>
    <w:rsid w:val="007D4476"/>
    <w:rsid w:val="007E295F"/>
    <w:rsid w:val="007E4CD8"/>
    <w:rsid w:val="007E5CD1"/>
    <w:rsid w:val="007E6F3E"/>
    <w:rsid w:val="007F2ACF"/>
    <w:rsid w:val="007F4380"/>
    <w:rsid w:val="007F623F"/>
    <w:rsid w:val="007F7900"/>
    <w:rsid w:val="00800F2B"/>
    <w:rsid w:val="00801FE6"/>
    <w:rsid w:val="008031BE"/>
    <w:rsid w:val="00806195"/>
    <w:rsid w:val="00806EFE"/>
    <w:rsid w:val="00807FFE"/>
    <w:rsid w:val="00810353"/>
    <w:rsid w:val="008119D2"/>
    <w:rsid w:val="0081267E"/>
    <w:rsid w:val="008147CE"/>
    <w:rsid w:val="00815F81"/>
    <w:rsid w:val="0082123F"/>
    <w:rsid w:val="00821341"/>
    <w:rsid w:val="008262EF"/>
    <w:rsid w:val="008272DD"/>
    <w:rsid w:val="00832C65"/>
    <w:rsid w:val="00834C7C"/>
    <w:rsid w:val="00835552"/>
    <w:rsid w:val="00835D7D"/>
    <w:rsid w:val="0084040F"/>
    <w:rsid w:val="00840997"/>
    <w:rsid w:val="00840E0D"/>
    <w:rsid w:val="00844EFA"/>
    <w:rsid w:val="008506DD"/>
    <w:rsid w:val="00850F6D"/>
    <w:rsid w:val="00851257"/>
    <w:rsid w:val="00854C3B"/>
    <w:rsid w:val="008551F8"/>
    <w:rsid w:val="00855828"/>
    <w:rsid w:val="00857EC4"/>
    <w:rsid w:val="00861D1B"/>
    <w:rsid w:val="00862015"/>
    <w:rsid w:val="00864147"/>
    <w:rsid w:val="00864716"/>
    <w:rsid w:val="00864F9B"/>
    <w:rsid w:val="0086578F"/>
    <w:rsid w:val="00867C53"/>
    <w:rsid w:val="00867CE5"/>
    <w:rsid w:val="00867F11"/>
    <w:rsid w:val="00873174"/>
    <w:rsid w:val="0087353D"/>
    <w:rsid w:val="008736A2"/>
    <w:rsid w:val="00876F24"/>
    <w:rsid w:val="008803D6"/>
    <w:rsid w:val="008808AF"/>
    <w:rsid w:val="008839D6"/>
    <w:rsid w:val="008849CA"/>
    <w:rsid w:val="008863E8"/>
    <w:rsid w:val="00886D7B"/>
    <w:rsid w:val="00886F5D"/>
    <w:rsid w:val="00887227"/>
    <w:rsid w:val="00890203"/>
    <w:rsid w:val="00891C2C"/>
    <w:rsid w:val="00892EF5"/>
    <w:rsid w:val="00895713"/>
    <w:rsid w:val="00896C7A"/>
    <w:rsid w:val="00897966"/>
    <w:rsid w:val="00897DA3"/>
    <w:rsid w:val="008A15D3"/>
    <w:rsid w:val="008A3C1D"/>
    <w:rsid w:val="008A3FEA"/>
    <w:rsid w:val="008B172B"/>
    <w:rsid w:val="008B205B"/>
    <w:rsid w:val="008B3017"/>
    <w:rsid w:val="008B470A"/>
    <w:rsid w:val="008B4C74"/>
    <w:rsid w:val="008B65F5"/>
    <w:rsid w:val="008C1054"/>
    <w:rsid w:val="008C1AD6"/>
    <w:rsid w:val="008C2748"/>
    <w:rsid w:val="008C3E3F"/>
    <w:rsid w:val="008D47CE"/>
    <w:rsid w:val="008D4A31"/>
    <w:rsid w:val="008D74E9"/>
    <w:rsid w:val="008D7965"/>
    <w:rsid w:val="008E18A4"/>
    <w:rsid w:val="008E523D"/>
    <w:rsid w:val="008F058B"/>
    <w:rsid w:val="008F1448"/>
    <w:rsid w:val="008F3779"/>
    <w:rsid w:val="008F69EE"/>
    <w:rsid w:val="00900AF1"/>
    <w:rsid w:val="00901795"/>
    <w:rsid w:val="009025F3"/>
    <w:rsid w:val="009031F8"/>
    <w:rsid w:val="009076B9"/>
    <w:rsid w:val="00907BDB"/>
    <w:rsid w:val="0091137D"/>
    <w:rsid w:val="00914E28"/>
    <w:rsid w:val="0091689F"/>
    <w:rsid w:val="00920836"/>
    <w:rsid w:val="00920D75"/>
    <w:rsid w:val="00921227"/>
    <w:rsid w:val="009243EB"/>
    <w:rsid w:val="009246ED"/>
    <w:rsid w:val="009310F4"/>
    <w:rsid w:val="00932B70"/>
    <w:rsid w:val="00934BDA"/>
    <w:rsid w:val="00935B4E"/>
    <w:rsid w:val="009373DC"/>
    <w:rsid w:val="009404BC"/>
    <w:rsid w:val="00942B4D"/>
    <w:rsid w:val="00944F2D"/>
    <w:rsid w:val="009464BB"/>
    <w:rsid w:val="00946635"/>
    <w:rsid w:val="00947F83"/>
    <w:rsid w:val="00953AE1"/>
    <w:rsid w:val="00955E0F"/>
    <w:rsid w:val="009567E2"/>
    <w:rsid w:val="00956F0B"/>
    <w:rsid w:val="009640F9"/>
    <w:rsid w:val="0096496E"/>
    <w:rsid w:val="009664EE"/>
    <w:rsid w:val="009665C0"/>
    <w:rsid w:val="00970379"/>
    <w:rsid w:val="009704E2"/>
    <w:rsid w:val="00970F86"/>
    <w:rsid w:val="00971B47"/>
    <w:rsid w:val="00974055"/>
    <w:rsid w:val="009762EA"/>
    <w:rsid w:val="009814F3"/>
    <w:rsid w:val="00982149"/>
    <w:rsid w:val="009827B7"/>
    <w:rsid w:val="00986062"/>
    <w:rsid w:val="00993262"/>
    <w:rsid w:val="00994E36"/>
    <w:rsid w:val="00995F54"/>
    <w:rsid w:val="00996A8F"/>
    <w:rsid w:val="00997CFF"/>
    <w:rsid w:val="009A30A9"/>
    <w:rsid w:val="009A45E6"/>
    <w:rsid w:val="009A5E32"/>
    <w:rsid w:val="009B05D4"/>
    <w:rsid w:val="009B226C"/>
    <w:rsid w:val="009B3DA6"/>
    <w:rsid w:val="009B54F8"/>
    <w:rsid w:val="009B6D99"/>
    <w:rsid w:val="009B7F66"/>
    <w:rsid w:val="009C0207"/>
    <w:rsid w:val="009C06E6"/>
    <w:rsid w:val="009C0756"/>
    <w:rsid w:val="009C08CC"/>
    <w:rsid w:val="009C1FB5"/>
    <w:rsid w:val="009C4FAD"/>
    <w:rsid w:val="009C5074"/>
    <w:rsid w:val="009C553C"/>
    <w:rsid w:val="009C6217"/>
    <w:rsid w:val="009C7DE9"/>
    <w:rsid w:val="009D039B"/>
    <w:rsid w:val="009D0D95"/>
    <w:rsid w:val="009D3F82"/>
    <w:rsid w:val="009D4427"/>
    <w:rsid w:val="009D5412"/>
    <w:rsid w:val="009D7565"/>
    <w:rsid w:val="009E228D"/>
    <w:rsid w:val="009E37E6"/>
    <w:rsid w:val="009E62C5"/>
    <w:rsid w:val="009E6E4D"/>
    <w:rsid w:val="009E7396"/>
    <w:rsid w:val="009F3C84"/>
    <w:rsid w:val="009F51F4"/>
    <w:rsid w:val="009F7612"/>
    <w:rsid w:val="00A01ED6"/>
    <w:rsid w:val="00A03163"/>
    <w:rsid w:val="00A03720"/>
    <w:rsid w:val="00A05DED"/>
    <w:rsid w:val="00A06371"/>
    <w:rsid w:val="00A06CCE"/>
    <w:rsid w:val="00A072D2"/>
    <w:rsid w:val="00A10803"/>
    <w:rsid w:val="00A12A13"/>
    <w:rsid w:val="00A13C67"/>
    <w:rsid w:val="00A16663"/>
    <w:rsid w:val="00A21BA6"/>
    <w:rsid w:val="00A22400"/>
    <w:rsid w:val="00A22B4E"/>
    <w:rsid w:val="00A22F91"/>
    <w:rsid w:val="00A23A2D"/>
    <w:rsid w:val="00A2722A"/>
    <w:rsid w:val="00A303CB"/>
    <w:rsid w:val="00A3243E"/>
    <w:rsid w:val="00A3257C"/>
    <w:rsid w:val="00A333E8"/>
    <w:rsid w:val="00A34B93"/>
    <w:rsid w:val="00A34D90"/>
    <w:rsid w:val="00A37B22"/>
    <w:rsid w:val="00A419DB"/>
    <w:rsid w:val="00A4535B"/>
    <w:rsid w:val="00A52FAC"/>
    <w:rsid w:val="00A55578"/>
    <w:rsid w:val="00A562C9"/>
    <w:rsid w:val="00A56653"/>
    <w:rsid w:val="00A56B45"/>
    <w:rsid w:val="00A57045"/>
    <w:rsid w:val="00A624AC"/>
    <w:rsid w:val="00A63E65"/>
    <w:rsid w:val="00A64203"/>
    <w:rsid w:val="00A65874"/>
    <w:rsid w:val="00A6744C"/>
    <w:rsid w:val="00A67550"/>
    <w:rsid w:val="00A701B3"/>
    <w:rsid w:val="00A71426"/>
    <w:rsid w:val="00A7145A"/>
    <w:rsid w:val="00A71CAD"/>
    <w:rsid w:val="00A720F4"/>
    <w:rsid w:val="00A72DA9"/>
    <w:rsid w:val="00A76085"/>
    <w:rsid w:val="00A81015"/>
    <w:rsid w:val="00A85713"/>
    <w:rsid w:val="00A86622"/>
    <w:rsid w:val="00A86783"/>
    <w:rsid w:val="00A93441"/>
    <w:rsid w:val="00A952C6"/>
    <w:rsid w:val="00A9569E"/>
    <w:rsid w:val="00AA0B91"/>
    <w:rsid w:val="00AA1892"/>
    <w:rsid w:val="00AA1E11"/>
    <w:rsid w:val="00AA3F33"/>
    <w:rsid w:val="00AA623B"/>
    <w:rsid w:val="00AA7C6B"/>
    <w:rsid w:val="00AB0FB7"/>
    <w:rsid w:val="00AB14A8"/>
    <w:rsid w:val="00AB255C"/>
    <w:rsid w:val="00AB3381"/>
    <w:rsid w:val="00AB675F"/>
    <w:rsid w:val="00AC004C"/>
    <w:rsid w:val="00AC3C4F"/>
    <w:rsid w:val="00AC58DC"/>
    <w:rsid w:val="00AC605F"/>
    <w:rsid w:val="00AD12B5"/>
    <w:rsid w:val="00AD585F"/>
    <w:rsid w:val="00AD5B1C"/>
    <w:rsid w:val="00AD6BA8"/>
    <w:rsid w:val="00AE2AA5"/>
    <w:rsid w:val="00AE49E7"/>
    <w:rsid w:val="00AE4B27"/>
    <w:rsid w:val="00AE5A6D"/>
    <w:rsid w:val="00AF283D"/>
    <w:rsid w:val="00AF6558"/>
    <w:rsid w:val="00AF6915"/>
    <w:rsid w:val="00AF76FA"/>
    <w:rsid w:val="00B011C0"/>
    <w:rsid w:val="00B024B4"/>
    <w:rsid w:val="00B025AA"/>
    <w:rsid w:val="00B02D4F"/>
    <w:rsid w:val="00B07AA0"/>
    <w:rsid w:val="00B13BC5"/>
    <w:rsid w:val="00B13DE5"/>
    <w:rsid w:val="00B141DC"/>
    <w:rsid w:val="00B150F2"/>
    <w:rsid w:val="00B159D0"/>
    <w:rsid w:val="00B176E2"/>
    <w:rsid w:val="00B20437"/>
    <w:rsid w:val="00B212DE"/>
    <w:rsid w:val="00B249E0"/>
    <w:rsid w:val="00B272B2"/>
    <w:rsid w:val="00B3026D"/>
    <w:rsid w:val="00B313DD"/>
    <w:rsid w:val="00B324DF"/>
    <w:rsid w:val="00B32EAF"/>
    <w:rsid w:val="00B35B1D"/>
    <w:rsid w:val="00B37117"/>
    <w:rsid w:val="00B375CE"/>
    <w:rsid w:val="00B408F1"/>
    <w:rsid w:val="00B40BBF"/>
    <w:rsid w:val="00B410D8"/>
    <w:rsid w:val="00B42028"/>
    <w:rsid w:val="00B43CF8"/>
    <w:rsid w:val="00B45CC8"/>
    <w:rsid w:val="00B46688"/>
    <w:rsid w:val="00B4688B"/>
    <w:rsid w:val="00B46AF3"/>
    <w:rsid w:val="00B46B0A"/>
    <w:rsid w:val="00B5643A"/>
    <w:rsid w:val="00B56C16"/>
    <w:rsid w:val="00B60358"/>
    <w:rsid w:val="00B63189"/>
    <w:rsid w:val="00B63302"/>
    <w:rsid w:val="00B63966"/>
    <w:rsid w:val="00B65A6C"/>
    <w:rsid w:val="00B664BE"/>
    <w:rsid w:val="00B665D8"/>
    <w:rsid w:val="00B67F59"/>
    <w:rsid w:val="00B67F84"/>
    <w:rsid w:val="00B70327"/>
    <w:rsid w:val="00B73B6F"/>
    <w:rsid w:val="00B762DB"/>
    <w:rsid w:val="00B80370"/>
    <w:rsid w:val="00B80E4D"/>
    <w:rsid w:val="00B80FFD"/>
    <w:rsid w:val="00B81B0A"/>
    <w:rsid w:val="00B834C8"/>
    <w:rsid w:val="00B8420A"/>
    <w:rsid w:val="00B86476"/>
    <w:rsid w:val="00B86DA4"/>
    <w:rsid w:val="00B87A41"/>
    <w:rsid w:val="00B91A2F"/>
    <w:rsid w:val="00B92BE3"/>
    <w:rsid w:val="00B92E25"/>
    <w:rsid w:val="00B96640"/>
    <w:rsid w:val="00B96702"/>
    <w:rsid w:val="00BA02F4"/>
    <w:rsid w:val="00BA0DF3"/>
    <w:rsid w:val="00BA46A0"/>
    <w:rsid w:val="00BA5B0A"/>
    <w:rsid w:val="00BA6C1A"/>
    <w:rsid w:val="00BA7F39"/>
    <w:rsid w:val="00BB017B"/>
    <w:rsid w:val="00BB1F78"/>
    <w:rsid w:val="00BB23B4"/>
    <w:rsid w:val="00BB337A"/>
    <w:rsid w:val="00BB355A"/>
    <w:rsid w:val="00BB421A"/>
    <w:rsid w:val="00BB423B"/>
    <w:rsid w:val="00BB50F7"/>
    <w:rsid w:val="00BB51CD"/>
    <w:rsid w:val="00BB5714"/>
    <w:rsid w:val="00BB595D"/>
    <w:rsid w:val="00BB6D9B"/>
    <w:rsid w:val="00BB78B7"/>
    <w:rsid w:val="00BB7E42"/>
    <w:rsid w:val="00BC2777"/>
    <w:rsid w:val="00BC3539"/>
    <w:rsid w:val="00BC37DD"/>
    <w:rsid w:val="00BC3946"/>
    <w:rsid w:val="00BC5A69"/>
    <w:rsid w:val="00BC5D7C"/>
    <w:rsid w:val="00BC64A7"/>
    <w:rsid w:val="00BC706C"/>
    <w:rsid w:val="00BC7F11"/>
    <w:rsid w:val="00BD01F6"/>
    <w:rsid w:val="00BD15B4"/>
    <w:rsid w:val="00BD15F0"/>
    <w:rsid w:val="00BD4D6B"/>
    <w:rsid w:val="00BD4EEC"/>
    <w:rsid w:val="00BE11FF"/>
    <w:rsid w:val="00BE12DE"/>
    <w:rsid w:val="00BE29C5"/>
    <w:rsid w:val="00BE3E44"/>
    <w:rsid w:val="00BF07A3"/>
    <w:rsid w:val="00BF5189"/>
    <w:rsid w:val="00BF5E73"/>
    <w:rsid w:val="00BF6E3E"/>
    <w:rsid w:val="00BF72A8"/>
    <w:rsid w:val="00C02226"/>
    <w:rsid w:val="00C04D00"/>
    <w:rsid w:val="00C0666E"/>
    <w:rsid w:val="00C07175"/>
    <w:rsid w:val="00C07826"/>
    <w:rsid w:val="00C11AD6"/>
    <w:rsid w:val="00C1259A"/>
    <w:rsid w:val="00C14338"/>
    <w:rsid w:val="00C2050B"/>
    <w:rsid w:val="00C23A82"/>
    <w:rsid w:val="00C255B7"/>
    <w:rsid w:val="00C25E1D"/>
    <w:rsid w:val="00C27E3E"/>
    <w:rsid w:val="00C32B5B"/>
    <w:rsid w:val="00C3368F"/>
    <w:rsid w:val="00C33D73"/>
    <w:rsid w:val="00C34189"/>
    <w:rsid w:val="00C36C45"/>
    <w:rsid w:val="00C412D7"/>
    <w:rsid w:val="00C44933"/>
    <w:rsid w:val="00C50364"/>
    <w:rsid w:val="00C5116D"/>
    <w:rsid w:val="00C5321F"/>
    <w:rsid w:val="00C538BC"/>
    <w:rsid w:val="00C54899"/>
    <w:rsid w:val="00C55129"/>
    <w:rsid w:val="00C57F6E"/>
    <w:rsid w:val="00C6217D"/>
    <w:rsid w:val="00C63652"/>
    <w:rsid w:val="00C63678"/>
    <w:rsid w:val="00C70083"/>
    <w:rsid w:val="00C7203A"/>
    <w:rsid w:val="00C725C3"/>
    <w:rsid w:val="00C731EE"/>
    <w:rsid w:val="00C734CF"/>
    <w:rsid w:val="00C74107"/>
    <w:rsid w:val="00C75829"/>
    <w:rsid w:val="00C7669A"/>
    <w:rsid w:val="00C7781E"/>
    <w:rsid w:val="00C83A09"/>
    <w:rsid w:val="00C84A83"/>
    <w:rsid w:val="00C850F5"/>
    <w:rsid w:val="00C86378"/>
    <w:rsid w:val="00C868C6"/>
    <w:rsid w:val="00C906F5"/>
    <w:rsid w:val="00C90710"/>
    <w:rsid w:val="00C93DC3"/>
    <w:rsid w:val="00C95526"/>
    <w:rsid w:val="00C97A1D"/>
    <w:rsid w:val="00CA034C"/>
    <w:rsid w:val="00CA132D"/>
    <w:rsid w:val="00CA1364"/>
    <w:rsid w:val="00CA196D"/>
    <w:rsid w:val="00CA2372"/>
    <w:rsid w:val="00CA2AD8"/>
    <w:rsid w:val="00CA36AC"/>
    <w:rsid w:val="00CA3E1C"/>
    <w:rsid w:val="00CB0B8A"/>
    <w:rsid w:val="00CB1101"/>
    <w:rsid w:val="00CB1F22"/>
    <w:rsid w:val="00CB303F"/>
    <w:rsid w:val="00CB3506"/>
    <w:rsid w:val="00CB4005"/>
    <w:rsid w:val="00CB4E48"/>
    <w:rsid w:val="00CB62AC"/>
    <w:rsid w:val="00CB74BC"/>
    <w:rsid w:val="00CC1E51"/>
    <w:rsid w:val="00CC29B7"/>
    <w:rsid w:val="00CC2AF0"/>
    <w:rsid w:val="00CC5599"/>
    <w:rsid w:val="00CC65EF"/>
    <w:rsid w:val="00CC6721"/>
    <w:rsid w:val="00CC6CF9"/>
    <w:rsid w:val="00CC6FAC"/>
    <w:rsid w:val="00CC789F"/>
    <w:rsid w:val="00CD4368"/>
    <w:rsid w:val="00CD576B"/>
    <w:rsid w:val="00CD60DD"/>
    <w:rsid w:val="00CD7232"/>
    <w:rsid w:val="00CD7E81"/>
    <w:rsid w:val="00CE01B5"/>
    <w:rsid w:val="00CE0988"/>
    <w:rsid w:val="00CE3F19"/>
    <w:rsid w:val="00CE499F"/>
    <w:rsid w:val="00CE6B9E"/>
    <w:rsid w:val="00CF3C9F"/>
    <w:rsid w:val="00CF7D80"/>
    <w:rsid w:val="00D05D6E"/>
    <w:rsid w:val="00D11BD1"/>
    <w:rsid w:val="00D1358B"/>
    <w:rsid w:val="00D13E46"/>
    <w:rsid w:val="00D13F9D"/>
    <w:rsid w:val="00D15555"/>
    <w:rsid w:val="00D1674A"/>
    <w:rsid w:val="00D233E9"/>
    <w:rsid w:val="00D239C6"/>
    <w:rsid w:val="00D27CEC"/>
    <w:rsid w:val="00D3197B"/>
    <w:rsid w:val="00D321AA"/>
    <w:rsid w:val="00D3329D"/>
    <w:rsid w:val="00D36DB6"/>
    <w:rsid w:val="00D37506"/>
    <w:rsid w:val="00D37DCB"/>
    <w:rsid w:val="00D51EEB"/>
    <w:rsid w:val="00D521BB"/>
    <w:rsid w:val="00D63AE1"/>
    <w:rsid w:val="00D646EB"/>
    <w:rsid w:val="00D65971"/>
    <w:rsid w:val="00D670A8"/>
    <w:rsid w:val="00D70B3F"/>
    <w:rsid w:val="00D71DAA"/>
    <w:rsid w:val="00D727EB"/>
    <w:rsid w:val="00D73281"/>
    <w:rsid w:val="00D74FFE"/>
    <w:rsid w:val="00D762B1"/>
    <w:rsid w:val="00D765A0"/>
    <w:rsid w:val="00D76A32"/>
    <w:rsid w:val="00D77DC4"/>
    <w:rsid w:val="00D82046"/>
    <w:rsid w:val="00D83772"/>
    <w:rsid w:val="00D84902"/>
    <w:rsid w:val="00D85BFD"/>
    <w:rsid w:val="00D865CD"/>
    <w:rsid w:val="00D8676D"/>
    <w:rsid w:val="00D87878"/>
    <w:rsid w:val="00D9086D"/>
    <w:rsid w:val="00D91453"/>
    <w:rsid w:val="00D9244F"/>
    <w:rsid w:val="00D92501"/>
    <w:rsid w:val="00D9587A"/>
    <w:rsid w:val="00D965DD"/>
    <w:rsid w:val="00D9719E"/>
    <w:rsid w:val="00DA1F54"/>
    <w:rsid w:val="00DA6A55"/>
    <w:rsid w:val="00DB10D3"/>
    <w:rsid w:val="00DB246E"/>
    <w:rsid w:val="00DB250A"/>
    <w:rsid w:val="00DB303E"/>
    <w:rsid w:val="00DB4BE3"/>
    <w:rsid w:val="00DB4DBE"/>
    <w:rsid w:val="00DC0AF2"/>
    <w:rsid w:val="00DC156C"/>
    <w:rsid w:val="00DC1A3D"/>
    <w:rsid w:val="00DC2948"/>
    <w:rsid w:val="00DC674F"/>
    <w:rsid w:val="00DC6F9B"/>
    <w:rsid w:val="00DC726B"/>
    <w:rsid w:val="00DC72B4"/>
    <w:rsid w:val="00DC7381"/>
    <w:rsid w:val="00DD2F6B"/>
    <w:rsid w:val="00DD42BB"/>
    <w:rsid w:val="00DD475D"/>
    <w:rsid w:val="00DD498E"/>
    <w:rsid w:val="00DD4AE1"/>
    <w:rsid w:val="00DE126F"/>
    <w:rsid w:val="00DE49EB"/>
    <w:rsid w:val="00DE5472"/>
    <w:rsid w:val="00DE6FA3"/>
    <w:rsid w:val="00DF066B"/>
    <w:rsid w:val="00DF1017"/>
    <w:rsid w:val="00DF1DED"/>
    <w:rsid w:val="00DF3506"/>
    <w:rsid w:val="00DF4908"/>
    <w:rsid w:val="00E000B4"/>
    <w:rsid w:val="00E00DE2"/>
    <w:rsid w:val="00E01B0B"/>
    <w:rsid w:val="00E02B6D"/>
    <w:rsid w:val="00E030EA"/>
    <w:rsid w:val="00E03A0F"/>
    <w:rsid w:val="00E1087F"/>
    <w:rsid w:val="00E14EE4"/>
    <w:rsid w:val="00E15041"/>
    <w:rsid w:val="00E16243"/>
    <w:rsid w:val="00E20058"/>
    <w:rsid w:val="00E205F5"/>
    <w:rsid w:val="00E206D5"/>
    <w:rsid w:val="00E222D9"/>
    <w:rsid w:val="00E223E4"/>
    <w:rsid w:val="00E224F9"/>
    <w:rsid w:val="00E22CF2"/>
    <w:rsid w:val="00E26263"/>
    <w:rsid w:val="00E26E41"/>
    <w:rsid w:val="00E2759F"/>
    <w:rsid w:val="00E2794A"/>
    <w:rsid w:val="00E27ADA"/>
    <w:rsid w:val="00E3147B"/>
    <w:rsid w:val="00E34F27"/>
    <w:rsid w:val="00E407FA"/>
    <w:rsid w:val="00E4734A"/>
    <w:rsid w:val="00E56384"/>
    <w:rsid w:val="00E57B74"/>
    <w:rsid w:val="00E60B72"/>
    <w:rsid w:val="00E61D11"/>
    <w:rsid w:val="00E62AD4"/>
    <w:rsid w:val="00E62EFB"/>
    <w:rsid w:val="00E63B9F"/>
    <w:rsid w:val="00E64611"/>
    <w:rsid w:val="00E72782"/>
    <w:rsid w:val="00E74690"/>
    <w:rsid w:val="00E74A3D"/>
    <w:rsid w:val="00E751FF"/>
    <w:rsid w:val="00E760F9"/>
    <w:rsid w:val="00E76905"/>
    <w:rsid w:val="00E816A7"/>
    <w:rsid w:val="00E81710"/>
    <w:rsid w:val="00E81907"/>
    <w:rsid w:val="00E826B2"/>
    <w:rsid w:val="00E82E2B"/>
    <w:rsid w:val="00E83410"/>
    <w:rsid w:val="00E835A7"/>
    <w:rsid w:val="00E83E46"/>
    <w:rsid w:val="00E85E6E"/>
    <w:rsid w:val="00E87DCE"/>
    <w:rsid w:val="00E90CD5"/>
    <w:rsid w:val="00E9190F"/>
    <w:rsid w:val="00E91F69"/>
    <w:rsid w:val="00E95060"/>
    <w:rsid w:val="00E950B5"/>
    <w:rsid w:val="00E966B9"/>
    <w:rsid w:val="00EA0EBF"/>
    <w:rsid w:val="00EA2C2D"/>
    <w:rsid w:val="00EA2C94"/>
    <w:rsid w:val="00EA33DE"/>
    <w:rsid w:val="00EA44B0"/>
    <w:rsid w:val="00EA4532"/>
    <w:rsid w:val="00EB0318"/>
    <w:rsid w:val="00EB0FF7"/>
    <w:rsid w:val="00EB1312"/>
    <w:rsid w:val="00EB3625"/>
    <w:rsid w:val="00EB475A"/>
    <w:rsid w:val="00EB5CAC"/>
    <w:rsid w:val="00EB6F3D"/>
    <w:rsid w:val="00EC3C55"/>
    <w:rsid w:val="00EC4E3C"/>
    <w:rsid w:val="00EC53F2"/>
    <w:rsid w:val="00EC67E0"/>
    <w:rsid w:val="00EC7763"/>
    <w:rsid w:val="00EC780A"/>
    <w:rsid w:val="00ED1E04"/>
    <w:rsid w:val="00ED456C"/>
    <w:rsid w:val="00ED5DE3"/>
    <w:rsid w:val="00ED73B6"/>
    <w:rsid w:val="00EE0D5C"/>
    <w:rsid w:val="00EE304C"/>
    <w:rsid w:val="00EF0F22"/>
    <w:rsid w:val="00EF4067"/>
    <w:rsid w:val="00EF5A36"/>
    <w:rsid w:val="00F0019F"/>
    <w:rsid w:val="00F01428"/>
    <w:rsid w:val="00F0315D"/>
    <w:rsid w:val="00F04965"/>
    <w:rsid w:val="00F0632C"/>
    <w:rsid w:val="00F07397"/>
    <w:rsid w:val="00F11E41"/>
    <w:rsid w:val="00F1207F"/>
    <w:rsid w:val="00F13EAA"/>
    <w:rsid w:val="00F15138"/>
    <w:rsid w:val="00F163AD"/>
    <w:rsid w:val="00F16B2E"/>
    <w:rsid w:val="00F17308"/>
    <w:rsid w:val="00F2025F"/>
    <w:rsid w:val="00F20BA8"/>
    <w:rsid w:val="00F21501"/>
    <w:rsid w:val="00F21901"/>
    <w:rsid w:val="00F23C2F"/>
    <w:rsid w:val="00F2466E"/>
    <w:rsid w:val="00F332B2"/>
    <w:rsid w:val="00F35223"/>
    <w:rsid w:val="00F35954"/>
    <w:rsid w:val="00F365B7"/>
    <w:rsid w:val="00F45415"/>
    <w:rsid w:val="00F46611"/>
    <w:rsid w:val="00F46A0D"/>
    <w:rsid w:val="00F47425"/>
    <w:rsid w:val="00F47D3B"/>
    <w:rsid w:val="00F47EF5"/>
    <w:rsid w:val="00F50431"/>
    <w:rsid w:val="00F51AB3"/>
    <w:rsid w:val="00F52661"/>
    <w:rsid w:val="00F53C42"/>
    <w:rsid w:val="00F543EE"/>
    <w:rsid w:val="00F62C2B"/>
    <w:rsid w:val="00F65505"/>
    <w:rsid w:val="00F66BD7"/>
    <w:rsid w:val="00F6723C"/>
    <w:rsid w:val="00F67892"/>
    <w:rsid w:val="00F7062B"/>
    <w:rsid w:val="00F72B4C"/>
    <w:rsid w:val="00F73932"/>
    <w:rsid w:val="00F7797A"/>
    <w:rsid w:val="00F77D82"/>
    <w:rsid w:val="00F80718"/>
    <w:rsid w:val="00F82FC0"/>
    <w:rsid w:val="00F84299"/>
    <w:rsid w:val="00F84CA3"/>
    <w:rsid w:val="00F852B9"/>
    <w:rsid w:val="00F86728"/>
    <w:rsid w:val="00F86FD6"/>
    <w:rsid w:val="00F87F0B"/>
    <w:rsid w:val="00F929DF"/>
    <w:rsid w:val="00F930C0"/>
    <w:rsid w:val="00F94B30"/>
    <w:rsid w:val="00F95C09"/>
    <w:rsid w:val="00F97253"/>
    <w:rsid w:val="00F978B7"/>
    <w:rsid w:val="00FA00ED"/>
    <w:rsid w:val="00FA1B9F"/>
    <w:rsid w:val="00FA27A7"/>
    <w:rsid w:val="00FA36DB"/>
    <w:rsid w:val="00FA4497"/>
    <w:rsid w:val="00FA5E06"/>
    <w:rsid w:val="00FB0E7E"/>
    <w:rsid w:val="00FB23D0"/>
    <w:rsid w:val="00FB26D8"/>
    <w:rsid w:val="00FB2A77"/>
    <w:rsid w:val="00FB4ABA"/>
    <w:rsid w:val="00FB661F"/>
    <w:rsid w:val="00FC2094"/>
    <w:rsid w:val="00FC4985"/>
    <w:rsid w:val="00FC49E7"/>
    <w:rsid w:val="00FC6210"/>
    <w:rsid w:val="00FC688B"/>
    <w:rsid w:val="00FC6ED1"/>
    <w:rsid w:val="00FC7EEF"/>
    <w:rsid w:val="00FD068F"/>
    <w:rsid w:val="00FD2073"/>
    <w:rsid w:val="00FD2968"/>
    <w:rsid w:val="00FE09EE"/>
    <w:rsid w:val="00FE1133"/>
    <w:rsid w:val="00FE300B"/>
    <w:rsid w:val="00FE61ED"/>
    <w:rsid w:val="00FF63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8562F5"/>
  <w15:docId w15:val="{8E6B5B12-8681-4D00-BDDB-E77C66AD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23" w:unhideWhenUsed="1" w:qFormat="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lsdException w:name="List Bullet" w:semiHidden="1" w:uiPriority="9"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unhideWhenUsed="1"/>
    <w:lsdException w:name="List Bullet 4" w:semiHidden="1" w:unhideWhenUsed="1"/>
    <w:lsdException w:name="List Bullet 5" w:semiHidden="1" w:unhideWhenUsed="1"/>
    <w:lsdException w:name="List Number 2" w:semiHidden="1" w:uiPriority="1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9D039B"/>
    <w:pPr>
      <w:spacing w:before="120" w:after="120"/>
    </w:pPr>
    <w:rPr>
      <w:color w:val="4D4D4F"/>
      <w:szCs w:val="18"/>
      <w:lang w:eastAsia="en-US"/>
    </w:rPr>
  </w:style>
  <w:style w:type="paragraph" w:styleId="Heading1">
    <w:name w:val="heading 1"/>
    <w:basedOn w:val="Normal"/>
    <w:next w:val="Normal"/>
    <w:link w:val="Heading1Char"/>
    <w:uiPriority w:val="5"/>
    <w:qFormat/>
    <w:rsid w:val="00C55129"/>
    <w:pPr>
      <w:numPr>
        <w:numId w:val="14"/>
      </w:numPr>
      <w:tabs>
        <w:tab w:val="left" w:pos="1134"/>
      </w:tabs>
      <w:spacing w:before="240" w:after="240"/>
      <w:outlineLvl w:val="0"/>
    </w:pPr>
    <w:rPr>
      <w:rFonts w:eastAsia="Times New Roman"/>
      <w:bCs/>
      <w:color w:val="00B7B7"/>
      <w:sz w:val="52"/>
      <w:szCs w:val="28"/>
    </w:rPr>
  </w:style>
  <w:style w:type="paragraph" w:styleId="Heading2">
    <w:name w:val="heading 2"/>
    <w:basedOn w:val="Heading1"/>
    <w:next w:val="Normal"/>
    <w:link w:val="Heading2Char"/>
    <w:uiPriority w:val="6"/>
    <w:qFormat/>
    <w:rsid w:val="00643329"/>
    <w:pPr>
      <w:numPr>
        <w:ilvl w:val="1"/>
      </w:numPr>
      <w:ind w:left="1134" w:hanging="1134"/>
      <w:outlineLvl w:val="1"/>
    </w:pPr>
    <w:rPr>
      <w:sz w:val="44"/>
      <w:szCs w:val="44"/>
    </w:rPr>
  </w:style>
  <w:style w:type="paragraph" w:styleId="Heading3">
    <w:name w:val="heading 3"/>
    <w:basedOn w:val="Heading2"/>
    <w:next w:val="Normal"/>
    <w:link w:val="Heading3Char"/>
    <w:uiPriority w:val="6"/>
    <w:qFormat/>
    <w:rsid w:val="00643329"/>
    <w:pPr>
      <w:numPr>
        <w:ilvl w:val="2"/>
      </w:numPr>
      <w:ind w:left="1134" w:hanging="1134"/>
      <w:outlineLvl w:val="2"/>
    </w:pPr>
    <w:rPr>
      <w:bCs w:val="0"/>
      <w:sz w:val="36"/>
      <w:szCs w:val="28"/>
    </w:rPr>
  </w:style>
  <w:style w:type="paragraph" w:styleId="Heading4">
    <w:name w:val="heading 4"/>
    <w:basedOn w:val="Heading3"/>
    <w:next w:val="Normal"/>
    <w:link w:val="Heading4Char"/>
    <w:uiPriority w:val="6"/>
    <w:qFormat/>
    <w:rsid w:val="00791846"/>
    <w:pPr>
      <w:numPr>
        <w:ilvl w:val="3"/>
      </w:numPr>
      <w:ind w:left="1134" w:hanging="1134"/>
      <w:outlineLvl w:val="3"/>
    </w:pPr>
    <w:rPr>
      <w:b/>
      <w:iCs/>
      <w:sz w:val="28"/>
      <w:szCs w:val="24"/>
    </w:rPr>
  </w:style>
  <w:style w:type="paragraph" w:styleId="Heading5">
    <w:name w:val="heading 5"/>
    <w:basedOn w:val="Normal"/>
    <w:next w:val="Normal"/>
    <w:link w:val="Heading5Char"/>
    <w:uiPriority w:val="9"/>
    <w:semiHidden/>
    <w:rsid w:val="00944F2D"/>
    <w:pPr>
      <w:keepNext/>
      <w:keepLines/>
      <w:numPr>
        <w:ilvl w:val="4"/>
        <w:numId w:val="7"/>
      </w:numPr>
      <w:spacing w:before="200"/>
      <w:outlineLvl w:val="4"/>
    </w:pPr>
    <w:rPr>
      <w:rFonts w:eastAsia="Times New Roman"/>
      <w:color w:val="6B7010"/>
    </w:rPr>
  </w:style>
  <w:style w:type="paragraph" w:styleId="Heading6">
    <w:name w:val="heading 6"/>
    <w:basedOn w:val="Normal"/>
    <w:next w:val="Normal"/>
    <w:link w:val="Heading6Char"/>
    <w:uiPriority w:val="9"/>
    <w:semiHidden/>
    <w:rsid w:val="00944F2D"/>
    <w:pPr>
      <w:keepNext/>
      <w:keepLines/>
      <w:numPr>
        <w:ilvl w:val="5"/>
        <w:numId w:val="7"/>
      </w:numPr>
      <w:spacing w:before="200"/>
      <w:outlineLvl w:val="5"/>
    </w:pPr>
    <w:rPr>
      <w:rFonts w:eastAsia="Times New Roman"/>
      <w:i/>
      <w:iCs/>
      <w:color w:val="6B7010"/>
    </w:rPr>
  </w:style>
  <w:style w:type="paragraph" w:styleId="Heading7">
    <w:name w:val="heading 7"/>
    <w:basedOn w:val="Normal"/>
    <w:next w:val="Normal"/>
    <w:link w:val="Heading7Char"/>
    <w:uiPriority w:val="9"/>
    <w:semiHidden/>
    <w:qFormat/>
    <w:rsid w:val="00944F2D"/>
    <w:pPr>
      <w:keepNext/>
      <w:keepLines/>
      <w:numPr>
        <w:ilvl w:val="6"/>
        <w:numId w:val="7"/>
      </w:numPr>
      <w:spacing w:before="200"/>
      <w:outlineLvl w:val="6"/>
    </w:pPr>
    <w:rPr>
      <w:rFonts w:eastAsia="Times New Roman"/>
      <w:i/>
      <w:iCs/>
      <w:color w:val="496A87"/>
    </w:rPr>
  </w:style>
  <w:style w:type="paragraph" w:styleId="Heading8">
    <w:name w:val="heading 8"/>
    <w:basedOn w:val="Normal"/>
    <w:next w:val="Normal"/>
    <w:link w:val="Heading8Char"/>
    <w:uiPriority w:val="9"/>
    <w:semiHidden/>
    <w:qFormat/>
    <w:rsid w:val="00944F2D"/>
    <w:pPr>
      <w:keepNext/>
      <w:keepLines/>
      <w:numPr>
        <w:ilvl w:val="7"/>
        <w:numId w:val="7"/>
      </w:numPr>
      <w:spacing w:before="200"/>
      <w:outlineLvl w:val="7"/>
    </w:pPr>
    <w:rPr>
      <w:rFonts w:eastAsia="Times New Roman"/>
      <w:color w:val="496A87"/>
      <w:szCs w:val="20"/>
    </w:rPr>
  </w:style>
  <w:style w:type="paragraph" w:styleId="Heading9">
    <w:name w:val="heading 9"/>
    <w:basedOn w:val="Normal"/>
    <w:next w:val="Normal"/>
    <w:link w:val="Heading9Char"/>
    <w:uiPriority w:val="9"/>
    <w:semiHidden/>
    <w:qFormat/>
    <w:rsid w:val="00944F2D"/>
    <w:pPr>
      <w:keepNext/>
      <w:keepLines/>
      <w:numPr>
        <w:ilvl w:val="8"/>
        <w:numId w:val="7"/>
      </w:numPr>
      <w:spacing w:before="200"/>
      <w:outlineLvl w:val="8"/>
    </w:pPr>
    <w:rPr>
      <w:rFonts w:eastAsia="Times New Roman"/>
      <w:i/>
      <w:iCs/>
      <w:color w:val="496A87"/>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7"/>
    <w:rsid w:val="00791846"/>
    <w:pPr>
      <w:spacing w:before="60" w:after="0"/>
    </w:pPr>
  </w:style>
  <w:style w:type="character" w:customStyle="1" w:styleId="HeaderChar">
    <w:name w:val="Header Char"/>
    <w:link w:val="Header"/>
    <w:uiPriority w:val="27"/>
    <w:rsid w:val="00791846"/>
    <w:rPr>
      <w:color w:val="4D4D4F"/>
      <w:sz w:val="20"/>
    </w:rPr>
  </w:style>
  <w:style w:type="paragraph" w:styleId="Footer">
    <w:name w:val="footer"/>
    <w:basedOn w:val="Normal"/>
    <w:link w:val="FooterChar"/>
    <w:uiPriority w:val="27"/>
    <w:rsid w:val="009814F3"/>
    <w:pPr>
      <w:spacing w:before="60" w:after="0"/>
    </w:pPr>
    <w:rPr>
      <w:sz w:val="18"/>
    </w:rPr>
  </w:style>
  <w:style w:type="character" w:customStyle="1" w:styleId="FooterChar">
    <w:name w:val="Footer Char"/>
    <w:link w:val="Footer"/>
    <w:uiPriority w:val="27"/>
    <w:rsid w:val="009814F3"/>
    <w:rPr>
      <w:rFonts w:ascii="Calibri" w:hAnsi="Calibri"/>
      <w:color w:val="4D4D4F"/>
    </w:rPr>
  </w:style>
  <w:style w:type="table" w:styleId="TableGrid">
    <w:name w:val="Table Grid"/>
    <w:basedOn w:val="TableNormal"/>
    <w:uiPriority w:val="59"/>
    <w:rsid w:val="009C02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FA27A7"/>
    <w:pPr>
      <w:spacing w:after="0"/>
    </w:pPr>
    <w:rPr>
      <w:rFonts w:ascii="Tahoma" w:hAnsi="Tahoma" w:cs="Tahoma"/>
      <w:sz w:val="16"/>
      <w:szCs w:val="16"/>
    </w:rPr>
  </w:style>
  <w:style w:type="character" w:customStyle="1" w:styleId="BalloonTextChar">
    <w:name w:val="Balloon Text Char"/>
    <w:link w:val="BalloonText"/>
    <w:uiPriority w:val="99"/>
    <w:rsid w:val="00FA27A7"/>
    <w:rPr>
      <w:rFonts w:ascii="Tahoma" w:hAnsi="Tahoma" w:cs="Tahoma"/>
      <w:sz w:val="16"/>
      <w:szCs w:val="16"/>
    </w:rPr>
  </w:style>
  <w:style w:type="character" w:customStyle="1" w:styleId="Heading1Char">
    <w:name w:val="Heading 1 Char"/>
    <w:link w:val="Heading1"/>
    <w:uiPriority w:val="5"/>
    <w:rsid w:val="00C55129"/>
    <w:rPr>
      <w:rFonts w:eastAsia="Times New Roman"/>
      <w:bCs/>
      <w:color w:val="00B7B7"/>
      <w:sz w:val="52"/>
      <w:szCs w:val="28"/>
      <w:lang w:eastAsia="en-US"/>
    </w:rPr>
  </w:style>
  <w:style w:type="paragraph" w:styleId="TOCHeading">
    <w:name w:val="TOC Heading"/>
    <w:basedOn w:val="Documenttitle"/>
    <w:next w:val="Normal"/>
    <w:uiPriority w:val="2"/>
    <w:qFormat/>
    <w:rsid w:val="00791846"/>
    <w:rPr>
      <w:b w:val="0"/>
      <w:sz w:val="52"/>
    </w:rPr>
  </w:style>
  <w:style w:type="paragraph" w:styleId="TOC1">
    <w:name w:val="toc 1"/>
    <w:basedOn w:val="Normal"/>
    <w:next w:val="Normal"/>
    <w:uiPriority w:val="39"/>
    <w:qFormat/>
    <w:rsid w:val="00791846"/>
    <w:pPr>
      <w:tabs>
        <w:tab w:val="left" w:pos="851"/>
        <w:tab w:val="right" w:leader="dot" w:pos="10206"/>
      </w:tabs>
      <w:spacing w:before="360" w:after="240"/>
      <w:ind w:left="851" w:hanging="851"/>
    </w:pPr>
    <w:rPr>
      <w:noProof/>
      <w:sz w:val="28"/>
    </w:rPr>
  </w:style>
  <w:style w:type="character" w:styleId="Hyperlink">
    <w:name w:val="Hyperlink"/>
    <w:uiPriority w:val="99"/>
    <w:rsid w:val="00791846"/>
    <w:rPr>
      <w:rFonts w:ascii="Calibri" w:hAnsi="Calibri"/>
      <w:color w:val="263746"/>
      <w:sz w:val="22"/>
      <w:u w:val="single"/>
    </w:rPr>
  </w:style>
  <w:style w:type="character" w:customStyle="1" w:styleId="Heading2Char">
    <w:name w:val="Heading 2 Char"/>
    <w:link w:val="Heading2"/>
    <w:uiPriority w:val="6"/>
    <w:rsid w:val="00643329"/>
    <w:rPr>
      <w:rFonts w:eastAsia="Times New Roman"/>
      <w:bCs/>
      <w:color w:val="00B7B7"/>
      <w:sz w:val="44"/>
      <w:szCs w:val="44"/>
      <w:lang w:eastAsia="en-US"/>
    </w:rPr>
  </w:style>
  <w:style w:type="paragraph" w:customStyle="1" w:styleId="Heading1introtext">
    <w:name w:val="Heading 1 intro text"/>
    <w:basedOn w:val="Heading2"/>
    <w:next w:val="Normal"/>
    <w:uiPriority w:val="5"/>
    <w:qFormat/>
    <w:rsid w:val="00E20058"/>
    <w:rPr>
      <w:color w:val="263746"/>
    </w:rPr>
  </w:style>
  <w:style w:type="character" w:customStyle="1" w:styleId="Heading3Char">
    <w:name w:val="Heading 3 Char"/>
    <w:link w:val="Heading3"/>
    <w:uiPriority w:val="6"/>
    <w:rsid w:val="00643329"/>
    <w:rPr>
      <w:rFonts w:eastAsia="Times New Roman"/>
      <w:color w:val="00B7B7"/>
      <w:sz w:val="36"/>
      <w:szCs w:val="28"/>
      <w:lang w:eastAsia="en-US"/>
    </w:rPr>
  </w:style>
  <w:style w:type="character" w:customStyle="1" w:styleId="Heading4Char">
    <w:name w:val="Heading 4 Char"/>
    <w:link w:val="Heading4"/>
    <w:uiPriority w:val="6"/>
    <w:rsid w:val="00791846"/>
    <w:rPr>
      <w:rFonts w:eastAsia="Times New Roman"/>
      <w:b/>
      <w:iCs/>
      <w:color w:val="00B7B7"/>
      <w:sz w:val="28"/>
      <w:szCs w:val="24"/>
      <w:lang w:eastAsia="en-US"/>
    </w:rPr>
  </w:style>
  <w:style w:type="paragraph" w:styleId="TOC2">
    <w:name w:val="toc 2"/>
    <w:basedOn w:val="Normal"/>
    <w:next w:val="Normal"/>
    <w:uiPriority w:val="39"/>
    <w:qFormat/>
    <w:rsid w:val="008D47CE"/>
    <w:pPr>
      <w:tabs>
        <w:tab w:val="left" w:pos="851"/>
        <w:tab w:val="right" w:leader="dot" w:pos="10206"/>
      </w:tabs>
      <w:ind w:left="851" w:hanging="851"/>
    </w:pPr>
    <w:rPr>
      <w:noProof/>
    </w:rPr>
  </w:style>
  <w:style w:type="paragraph" w:styleId="TOC3">
    <w:name w:val="toc 3"/>
    <w:basedOn w:val="Normal"/>
    <w:next w:val="Normal"/>
    <w:autoRedefine/>
    <w:uiPriority w:val="3"/>
    <w:semiHidden/>
    <w:qFormat/>
    <w:rsid w:val="003C5DB3"/>
  </w:style>
  <w:style w:type="paragraph" w:customStyle="1" w:styleId="Text">
    <w:name w:val="Text"/>
    <w:basedOn w:val="Normal"/>
    <w:semiHidden/>
    <w:qFormat/>
    <w:rsid w:val="004F5DBE"/>
  </w:style>
  <w:style w:type="paragraph" w:customStyle="1" w:styleId="Appendices">
    <w:name w:val="Appendices"/>
    <w:basedOn w:val="Normal"/>
    <w:next w:val="Normal"/>
    <w:uiPriority w:val="24"/>
    <w:qFormat/>
    <w:rsid w:val="0066008F"/>
    <w:pPr>
      <w:pageBreakBefore/>
      <w:spacing w:before="240" w:after="240"/>
    </w:pPr>
    <w:rPr>
      <w:color w:val="263746"/>
      <w:sz w:val="48"/>
    </w:rPr>
  </w:style>
  <w:style w:type="paragraph" w:styleId="FootnoteText">
    <w:name w:val="footnote text"/>
    <w:basedOn w:val="Normal"/>
    <w:link w:val="FootnoteTextChar"/>
    <w:autoRedefine/>
    <w:uiPriority w:val="23"/>
    <w:semiHidden/>
    <w:qFormat/>
    <w:rsid w:val="00FD2073"/>
    <w:pPr>
      <w:spacing w:before="40" w:after="40"/>
    </w:pPr>
    <w:rPr>
      <w:sz w:val="12"/>
      <w:szCs w:val="20"/>
    </w:rPr>
  </w:style>
  <w:style w:type="character" w:customStyle="1" w:styleId="FootnoteTextChar">
    <w:name w:val="Footnote Text Char"/>
    <w:link w:val="FootnoteText"/>
    <w:uiPriority w:val="23"/>
    <w:semiHidden/>
    <w:rsid w:val="00646BF1"/>
    <w:rPr>
      <w:sz w:val="12"/>
      <w:szCs w:val="20"/>
    </w:rPr>
  </w:style>
  <w:style w:type="paragraph" w:styleId="EndnoteText">
    <w:name w:val="endnote text"/>
    <w:basedOn w:val="Normal"/>
    <w:link w:val="EndnoteTextChar"/>
    <w:uiPriority w:val="99"/>
    <w:semiHidden/>
    <w:rsid w:val="00585DCD"/>
    <w:rPr>
      <w:szCs w:val="20"/>
    </w:rPr>
  </w:style>
  <w:style w:type="character" w:customStyle="1" w:styleId="EndnoteTextChar">
    <w:name w:val="Endnote Text Char"/>
    <w:link w:val="EndnoteText"/>
    <w:uiPriority w:val="99"/>
    <w:semiHidden/>
    <w:rsid w:val="00807FFE"/>
    <w:rPr>
      <w:sz w:val="20"/>
      <w:szCs w:val="20"/>
    </w:rPr>
  </w:style>
  <w:style w:type="paragraph" w:styleId="ListNumber">
    <w:name w:val="List Number"/>
    <w:aliases w:val="Numbered level 1"/>
    <w:basedOn w:val="ListParagraph"/>
    <w:rsid w:val="00791846"/>
    <w:pPr>
      <w:numPr>
        <w:numId w:val="12"/>
      </w:numPr>
      <w:tabs>
        <w:tab w:val="left" w:pos="357"/>
      </w:tabs>
      <w:spacing w:before="60" w:after="60"/>
      <w:ind w:hanging="717"/>
    </w:pPr>
  </w:style>
  <w:style w:type="paragraph" w:styleId="ListBullet">
    <w:name w:val="List Bullet"/>
    <w:basedOn w:val="Normal"/>
    <w:uiPriority w:val="9"/>
    <w:rsid w:val="00791846"/>
    <w:pPr>
      <w:numPr>
        <w:numId w:val="13"/>
      </w:numPr>
      <w:spacing w:before="60" w:after="60"/>
      <w:ind w:right="360"/>
    </w:pPr>
  </w:style>
  <w:style w:type="paragraph" w:styleId="ListBullet2">
    <w:name w:val="List Bullet 2"/>
    <w:basedOn w:val="Normal"/>
    <w:uiPriority w:val="10"/>
    <w:rsid w:val="008D47CE"/>
    <w:pPr>
      <w:numPr>
        <w:numId w:val="1"/>
      </w:numPr>
      <w:tabs>
        <w:tab w:val="left" w:pos="714"/>
      </w:tabs>
      <w:spacing w:before="60" w:after="60"/>
    </w:pPr>
  </w:style>
  <w:style w:type="paragraph" w:styleId="ListNumber2">
    <w:name w:val="List Number 2"/>
    <w:basedOn w:val="Normal"/>
    <w:uiPriority w:val="11"/>
    <w:semiHidden/>
    <w:rsid w:val="00646BF1"/>
    <w:pPr>
      <w:numPr>
        <w:numId w:val="2"/>
      </w:numPr>
    </w:pPr>
  </w:style>
  <w:style w:type="paragraph" w:styleId="ListNumber3">
    <w:name w:val="List Number 3"/>
    <w:basedOn w:val="Normal"/>
    <w:uiPriority w:val="99"/>
    <w:semiHidden/>
    <w:rsid w:val="00B80FFD"/>
    <w:pPr>
      <w:ind w:left="794"/>
    </w:pPr>
  </w:style>
  <w:style w:type="paragraph" w:styleId="TOC4">
    <w:name w:val="toc 4"/>
    <w:basedOn w:val="Normal"/>
    <w:next w:val="Normal"/>
    <w:autoRedefine/>
    <w:uiPriority w:val="3"/>
    <w:semiHidden/>
    <w:qFormat/>
    <w:rsid w:val="00B91A2F"/>
  </w:style>
  <w:style w:type="paragraph" w:customStyle="1" w:styleId="TableListBullet2">
    <w:name w:val="Table List Bullet 2"/>
    <w:basedOn w:val="Normal"/>
    <w:uiPriority w:val="20"/>
    <w:qFormat/>
    <w:rsid w:val="008D47CE"/>
    <w:pPr>
      <w:numPr>
        <w:numId w:val="3"/>
      </w:numPr>
      <w:tabs>
        <w:tab w:val="left" w:pos="714"/>
      </w:tabs>
      <w:spacing w:before="60" w:after="60"/>
    </w:pPr>
  </w:style>
  <w:style w:type="paragraph" w:styleId="Caption">
    <w:name w:val="caption"/>
    <w:basedOn w:val="Normal"/>
    <w:next w:val="Normal"/>
    <w:uiPriority w:val="12"/>
    <w:qFormat/>
    <w:rsid w:val="005B7A34"/>
    <w:pPr>
      <w:tabs>
        <w:tab w:val="left" w:pos="1418"/>
      </w:tabs>
      <w:spacing w:before="60" w:after="60"/>
      <w:ind w:left="1418" w:hanging="1418"/>
    </w:pPr>
    <w:rPr>
      <w:b/>
      <w:bCs/>
    </w:rPr>
  </w:style>
  <w:style w:type="paragraph" w:styleId="BodyText">
    <w:name w:val="Body Text"/>
    <w:basedOn w:val="Text"/>
    <w:link w:val="BodyTextChar"/>
    <w:rsid w:val="0052791E"/>
  </w:style>
  <w:style w:type="character" w:customStyle="1" w:styleId="BodyTextChar">
    <w:name w:val="Body Text Char"/>
    <w:basedOn w:val="DefaultParagraphFont"/>
    <w:link w:val="BodyText"/>
    <w:rsid w:val="0052791E"/>
  </w:style>
  <w:style w:type="paragraph" w:styleId="TableofFigures">
    <w:name w:val="table of figures"/>
    <w:basedOn w:val="Normal"/>
    <w:next w:val="Normal"/>
    <w:uiPriority w:val="99"/>
    <w:rsid w:val="008D47CE"/>
    <w:pPr>
      <w:tabs>
        <w:tab w:val="left" w:pos="1418"/>
        <w:tab w:val="right" w:leader="dot" w:pos="10206"/>
      </w:tabs>
      <w:ind w:left="1418" w:hanging="1418"/>
    </w:pPr>
  </w:style>
  <w:style w:type="paragraph" w:customStyle="1" w:styleId="AppendixText">
    <w:name w:val="Appendix Text"/>
    <w:basedOn w:val="Caption"/>
    <w:next w:val="Normal"/>
    <w:uiPriority w:val="24"/>
    <w:semiHidden/>
    <w:qFormat/>
    <w:rsid w:val="00725490"/>
    <w:pPr>
      <w:pageBreakBefore/>
      <w:tabs>
        <w:tab w:val="left" w:pos="2155"/>
      </w:tabs>
      <w:spacing w:before="360" w:after="240"/>
      <w:ind w:left="2155" w:hanging="2155"/>
    </w:pPr>
    <w:rPr>
      <w:sz w:val="32"/>
    </w:rPr>
  </w:style>
  <w:style w:type="character" w:customStyle="1" w:styleId="Heading5Char">
    <w:name w:val="Heading 5 Char"/>
    <w:link w:val="Heading5"/>
    <w:uiPriority w:val="9"/>
    <w:semiHidden/>
    <w:rsid w:val="00FA27A7"/>
    <w:rPr>
      <w:rFonts w:eastAsia="Times New Roman"/>
      <w:color w:val="6B7010"/>
      <w:szCs w:val="18"/>
      <w:lang w:eastAsia="en-US"/>
    </w:rPr>
  </w:style>
  <w:style w:type="character" w:customStyle="1" w:styleId="Heading6Char">
    <w:name w:val="Heading 6 Char"/>
    <w:link w:val="Heading6"/>
    <w:uiPriority w:val="9"/>
    <w:semiHidden/>
    <w:rsid w:val="00FA27A7"/>
    <w:rPr>
      <w:rFonts w:eastAsia="Times New Roman"/>
      <w:i/>
      <w:iCs/>
      <w:color w:val="6B7010"/>
      <w:szCs w:val="18"/>
      <w:lang w:eastAsia="en-US"/>
    </w:rPr>
  </w:style>
  <w:style w:type="character" w:customStyle="1" w:styleId="Heading7Char">
    <w:name w:val="Heading 7 Char"/>
    <w:link w:val="Heading7"/>
    <w:uiPriority w:val="9"/>
    <w:semiHidden/>
    <w:rsid w:val="00FA27A7"/>
    <w:rPr>
      <w:rFonts w:eastAsia="Times New Roman"/>
      <w:i/>
      <w:iCs/>
      <w:color w:val="496A87"/>
      <w:szCs w:val="18"/>
      <w:lang w:eastAsia="en-US"/>
    </w:rPr>
  </w:style>
  <w:style w:type="character" w:customStyle="1" w:styleId="Heading8Char">
    <w:name w:val="Heading 8 Char"/>
    <w:link w:val="Heading8"/>
    <w:uiPriority w:val="9"/>
    <w:semiHidden/>
    <w:rsid w:val="00FA27A7"/>
    <w:rPr>
      <w:rFonts w:eastAsia="Times New Roman"/>
      <w:color w:val="496A87"/>
      <w:lang w:eastAsia="en-US"/>
    </w:rPr>
  </w:style>
  <w:style w:type="character" w:customStyle="1" w:styleId="Heading9Char">
    <w:name w:val="Heading 9 Char"/>
    <w:link w:val="Heading9"/>
    <w:uiPriority w:val="9"/>
    <w:semiHidden/>
    <w:rsid w:val="00FA27A7"/>
    <w:rPr>
      <w:rFonts w:eastAsia="Times New Roman"/>
      <w:i/>
      <w:iCs/>
      <w:color w:val="496A87"/>
      <w:lang w:eastAsia="en-US"/>
    </w:rPr>
  </w:style>
  <w:style w:type="paragraph" w:styleId="TOC9">
    <w:name w:val="toc 9"/>
    <w:basedOn w:val="Normal"/>
    <w:next w:val="Normal"/>
    <w:uiPriority w:val="3"/>
    <w:semiHidden/>
    <w:qFormat/>
    <w:rsid w:val="004043C2"/>
    <w:pPr>
      <w:tabs>
        <w:tab w:val="left" w:pos="1134"/>
        <w:tab w:val="right" w:leader="dot" w:pos="4808"/>
      </w:tabs>
      <w:ind w:left="1134" w:hanging="1134"/>
    </w:pPr>
  </w:style>
  <w:style w:type="paragraph" w:customStyle="1" w:styleId="TableTextHeading">
    <w:name w:val="Table Text Heading"/>
    <w:basedOn w:val="Normal"/>
    <w:uiPriority w:val="13"/>
    <w:qFormat/>
    <w:rsid w:val="00EA4532"/>
    <w:pPr>
      <w:spacing w:before="60" w:after="60"/>
    </w:pPr>
    <w:rPr>
      <w:b/>
    </w:rPr>
  </w:style>
  <w:style w:type="paragraph" w:customStyle="1" w:styleId="TableText">
    <w:name w:val="Table Text"/>
    <w:basedOn w:val="Normal"/>
    <w:uiPriority w:val="3"/>
    <w:qFormat/>
    <w:rsid w:val="00B81B0A"/>
    <w:pPr>
      <w:spacing w:before="60" w:after="60"/>
    </w:pPr>
  </w:style>
  <w:style w:type="paragraph" w:customStyle="1" w:styleId="TableTextCentre">
    <w:name w:val="Table Text Centre"/>
    <w:basedOn w:val="Normal"/>
    <w:uiPriority w:val="15"/>
    <w:qFormat/>
    <w:rsid w:val="00942B4D"/>
    <w:pPr>
      <w:spacing w:before="60" w:after="60"/>
      <w:jc w:val="center"/>
    </w:pPr>
  </w:style>
  <w:style w:type="paragraph" w:customStyle="1" w:styleId="TableTextRight">
    <w:name w:val="Table Text Right"/>
    <w:basedOn w:val="Normal"/>
    <w:uiPriority w:val="16"/>
    <w:qFormat/>
    <w:rsid w:val="00942B4D"/>
    <w:pPr>
      <w:spacing w:before="60" w:after="60"/>
      <w:jc w:val="right"/>
    </w:pPr>
  </w:style>
  <w:style w:type="paragraph" w:customStyle="1" w:styleId="TableListBullet">
    <w:name w:val="Table List Bullet"/>
    <w:basedOn w:val="Normal"/>
    <w:uiPriority w:val="19"/>
    <w:qFormat/>
    <w:rsid w:val="00791846"/>
    <w:pPr>
      <w:numPr>
        <w:numId w:val="4"/>
      </w:numPr>
      <w:tabs>
        <w:tab w:val="left" w:pos="357"/>
      </w:tabs>
      <w:spacing w:before="60" w:after="60"/>
    </w:pPr>
  </w:style>
  <w:style w:type="paragraph" w:customStyle="1" w:styleId="TableListNumber">
    <w:name w:val="Table List Number"/>
    <w:basedOn w:val="Normal"/>
    <w:uiPriority w:val="20"/>
    <w:qFormat/>
    <w:rsid w:val="00791846"/>
    <w:pPr>
      <w:numPr>
        <w:numId w:val="5"/>
      </w:numPr>
      <w:tabs>
        <w:tab w:val="left" w:pos="357"/>
      </w:tabs>
      <w:spacing w:before="60" w:after="60"/>
    </w:pPr>
  </w:style>
  <w:style w:type="paragraph" w:customStyle="1" w:styleId="Source">
    <w:name w:val="Source"/>
    <w:basedOn w:val="Normal"/>
    <w:uiPriority w:val="23"/>
    <w:qFormat/>
    <w:rsid w:val="00942B4D"/>
    <w:pPr>
      <w:spacing w:before="60" w:after="60"/>
    </w:pPr>
    <w:rPr>
      <w:i/>
      <w:sz w:val="16"/>
    </w:rPr>
  </w:style>
  <w:style w:type="character" w:styleId="EndnoteReference">
    <w:name w:val="endnote reference"/>
    <w:uiPriority w:val="99"/>
    <w:semiHidden/>
    <w:rsid w:val="001F514F"/>
    <w:rPr>
      <w:vertAlign w:val="superscript"/>
    </w:rPr>
  </w:style>
  <w:style w:type="paragraph" w:customStyle="1" w:styleId="SourceIndent">
    <w:name w:val="Source Indent"/>
    <w:basedOn w:val="Normal"/>
    <w:semiHidden/>
    <w:qFormat/>
    <w:rsid w:val="007537DF"/>
    <w:pPr>
      <w:numPr>
        <w:numId w:val="6"/>
      </w:numPr>
      <w:tabs>
        <w:tab w:val="left" w:pos="284"/>
      </w:tabs>
      <w:jc w:val="both"/>
    </w:pPr>
    <w:rPr>
      <w:sz w:val="12"/>
    </w:rPr>
  </w:style>
  <w:style w:type="character" w:styleId="FootnoteReference">
    <w:name w:val="footnote reference"/>
    <w:uiPriority w:val="23"/>
    <w:semiHidden/>
    <w:rsid w:val="0057785B"/>
    <w:rPr>
      <w:color w:val="auto"/>
      <w:bdr w:val="none" w:sz="0" w:space="0" w:color="auto"/>
      <w:vertAlign w:val="superscript"/>
    </w:rPr>
  </w:style>
  <w:style w:type="paragraph" w:styleId="Date">
    <w:name w:val="Date"/>
    <w:basedOn w:val="Documenttitle"/>
    <w:next w:val="Normal"/>
    <w:link w:val="DateChar"/>
    <w:uiPriority w:val="1"/>
    <w:qFormat/>
    <w:rsid w:val="00791846"/>
    <w:rPr>
      <w:color w:val="4D4D4F"/>
      <w:sz w:val="28"/>
    </w:rPr>
  </w:style>
  <w:style w:type="character" w:customStyle="1" w:styleId="DateChar">
    <w:name w:val="Date Char"/>
    <w:link w:val="Date"/>
    <w:uiPriority w:val="1"/>
    <w:rsid w:val="00791846"/>
    <w:rPr>
      <w:b/>
      <w:color w:val="4D4D4F"/>
      <w:sz w:val="28"/>
    </w:rPr>
  </w:style>
  <w:style w:type="paragraph" w:customStyle="1" w:styleId="Documenttitlesubheading">
    <w:name w:val="Document title subheading"/>
    <w:basedOn w:val="Normal"/>
    <w:next w:val="Normal"/>
    <w:qFormat/>
    <w:rsid w:val="00E20058"/>
    <w:rPr>
      <w:color w:val="9F9F9F"/>
      <w:sz w:val="40"/>
    </w:rPr>
  </w:style>
  <w:style w:type="character" w:styleId="PlaceholderText">
    <w:name w:val="Placeholder Text"/>
    <w:uiPriority w:val="99"/>
    <w:semiHidden/>
    <w:rsid w:val="00CA2AD8"/>
    <w:rPr>
      <w:color w:val="808080"/>
    </w:rPr>
  </w:style>
  <w:style w:type="paragraph" w:customStyle="1" w:styleId="ListBullet2Indent">
    <w:name w:val="List Bullet 2 Indent"/>
    <w:basedOn w:val="ListBullet2"/>
    <w:uiPriority w:val="10"/>
    <w:qFormat/>
    <w:rsid w:val="000E4108"/>
    <w:pPr>
      <w:numPr>
        <w:numId w:val="0"/>
      </w:numPr>
      <w:tabs>
        <w:tab w:val="clear" w:pos="714"/>
      </w:tabs>
      <w:ind w:left="714"/>
    </w:pPr>
  </w:style>
  <w:style w:type="paragraph" w:customStyle="1" w:styleId="Documenttitle">
    <w:name w:val="Document title"/>
    <w:basedOn w:val="Normal"/>
    <w:next w:val="Normal"/>
    <w:qFormat/>
    <w:rsid w:val="00E20058"/>
    <w:rPr>
      <w:b/>
      <w:color w:val="00B7B7"/>
      <w:sz w:val="64"/>
    </w:rPr>
  </w:style>
  <w:style w:type="paragraph" w:customStyle="1" w:styleId="TableTextItalics">
    <w:name w:val="Table Text Italics"/>
    <w:basedOn w:val="TableText"/>
    <w:uiPriority w:val="18"/>
    <w:rsid w:val="00942B4D"/>
    <w:rPr>
      <w:i/>
    </w:rPr>
  </w:style>
  <w:style w:type="paragraph" w:customStyle="1" w:styleId="ListBulletIndent">
    <w:name w:val="List Bullet Indent"/>
    <w:basedOn w:val="ListBullet"/>
    <w:uiPriority w:val="9"/>
    <w:qFormat/>
    <w:rsid w:val="000E4108"/>
    <w:pPr>
      <w:numPr>
        <w:numId w:val="0"/>
      </w:numPr>
      <w:tabs>
        <w:tab w:val="left" w:pos="357"/>
      </w:tabs>
      <w:ind w:left="357"/>
    </w:pPr>
  </w:style>
  <w:style w:type="paragraph" w:customStyle="1" w:styleId="Note">
    <w:name w:val="Note"/>
    <w:basedOn w:val="Normal"/>
    <w:next w:val="Normal"/>
    <w:uiPriority w:val="22"/>
    <w:qFormat/>
    <w:rsid w:val="00942B4D"/>
    <w:pPr>
      <w:spacing w:before="60" w:after="60"/>
      <w:jc w:val="both"/>
    </w:pPr>
    <w:rPr>
      <w:sz w:val="16"/>
      <w:szCs w:val="22"/>
    </w:rPr>
  </w:style>
  <w:style w:type="paragraph" w:customStyle="1" w:styleId="NoteIndent">
    <w:name w:val="Note Indent"/>
    <w:basedOn w:val="Normal"/>
    <w:uiPriority w:val="22"/>
    <w:qFormat/>
    <w:rsid w:val="00791846"/>
    <w:pPr>
      <w:numPr>
        <w:numId w:val="8"/>
      </w:numPr>
      <w:tabs>
        <w:tab w:val="left" w:pos="357"/>
      </w:tabs>
      <w:spacing w:before="60" w:after="60"/>
    </w:pPr>
    <w:rPr>
      <w:sz w:val="16"/>
    </w:rPr>
  </w:style>
  <w:style w:type="paragraph" w:customStyle="1" w:styleId="TableListBulletIndent">
    <w:name w:val="Table List Bullet Indent"/>
    <w:basedOn w:val="Normal"/>
    <w:uiPriority w:val="19"/>
    <w:qFormat/>
    <w:rsid w:val="006102B1"/>
    <w:pPr>
      <w:spacing w:before="60" w:after="60"/>
      <w:ind w:left="357"/>
    </w:pPr>
  </w:style>
  <w:style w:type="paragraph" w:customStyle="1" w:styleId="TableListBullet2Indent">
    <w:name w:val="Table List Bullet 2 Indent"/>
    <w:basedOn w:val="TableListBullet2"/>
    <w:uiPriority w:val="20"/>
    <w:qFormat/>
    <w:rsid w:val="00B60358"/>
    <w:pPr>
      <w:numPr>
        <w:numId w:val="0"/>
      </w:numPr>
      <w:ind w:left="714"/>
    </w:pPr>
  </w:style>
  <w:style w:type="paragraph" w:customStyle="1" w:styleId="TableListNumber2">
    <w:name w:val="Table List Number 2"/>
    <w:basedOn w:val="ListNumber2"/>
    <w:uiPriority w:val="21"/>
    <w:semiHidden/>
    <w:qFormat/>
    <w:rsid w:val="007A6989"/>
  </w:style>
  <w:style w:type="character" w:styleId="CommentReference">
    <w:name w:val="annotation reference"/>
    <w:uiPriority w:val="99"/>
    <w:semiHidden/>
    <w:rsid w:val="00D84902"/>
    <w:rPr>
      <w:sz w:val="16"/>
      <w:szCs w:val="16"/>
    </w:rPr>
  </w:style>
  <w:style w:type="paragraph" w:styleId="CommentText">
    <w:name w:val="annotation text"/>
    <w:basedOn w:val="Normal"/>
    <w:link w:val="CommentTextChar"/>
    <w:uiPriority w:val="99"/>
    <w:semiHidden/>
    <w:rsid w:val="00D84902"/>
    <w:rPr>
      <w:szCs w:val="20"/>
    </w:rPr>
  </w:style>
  <w:style w:type="character" w:customStyle="1" w:styleId="CommentTextChar">
    <w:name w:val="Comment Text Char"/>
    <w:link w:val="CommentText"/>
    <w:uiPriority w:val="99"/>
    <w:semiHidden/>
    <w:rsid w:val="00D84902"/>
    <w:rPr>
      <w:sz w:val="20"/>
      <w:szCs w:val="20"/>
    </w:rPr>
  </w:style>
  <w:style w:type="paragraph" w:customStyle="1" w:styleId="Listalpha">
    <w:name w:val="List alpha"/>
    <w:basedOn w:val="ListParagraph"/>
    <w:uiPriority w:val="11"/>
    <w:qFormat/>
    <w:rsid w:val="00DB250A"/>
    <w:pPr>
      <w:numPr>
        <w:numId w:val="9"/>
      </w:numPr>
      <w:tabs>
        <w:tab w:val="left" w:pos="714"/>
      </w:tabs>
      <w:spacing w:before="60" w:after="60"/>
    </w:pPr>
  </w:style>
  <w:style w:type="paragraph" w:customStyle="1" w:styleId="Tablelistalpha">
    <w:name w:val="Table list alpha"/>
    <w:basedOn w:val="Normal"/>
    <w:uiPriority w:val="21"/>
    <w:qFormat/>
    <w:rsid w:val="00791846"/>
    <w:pPr>
      <w:numPr>
        <w:numId w:val="10"/>
      </w:numPr>
      <w:tabs>
        <w:tab w:val="left" w:pos="714"/>
      </w:tabs>
      <w:spacing w:before="60" w:after="60"/>
    </w:pPr>
  </w:style>
  <w:style w:type="paragraph" w:customStyle="1" w:styleId="Tabletextindent">
    <w:name w:val="Table text indent"/>
    <w:basedOn w:val="Normal"/>
    <w:uiPriority w:val="14"/>
    <w:qFormat/>
    <w:rsid w:val="00942B4D"/>
    <w:pPr>
      <w:spacing w:before="60" w:after="60"/>
      <w:ind w:left="357"/>
    </w:pPr>
  </w:style>
  <w:style w:type="paragraph" w:styleId="ListParagraph">
    <w:name w:val="List Paragraph"/>
    <w:basedOn w:val="Normal"/>
    <w:uiPriority w:val="34"/>
    <w:semiHidden/>
    <w:qFormat/>
    <w:rsid w:val="002B2173"/>
  </w:style>
  <w:style w:type="paragraph" w:styleId="ListBullet3">
    <w:name w:val="List Bullet 3"/>
    <w:basedOn w:val="Normal"/>
    <w:uiPriority w:val="99"/>
    <w:semiHidden/>
    <w:rsid w:val="00942B4D"/>
    <w:pPr>
      <w:numPr>
        <w:numId w:val="11"/>
      </w:numPr>
      <w:spacing w:before="60" w:after="60"/>
      <w:ind w:left="714" w:hanging="357"/>
    </w:pPr>
  </w:style>
  <w:style w:type="paragraph" w:styleId="CommentSubject">
    <w:name w:val="annotation subject"/>
    <w:basedOn w:val="CommentText"/>
    <w:next w:val="CommentText"/>
    <w:link w:val="CommentSubjectChar"/>
    <w:uiPriority w:val="99"/>
    <w:semiHidden/>
    <w:rsid w:val="004441F4"/>
    <w:rPr>
      <w:b/>
      <w:bCs/>
    </w:rPr>
  </w:style>
  <w:style w:type="character" w:customStyle="1" w:styleId="CommentSubjectChar">
    <w:name w:val="Comment Subject Char"/>
    <w:link w:val="CommentSubject"/>
    <w:uiPriority w:val="99"/>
    <w:semiHidden/>
    <w:rsid w:val="004441F4"/>
    <w:rPr>
      <w:b/>
      <w:bCs/>
      <w:sz w:val="20"/>
      <w:szCs w:val="20"/>
    </w:rPr>
  </w:style>
  <w:style w:type="paragraph" w:styleId="Revision">
    <w:name w:val="Revision"/>
    <w:hidden/>
    <w:uiPriority w:val="99"/>
    <w:semiHidden/>
    <w:rsid w:val="004441F4"/>
    <w:rPr>
      <w:sz w:val="18"/>
      <w:szCs w:val="18"/>
      <w:lang w:eastAsia="en-US"/>
    </w:rPr>
  </w:style>
  <w:style w:type="character" w:styleId="FollowedHyperlink">
    <w:name w:val="FollowedHyperlink"/>
    <w:uiPriority w:val="99"/>
    <w:semiHidden/>
    <w:rsid w:val="00302968"/>
    <w:rPr>
      <w:color w:val="003456"/>
      <w:u w:val="single"/>
    </w:rPr>
  </w:style>
  <w:style w:type="paragraph" w:customStyle="1" w:styleId="Breakouttext">
    <w:name w:val="Breakout text"/>
    <w:basedOn w:val="Normal"/>
    <w:uiPriority w:val="7"/>
    <w:qFormat/>
    <w:rsid w:val="00FD068F"/>
    <w:rPr>
      <w:szCs w:val="19"/>
    </w:rPr>
  </w:style>
  <w:style w:type="paragraph" w:customStyle="1" w:styleId="Breakoutboxtitle">
    <w:name w:val="Breakout box title"/>
    <w:basedOn w:val="Caption"/>
    <w:uiPriority w:val="7"/>
    <w:qFormat/>
    <w:rsid w:val="00791846"/>
    <w:pPr>
      <w:tabs>
        <w:tab w:val="clear" w:pos="1418"/>
      </w:tabs>
      <w:ind w:left="0" w:firstLine="0"/>
    </w:pPr>
    <w:rPr>
      <w:color w:val="263746"/>
      <w:sz w:val="32"/>
    </w:rPr>
  </w:style>
  <w:style w:type="paragraph" w:customStyle="1" w:styleId="TableTextbold">
    <w:name w:val="Table Text bold"/>
    <w:basedOn w:val="Normal"/>
    <w:uiPriority w:val="17"/>
    <w:qFormat/>
    <w:rsid w:val="00CB4005"/>
    <w:pPr>
      <w:spacing w:before="60" w:after="60"/>
    </w:pPr>
    <w:rPr>
      <w:b/>
    </w:rPr>
  </w:style>
  <w:style w:type="paragraph" w:customStyle="1" w:styleId="AppendixHeading2">
    <w:name w:val="Appendix Heading 2"/>
    <w:basedOn w:val="Normal"/>
    <w:uiPriority w:val="25"/>
    <w:qFormat/>
    <w:rsid w:val="00791846"/>
    <w:pPr>
      <w:tabs>
        <w:tab w:val="left" w:pos="2552"/>
      </w:tabs>
      <w:spacing w:before="240" w:after="240"/>
      <w:ind w:left="2552" w:hanging="2552"/>
      <w:outlineLvl w:val="1"/>
    </w:pPr>
    <w:rPr>
      <w:rFonts w:eastAsia="Times New Roman"/>
      <w:color w:val="00B7B7"/>
      <w:sz w:val="44"/>
      <w:szCs w:val="32"/>
    </w:rPr>
  </w:style>
  <w:style w:type="paragraph" w:customStyle="1" w:styleId="AppendixHeading3">
    <w:name w:val="Appendix Heading 3"/>
    <w:basedOn w:val="Normal"/>
    <w:uiPriority w:val="25"/>
    <w:qFormat/>
    <w:rsid w:val="00791846"/>
    <w:pPr>
      <w:spacing w:before="240" w:after="240"/>
      <w:outlineLvl w:val="2"/>
    </w:pPr>
    <w:rPr>
      <w:rFonts w:eastAsia="Times New Roman"/>
      <w:bCs/>
      <w:color w:val="00B7B7"/>
      <w:sz w:val="36"/>
      <w:szCs w:val="24"/>
    </w:rPr>
  </w:style>
  <w:style w:type="paragraph" w:customStyle="1" w:styleId="AppendixHeading4">
    <w:name w:val="Appendix Heading 4"/>
    <w:basedOn w:val="Normal"/>
    <w:uiPriority w:val="25"/>
    <w:qFormat/>
    <w:rsid w:val="00791846"/>
    <w:pPr>
      <w:spacing w:before="240" w:after="240"/>
      <w:outlineLvl w:val="3"/>
    </w:pPr>
    <w:rPr>
      <w:rFonts w:eastAsia="Times New Roman"/>
      <w:b/>
      <w:color w:val="00B7B7"/>
      <w:sz w:val="28"/>
      <w:szCs w:val="20"/>
    </w:rPr>
  </w:style>
  <w:style w:type="table" w:styleId="TableGridLight">
    <w:name w:val="Grid Table Light"/>
    <w:basedOn w:val="TableNormal"/>
    <w:uiPriority w:val="40"/>
    <w:rsid w:val="006311E4"/>
    <w:tblPr>
      <w:tblStyleRowBandSize w:val="1"/>
      <w:tblBorders>
        <w:top w:val="single" w:sz="4" w:space="0" w:color="BFBFBF"/>
        <w:bottom w:val="single" w:sz="4" w:space="0" w:color="BFBFBF"/>
        <w:insideH w:val="single" w:sz="4" w:space="0" w:color="BFBFBF"/>
      </w:tblBorders>
    </w:tblPr>
    <w:tblStylePr w:type="firstRow">
      <w:tblPr/>
      <w:tcPr>
        <w:shd w:val="clear" w:color="auto" w:fill="F2F2F2"/>
      </w:tcPr>
    </w:tblStylePr>
  </w:style>
  <w:style w:type="table" w:styleId="PlainTable1">
    <w:name w:val="Plain Table 1"/>
    <w:basedOn w:val="TableNormal"/>
    <w:uiPriority w:val="41"/>
    <w:rsid w:val="0066008F"/>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TextLeft">
    <w:name w:val="Table Text Left"/>
    <w:basedOn w:val="Normal"/>
    <w:link w:val="TableTextLeftCharChar"/>
    <w:rsid w:val="00FC6210"/>
    <w:pPr>
      <w:spacing w:before="60" w:after="40"/>
    </w:pPr>
    <w:rPr>
      <w:rFonts w:eastAsia="MS Mincho"/>
      <w:color w:val="auto"/>
      <w:szCs w:val="24"/>
    </w:rPr>
  </w:style>
  <w:style w:type="character" w:customStyle="1" w:styleId="TableTextLeftCharChar">
    <w:name w:val="Table Text Left Char Char"/>
    <w:link w:val="TableTextLeft"/>
    <w:rsid w:val="00FC6210"/>
    <w:rPr>
      <w:rFonts w:eastAsia="MS Mincho"/>
      <w:szCs w:val="24"/>
      <w:lang w:eastAsia="en-US"/>
    </w:rPr>
  </w:style>
  <w:style w:type="paragraph" w:customStyle="1" w:styleId="NoHeading1">
    <w:name w:val="No. Heading 1"/>
    <w:basedOn w:val="Heading1"/>
    <w:next w:val="BodyText"/>
    <w:rsid w:val="00FC6210"/>
    <w:pPr>
      <w:keepNext/>
      <w:pageBreakBefore/>
      <w:tabs>
        <w:tab w:val="clear" w:pos="1134"/>
        <w:tab w:val="num" w:pos="360"/>
      </w:tabs>
      <w:spacing w:before="480"/>
    </w:pPr>
    <w:rPr>
      <w:b/>
      <w:bCs w:val="0"/>
      <w:color w:val="003E69"/>
      <w:sz w:val="48"/>
      <w:szCs w:val="24"/>
      <w:lang w:eastAsia="en-AU"/>
    </w:rPr>
  </w:style>
  <w:style w:type="paragraph" w:customStyle="1" w:styleId="NoHeading2">
    <w:name w:val="No. Heading 2"/>
    <w:basedOn w:val="Heading2"/>
    <w:next w:val="BodyText"/>
    <w:rsid w:val="00FC6210"/>
    <w:pPr>
      <w:keepNext/>
      <w:tabs>
        <w:tab w:val="clear" w:pos="1134"/>
        <w:tab w:val="num" w:pos="360"/>
      </w:tabs>
      <w:spacing w:before="400" w:after="200"/>
    </w:pPr>
    <w:rPr>
      <w:b/>
      <w:color w:val="84C446"/>
      <w:sz w:val="40"/>
      <w:szCs w:val="24"/>
      <w:lang w:eastAsia="en-AU"/>
    </w:rPr>
  </w:style>
  <w:style w:type="paragraph" w:customStyle="1" w:styleId="TableRef">
    <w:name w:val="Table Ref"/>
    <w:basedOn w:val="Normal"/>
    <w:next w:val="BodyText"/>
    <w:rsid w:val="00FC6210"/>
    <w:pPr>
      <w:tabs>
        <w:tab w:val="num" w:pos="1418"/>
      </w:tabs>
      <w:ind w:left="1418" w:hanging="1418"/>
    </w:pPr>
    <w:rPr>
      <w:rFonts w:eastAsia="Times New Roman"/>
      <w:b/>
      <w:color w:val="auto"/>
      <w:lang w:eastAsia="en-AU"/>
    </w:rPr>
  </w:style>
  <w:style w:type="paragraph" w:customStyle="1" w:styleId="FigureRef">
    <w:name w:val="Figure Ref"/>
    <w:basedOn w:val="TableRef"/>
    <w:next w:val="BodyText"/>
    <w:rsid w:val="00FC6210"/>
  </w:style>
  <w:style w:type="paragraph" w:customStyle="1" w:styleId="NoHeading3">
    <w:name w:val="No. Heading 3"/>
    <w:basedOn w:val="Heading3"/>
    <w:next w:val="BodyText"/>
    <w:rsid w:val="00FC6210"/>
    <w:pPr>
      <w:keepNext/>
      <w:numPr>
        <w:ilvl w:val="0"/>
      </w:numPr>
      <w:tabs>
        <w:tab w:val="clear" w:pos="1134"/>
        <w:tab w:val="num" w:pos="360"/>
      </w:tabs>
      <w:spacing w:before="280" w:after="140"/>
    </w:pPr>
    <w:rPr>
      <w:b/>
      <w:bCs/>
      <w:color w:val="003E69"/>
      <w:sz w:val="28"/>
      <w:szCs w:val="24"/>
      <w:lang w:eastAsia="en-AU"/>
    </w:rPr>
  </w:style>
  <w:style w:type="paragraph" w:customStyle="1" w:styleId="TableHeadingLeft-White">
    <w:name w:val="Table Heading Left - White"/>
    <w:basedOn w:val="Normal"/>
    <w:rsid w:val="00FC6210"/>
    <w:pPr>
      <w:spacing w:before="60" w:after="40"/>
    </w:pPr>
    <w:rPr>
      <w:rFonts w:eastAsia="MS Mincho"/>
      <w:b/>
      <w:color w:val="FFFFFF"/>
      <w:szCs w:val="24"/>
      <w:lang w:val="en-NZ"/>
    </w:rPr>
  </w:style>
  <w:style w:type="table" w:customStyle="1" w:styleId="TableGrid1">
    <w:name w:val="Table Grid1"/>
    <w:basedOn w:val="TableNormal"/>
    <w:next w:val="TableGrid"/>
    <w:rsid w:val="00077FB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6B46F1"/>
    <w:pPr>
      <w:spacing w:before="60"/>
    </w:pPr>
    <w:rPr>
      <w:rFonts w:eastAsiaTheme="minorHAnsi" w:cstheme="minorBidi"/>
      <w:sz w:val="18"/>
      <w:szCs w:val="18"/>
      <w:lang w:val="en-US" w:eastAsia="en-US"/>
    </w:rPr>
    <w:tblPr>
      <w:tblStyleRowBandSize w:val="1"/>
      <w:tblInd w:w="0" w:type="nil"/>
      <w:tblBorders>
        <w:top w:val="single" w:sz="4" w:space="0" w:color="BFBFBF" w:themeColor="background1" w:themeShade="BF"/>
        <w:bottom w:val="single" w:sz="4" w:space="0" w:color="BFBFBF" w:themeColor="background1" w:themeShade="BF"/>
        <w:insideH w:val="single" w:sz="4" w:space="0" w:color="BFBFBF" w:themeColor="background1" w:themeShade="BF"/>
      </w:tblBorders>
    </w:tblPr>
    <w:tblStylePr w:type="firstRow">
      <w:tblPr/>
      <w:tcPr>
        <w:shd w:val="clear" w:color="auto" w:fill="F2F2F2" w:themeFill="background1" w:themeFillShade="F2"/>
      </w:tcPr>
    </w:tblStylePr>
  </w:style>
  <w:style w:type="paragraph" w:customStyle="1" w:styleId="Style6ptafter">
    <w:name w:val="Style 6pt after"/>
    <w:basedOn w:val="Normal"/>
    <w:next w:val="Normal"/>
    <w:link w:val="Style6ptafterChar"/>
    <w:rsid w:val="00932B70"/>
    <w:pPr>
      <w:spacing w:before="0"/>
    </w:pPr>
    <w:rPr>
      <w:rFonts w:eastAsia="Times New Roman"/>
      <w:color w:val="auto"/>
      <w:szCs w:val="24"/>
      <w:lang w:eastAsia="en-AU"/>
    </w:rPr>
  </w:style>
  <w:style w:type="character" w:customStyle="1" w:styleId="Style6ptafterChar">
    <w:name w:val="Style 6pt after Char"/>
    <w:link w:val="Style6ptafter"/>
    <w:rsid w:val="00932B70"/>
    <w:rPr>
      <w:rFonts w:eastAsia="Times New Roman"/>
      <w:szCs w:val="24"/>
    </w:rPr>
  </w:style>
  <w:style w:type="table" w:styleId="PlainTable4">
    <w:name w:val="Plain Table 4"/>
    <w:basedOn w:val="TableNormal"/>
    <w:uiPriority w:val="44"/>
    <w:rsid w:val="0029719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72003">
      <w:bodyDiv w:val="1"/>
      <w:marLeft w:val="0"/>
      <w:marRight w:val="0"/>
      <w:marTop w:val="0"/>
      <w:marBottom w:val="0"/>
      <w:divBdr>
        <w:top w:val="none" w:sz="0" w:space="0" w:color="auto"/>
        <w:left w:val="none" w:sz="0" w:space="0" w:color="auto"/>
        <w:bottom w:val="none" w:sz="0" w:space="0" w:color="auto"/>
        <w:right w:val="none" w:sz="0" w:space="0" w:color="auto"/>
      </w:divBdr>
    </w:div>
    <w:div w:id="1558708890">
      <w:bodyDiv w:val="1"/>
      <w:marLeft w:val="0"/>
      <w:marRight w:val="0"/>
      <w:marTop w:val="0"/>
      <w:marBottom w:val="0"/>
      <w:divBdr>
        <w:top w:val="none" w:sz="0" w:space="0" w:color="auto"/>
        <w:left w:val="none" w:sz="0" w:space="0" w:color="auto"/>
        <w:bottom w:val="none" w:sz="0" w:space="0" w:color="auto"/>
        <w:right w:val="none" w:sz="0" w:space="0" w:color="auto"/>
      </w:divBdr>
    </w:div>
    <w:div w:id="1798596035">
      <w:bodyDiv w:val="1"/>
      <w:marLeft w:val="0"/>
      <w:marRight w:val="0"/>
      <w:marTop w:val="0"/>
      <w:marBottom w:val="0"/>
      <w:divBdr>
        <w:top w:val="none" w:sz="0" w:space="0" w:color="auto"/>
        <w:left w:val="none" w:sz="0" w:space="0" w:color="auto"/>
        <w:bottom w:val="none" w:sz="0" w:space="0" w:color="auto"/>
        <w:right w:val="none" w:sz="0" w:space="0" w:color="auto"/>
      </w:divBdr>
    </w:div>
    <w:div w:id="1881747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statedevelopment.qld.gov.au" TargetMode="External"/><Relationship Id="rId26" Type="http://schemas.openxmlformats.org/officeDocument/2006/relationships/header" Target="header5.xml"/><Relationship Id="rId39" Type="http://schemas.openxmlformats.org/officeDocument/2006/relationships/fontTable" Target="fontTable.xml"/><Relationship Id="rId21" Type="http://schemas.openxmlformats.org/officeDocument/2006/relationships/hyperlink" Target="mailto:info@dsdmip.qld.gov.au" TargetMode="External"/><Relationship Id="rId34"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6.jpeg"/><Relationship Id="rId25" Type="http://schemas.openxmlformats.org/officeDocument/2006/relationships/footer" Target="footer2.xml"/><Relationship Id="rId33" Type="http://schemas.openxmlformats.org/officeDocument/2006/relationships/footer" Target="footer3.xml"/><Relationship Id="rId38" Type="http://schemas.openxmlformats.org/officeDocument/2006/relationships/header" Target="header10.xml"/><Relationship Id="rId2" Type="http://schemas.openxmlformats.org/officeDocument/2006/relationships/customXml" Target="../customXml/item2.xml"/><Relationship Id="rId16" Type="http://schemas.openxmlformats.org/officeDocument/2006/relationships/hyperlink" Target="http://creativecommons.org.au/" TargetMode="External"/><Relationship Id="rId20" Type="http://schemas.openxmlformats.org/officeDocument/2006/relationships/hyperlink" Target="tel:137468"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6.xml"/><Relationship Id="rId37" Type="http://schemas.openxmlformats.org/officeDocument/2006/relationships/footer" Target="footer4.xm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5.png"/><Relationship Id="rId23" Type="http://schemas.openxmlformats.org/officeDocument/2006/relationships/header" Target="header3.xml"/><Relationship Id="rId28" Type="http://schemas.openxmlformats.org/officeDocument/2006/relationships/diagramLayout" Target="diagrams/layout1.xml"/><Relationship Id="rId36" Type="http://schemas.openxmlformats.org/officeDocument/2006/relationships/header" Target="header9.xml"/><Relationship Id="rId10" Type="http://schemas.openxmlformats.org/officeDocument/2006/relationships/footnotes" Target="footnotes.xml"/><Relationship Id="rId19" Type="http://schemas.openxmlformats.org/officeDocument/2006/relationships/hyperlink" Target="tel:073328481" TargetMode="External"/><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statedevelopment.qld.gov.au"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eader" Target="header8.xml"/><Relationship Id="rId8" Type="http://schemas.openxmlformats.org/officeDocument/2006/relationships/settings" Target="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hyperlink" Target="mailto:info@dsdilgp.qld.gov.au" TargetMode="External"/><Relationship Id="rId1" Type="http://schemas.openxmlformats.org/officeDocument/2006/relationships/hyperlink" Target="mailto:info@dsdilgp.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k\Downloads\2021%20DSDILGP%20template%20A4%20portrait%20document%20(Plain%20Cover).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6419D99-94E6-4396-B423-42188059366D}" type="doc">
      <dgm:prSet loTypeId="urn:microsoft.com/office/officeart/2005/8/layout/orgChart1" loCatId="hierarchy" qsTypeId="urn:microsoft.com/office/officeart/2005/8/quickstyle/simple1" qsCatId="simple" csTypeId="urn:microsoft.com/office/officeart/2005/8/colors/accent1_2" csCatId="accent1"/>
      <dgm:spPr/>
    </dgm:pt>
    <dgm:pt modelId="{36E04274-3AA1-41EE-9AE1-5C0E2E376E9F}">
      <dgm:prSet/>
      <dgm:spPr>
        <a:xfrm>
          <a:off x="1489585" y="108"/>
          <a:ext cx="699383" cy="34969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AU" b="0" i="0" u="none" strike="noStrike" baseline="0">
              <a:solidFill>
                <a:sysClr val="window" lastClr="FFFFFF"/>
              </a:solidFill>
              <a:latin typeface="Calibri"/>
              <a:ea typeface="+mn-ea"/>
              <a:cs typeface="+mn-cs"/>
            </a:rPr>
            <a:t>Project Sponsor</a:t>
          </a:r>
          <a:endParaRPr lang="en-AU" b="0" i="0" u="none" strike="noStrike" baseline="0">
            <a:solidFill>
              <a:sysClr val="window" lastClr="FFFFFF"/>
            </a:solidFill>
            <a:latin typeface="Times New Roman"/>
            <a:ea typeface="+mn-ea"/>
            <a:cs typeface="+mn-cs"/>
          </a:endParaRPr>
        </a:p>
        <a:p>
          <a:pPr marR="0" algn="ctr" rtl="0">
            <a:buNone/>
          </a:pPr>
          <a:r>
            <a:rPr lang="en-AU" b="0" i="0" u="none" strike="noStrike" baseline="0">
              <a:solidFill>
                <a:sysClr val="window" lastClr="FFFFFF"/>
              </a:solidFill>
              <a:latin typeface="Calibri"/>
              <a:ea typeface="+mn-ea"/>
              <a:cs typeface="+mn-cs"/>
            </a:rPr>
            <a:t>(Decision Making)</a:t>
          </a:r>
          <a:endParaRPr lang="en-AU">
            <a:solidFill>
              <a:sysClr val="window" lastClr="FFFFFF"/>
            </a:solidFill>
            <a:latin typeface="Calibri" panose="020F0502020204030204"/>
            <a:ea typeface="+mn-ea"/>
            <a:cs typeface="+mn-cs"/>
          </a:endParaRPr>
        </a:p>
      </dgm:t>
    </dgm:pt>
    <dgm:pt modelId="{6BCCEF41-7AA7-48FD-BD5F-327C9C6CC919}" type="parTrans" cxnId="{0A933589-B774-4E4B-88DE-E34E0E5C61B5}">
      <dgm:prSet/>
      <dgm:spPr/>
      <dgm:t>
        <a:bodyPr/>
        <a:lstStyle/>
        <a:p>
          <a:endParaRPr lang="en-AU"/>
        </a:p>
      </dgm:t>
    </dgm:pt>
    <dgm:pt modelId="{32CBCA9A-A314-4FEC-9E5E-29E19902293B}" type="sibTrans" cxnId="{0A933589-B774-4E4B-88DE-E34E0E5C61B5}">
      <dgm:prSet/>
      <dgm:spPr/>
      <dgm:t>
        <a:bodyPr/>
        <a:lstStyle/>
        <a:p>
          <a:endParaRPr lang="en-AU"/>
        </a:p>
      </dgm:t>
    </dgm:pt>
    <dgm:pt modelId="{5BDC5EEA-BBBC-4183-8834-86146591C4B3}">
      <dgm:prSet/>
      <dgm:spPr>
        <a:xfrm>
          <a:off x="1066458" y="496670"/>
          <a:ext cx="699383" cy="34969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AU" b="0" i="0" u="none" strike="noStrike" baseline="0">
              <a:solidFill>
                <a:sysClr val="window" lastClr="FFFFFF"/>
              </a:solidFill>
              <a:latin typeface="Calibri"/>
              <a:ea typeface="+mn-ea"/>
              <a:cs typeface="+mn-cs"/>
            </a:rPr>
            <a:t>Project Control Group</a:t>
          </a:r>
          <a:endParaRPr lang="en-AU" b="0" i="0" u="none" strike="noStrike" baseline="0">
            <a:solidFill>
              <a:sysClr val="window" lastClr="FFFFFF"/>
            </a:solidFill>
            <a:latin typeface="Times New Roman"/>
            <a:ea typeface="+mn-ea"/>
            <a:cs typeface="+mn-cs"/>
          </a:endParaRPr>
        </a:p>
        <a:p>
          <a:pPr marR="0" algn="ctr" rtl="0">
            <a:buNone/>
          </a:pPr>
          <a:r>
            <a:rPr lang="en-AU" b="0" i="0" u="none" strike="noStrike" baseline="0">
              <a:solidFill>
                <a:sysClr val="window" lastClr="FFFFFF"/>
              </a:solidFill>
              <a:latin typeface="Calibri"/>
              <a:ea typeface="+mn-ea"/>
              <a:cs typeface="+mn-cs"/>
            </a:rPr>
            <a:t>(optional)</a:t>
          </a:r>
          <a:endParaRPr lang="en-AU">
            <a:solidFill>
              <a:sysClr val="window" lastClr="FFFFFF"/>
            </a:solidFill>
            <a:latin typeface="Calibri" panose="020F0502020204030204"/>
            <a:ea typeface="+mn-ea"/>
            <a:cs typeface="+mn-cs"/>
          </a:endParaRPr>
        </a:p>
      </dgm:t>
    </dgm:pt>
    <dgm:pt modelId="{4AF06337-07F5-4671-AEF2-594C9B235073}" type="parTrans" cxnId="{8719A92E-E602-42A5-84AC-C538F0A4A3DD}">
      <dgm:prSet/>
      <dgm:spPr>
        <a:xfrm>
          <a:off x="1416150" y="349799"/>
          <a:ext cx="423127" cy="146870"/>
        </a:xfrm>
        <a:custGeom>
          <a:avLst/>
          <a:gdLst/>
          <a:ahLst/>
          <a:cxnLst/>
          <a:rect l="0" t="0" r="0" b="0"/>
          <a:pathLst>
            <a:path>
              <a:moveTo>
                <a:pt x="423127" y="0"/>
              </a:moveTo>
              <a:lnTo>
                <a:pt x="423127" y="73435"/>
              </a:lnTo>
              <a:lnTo>
                <a:pt x="0" y="73435"/>
              </a:lnTo>
              <a:lnTo>
                <a:pt x="0" y="14687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AU"/>
        </a:p>
      </dgm:t>
    </dgm:pt>
    <dgm:pt modelId="{1433F1A5-F9C5-46A5-A8DE-523CF27ED1D7}" type="sibTrans" cxnId="{8719A92E-E602-42A5-84AC-C538F0A4A3DD}">
      <dgm:prSet/>
      <dgm:spPr/>
      <dgm:t>
        <a:bodyPr/>
        <a:lstStyle/>
        <a:p>
          <a:endParaRPr lang="en-AU"/>
        </a:p>
      </dgm:t>
    </dgm:pt>
    <dgm:pt modelId="{4A7EAA26-5B26-44A3-8C81-1499271ED406}">
      <dgm:prSet/>
      <dgm:spPr>
        <a:xfrm>
          <a:off x="1912712" y="496670"/>
          <a:ext cx="699383" cy="34969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AU" b="0" i="0" u="none" strike="noStrike" baseline="0">
              <a:solidFill>
                <a:sysClr val="window" lastClr="FFFFFF"/>
              </a:solidFill>
              <a:latin typeface="Calibri"/>
              <a:ea typeface="+mn-ea"/>
              <a:cs typeface="+mn-cs"/>
            </a:rPr>
            <a:t>Project Director</a:t>
          </a:r>
          <a:endParaRPr lang="en-AU" b="0" i="0" u="none" strike="noStrike" baseline="0">
            <a:solidFill>
              <a:sysClr val="window" lastClr="FFFFFF"/>
            </a:solidFill>
            <a:latin typeface="Times New Roman"/>
            <a:ea typeface="+mn-ea"/>
            <a:cs typeface="+mn-cs"/>
          </a:endParaRPr>
        </a:p>
      </dgm:t>
    </dgm:pt>
    <dgm:pt modelId="{234C828F-13DB-448B-8B12-2D3C676EFFE8}" type="parTrans" cxnId="{CB2FE73B-ED4A-4EF1-B5DA-245ABC594B31}">
      <dgm:prSet/>
      <dgm:spPr>
        <a:xfrm>
          <a:off x="1839277" y="349799"/>
          <a:ext cx="423127" cy="146870"/>
        </a:xfrm>
        <a:custGeom>
          <a:avLst/>
          <a:gdLst/>
          <a:ahLst/>
          <a:cxnLst/>
          <a:rect l="0" t="0" r="0" b="0"/>
          <a:pathLst>
            <a:path>
              <a:moveTo>
                <a:pt x="0" y="0"/>
              </a:moveTo>
              <a:lnTo>
                <a:pt x="0" y="73435"/>
              </a:lnTo>
              <a:lnTo>
                <a:pt x="423127" y="73435"/>
              </a:lnTo>
              <a:lnTo>
                <a:pt x="423127" y="14687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endParaRPr lang="en-AU"/>
        </a:p>
      </dgm:t>
    </dgm:pt>
    <dgm:pt modelId="{08B5E495-D10B-4C59-B66C-FB84250445B2}" type="sibTrans" cxnId="{CB2FE73B-ED4A-4EF1-B5DA-245ABC594B31}">
      <dgm:prSet/>
      <dgm:spPr/>
      <dgm:t>
        <a:bodyPr/>
        <a:lstStyle/>
        <a:p>
          <a:endParaRPr lang="en-AU"/>
        </a:p>
      </dgm:t>
    </dgm:pt>
    <dgm:pt modelId="{E36D66B0-2BA4-404F-AF5D-B59DAAB82EE8}">
      <dgm:prSet/>
      <dgm:spPr>
        <a:xfrm>
          <a:off x="1912712" y="993232"/>
          <a:ext cx="699383" cy="34969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AU" b="0" i="0" u="none" strike="noStrike" baseline="0">
              <a:solidFill>
                <a:sysClr val="window" lastClr="FFFFFF"/>
              </a:solidFill>
              <a:latin typeface="Calibri"/>
              <a:ea typeface="+mn-ea"/>
              <a:cs typeface="+mn-cs"/>
            </a:rPr>
            <a:t>Project Manager</a:t>
          </a:r>
        </a:p>
      </dgm:t>
    </dgm:pt>
    <dgm:pt modelId="{758220BD-D475-481E-988B-F1138FD6FF9E}" type="parTrans" cxnId="{B959E6F3-2F93-4513-B451-5F28C8ECEE2C}">
      <dgm:prSet/>
      <dgm:spPr>
        <a:xfrm>
          <a:off x="2216684" y="846362"/>
          <a:ext cx="91440" cy="146870"/>
        </a:xfrm>
        <a:custGeom>
          <a:avLst/>
          <a:gdLst/>
          <a:ahLst/>
          <a:cxnLst/>
          <a:rect l="0" t="0" r="0" b="0"/>
          <a:pathLst>
            <a:path>
              <a:moveTo>
                <a:pt x="45720" y="0"/>
              </a:moveTo>
              <a:lnTo>
                <a:pt x="45720" y="14687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AU"/>
        </a:p>
      </dgm:t>
    </dgm:pt>
    <dgm:pt modelId="{4908F14E-C38E-497F-9730-BDBDEF7C17AD}" type="sibTrans" cxnId="{B959E6F3-2F93-4513-B451-5F28C8ECEE2C}">
      <dgm:prSet/>
      <dgm:spPr/>
      <dgm:t>
        <a:bodyPr/>
        <a:lstStyle/>
        <a:p>
          <a:endParaRPr lang="en-AU"/>
        </a:p>
      </dgm:t>
    </dgm:pt>
    <dgm:pt modelId="{71894486-0732-4261-8095-ED2ACD394F1C}">
      <dgm:prSet/>
      <dgm:spPr>
        <a:xfrm>
          <a:off x="1912712" y="1489795"/>
          <a:ext cx="699383" cy="34969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marR="0" algn="ctr" rtl="0">
            <a:buNone/>
          </a:pPr>
          <a:r>
            <a:rPr lang="en-AU" b="0" i="0" u="none" strike="noStrike" baseline="0">
              <a:solidFill>
                <a:sysClr val="window" lastClr="FFFFFF"/>
              </a:solidFill>
              <a:latin typeface="Calibri"/>
              <a:ea typeface="+mn-ea"/>
              <a:cs typeface="+mn-cs"/>
            </a:rPr>
            <a:t>Project Team</a:t>
          </a:r>
        </a:p>
      </dgm:t>
    </dgm:pt>
    <dgm:pt modelId="{8C68F79D-6106-448D-9F76-7D09492035D2}" type="parTrans" cxnId="{206F71C4-3741-4504-A3BC-B2202455003A}">
      <dgm:prSet/>
      <dgm:spPr>
        <a:xfrm>
          <a:off x="2216684" y="1342924"/>
          <a:ext cx="91440" cy="146870"/>
        </a:xfrm>
        <a:custGeom>
          <a:avLst/>
          <a:gdLst/>
          <a:ahLst/>
          <a:cxnLst/>
          <a:rect l="0" t="0" r="0" b="0"/>
          <a:pathLst>
            <a:path>
              <a:moveTo>
                <a:pt x="45720" y="0"/>
              </a:moveTo>
              <a:lnTo>
                <a:pt x="45720" y="14687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endParaRPr lang="en-AU"/>
        </a:p>
      </dgm:t>
    </dgm:pt>
    <dgm:pt modelId="{2B0624E8-68F3-4B9A-AD03-F1DD3218BF8D}" type="sibTrans" cxnId="{206F71C4-3741-4504-A3BC-B2202455003A}">
      <dgm:prSet/>
      <dgm:spPr/>
      <dgm:t>
        <a:bodyPr/>
        <a:lstStyle/>
        <a:p>
          <a:endParaRPr lang="en-AU"/>
        </a:p>
      </dgm:t>
    </dgm:pt>
    <dgm:pt modelId="{BD891A66-22BC-4507-A063-ADC785DF6922}" type="pres">
      <dgm:prSet presAssocID="{66419D99-94E6-4396-B423-42188059366D}" presName="hierChild1" presStyleCnt="0">
        <dgm:presLayoutVars>
          <dgm:orgChart val="1"/>
          <dgm:chPref val="1"/>
          <dgm:dir/>
          <dgm:animOne val="branch"/>
          <dgm:animLvl val="lvl"/>
          <dgm:resizeHandles/>
        </dgm:presLayoutVars>
      </dgm:prSet>
      <dgm:spPr/>
    </dgm:pt>
    <dgm:pt modelId="{3C1D141E-884B-4D36-82E9-425A37CAD8CE}" type="pres">
      <dgm:prSet presAssocID="{36E04274-3AA1-41EE-9AE1-5C0E2E376E9F}" presName="hierRoot1" presStyleCnt="0">
        <dgm:presLayoutVars>
          <dgm:hierBranch/>
        </dgm:presLayoutVars>
      </dgm:prSet>
      <dgm:spPr/>
    </dgm:pt>
    <dgm:pt modelId="{DD8482FB-AAC2-4D8F-8C21-956BA91713C4}" type="pres">
      <dgm:prSet presAssocID="{36E04274-3AA1-41EE-9AE1-5C0E2E376E9F}" presName="rootComposite1" presStyleCnt="0"/>
      <dgm:spPr/>
    </dgm:pt>
    <dgm:pt modelId="{FF009A7A-59BF-40C0-A914-D26713A02C3E}" type="pres">
      <dgm:prSet presAssocID="{36E04274-3AA1-41EE-9AE1-5C0E2E376E9F}" presName="rootText1" presStyleLbl="node0" presStyleIdx="0" presStyleCnt="1">
        <dgm:presLayoutVars>
          <dgm:chPref val="3"/>
        </dgm:presLayoutVars>
      </dgm:prSet>
      <dgm:spPr/>
    </dgm:pt>
    <dgm:pt modelId="{CDEADF1E-4F36-4F6B-91F1-E42D53669422}" type="pres">
      <dgm:prSet presAssocID="{36E04274-3AA1-41EE-9AE1-5C0E2E376E9F}" presName="rootConnector1" presStyleLbl="node1" presStyleIdx="0" presStyleCnt="0"/>
      <dgm:spPr/>
    </dgm:pt>
    <dgm:pt modelId="{F19DE994-3A8F-4DD5-B0F0-7CB56B366D37}" type="pres">
      <dgm:prSet presAssocID="{36E04274-3AA1-41EE-9AE1-5C0E2E376E9F}" presName="hierChild2" presStyleCnt="0"/>
      <dgm:spPr/>
    </dgm:pt>
    <dgm:pt modelId="{2D6EE8A5-0145-49B4-81DF-605FA5BC59E2}" type="pres">
      <dgm:prSet presAssocID="{4AF06337-07F5-4671-AEF2-594C9B235073}" presName="Name35" presStyleLbl="parChTrans1D2" presStyleIdx="0" presStyleCnt="2"/>
      <dgm:spPr/>
    </dgm:pt>
    <dgm:pt modelId="{737E6FC0-FA55-436A-857D-D98264FB5A1E}" type="pres">
      <dgm:prSet presAssocID="{5BDC5EEA-BBBC-4183-8834-86146591C4B3}" presName="hierRoot2" presStyleCnt="0">
        <dgm:presLayoutVars>
          <dgm:hierBranch/>
        </dgm:presLayoutVars>
      </dgm:prSet>
      <dgm:spPr/>
    </dgm:pt>
    <dgm:pt modelId="{D2A13B33-73DD-41D7-A541-732F0AA2AEBC}" type="pres">
      <dgm:prSet presAssocID="{5BDC5EEA-BBBC-4183-8834-86146591C4B3}" presName="rootComposite" presStyleCnt="0"/>
      <dgm:spPr/>
    </dgm:pt>
    <dgm:pt modelId="{77A9A16D-6B36-4FA7-8F6B-45BAC8E6E000}" type="pres">
      <dgm:prSet presAssocID="{5BDC5EEA-BBBC-4183-8834-86146591C4B3}" presName="rootText" presStyleLbl="node2" presStyleIdx="0" presStyleCnt="2">
        <dgm:presLayoutVars>
          <dgm:chPref val="3"/>
        </dgm:presLayoutVars>
      </dgm:prSet>
      <dgm:spPr/>
    </dgm:pt>
    <dgm:pt modelId="{776D52E5-A873-4201-90B1-3D4B3F75C71B}" type="pres">
      <dgm:prSet presAssocID="{5BDC5EEA-BBBC-4183-8834-86146591C4B3}" presName="rootConnector" presStyleLbl="node2" presStyleIdx="0" presStyleCnt="2"/>
      <dgm:spPr/>
    </dgm:pt>
    <dgm:pt modelId="{A8AFBC12-0FB5-4C6A-82E5-68B940405426}" type="pres">
      <dgm:prSet presAssocID="{5BDC5EEA-BBBC-4183-8834-86146591C4B3}" presName="hierChild4" presStyleCnt="0"/>
      <dgm:spPr/>
    </dgm:pt>
    <dgm:pt modelId="{2B3B171B-C4A1-4314-9F37-BB1FFB7B518A}" type="pres">
      <dgm:prSet presAssocID="{5BDC5EEA-BBBC-4183-8834-86146591C4B3}" presName="hierChild5" presStyleCnt="0"/>
      <dgm:spPr/>
    </dgm:pt>
    <dgm:pt modelId="{B11E0E05-F0FB-4D58-B646-96F5C693D730}" type="pres">
      <dgm:prSet presAssocID="{234C828F-13DB-448B-8B12-2D3C676EFFE8}" presName="Name35" presStyleLbl="parChTrans1D2" presStyleIdx="1" presStyleCnt="2"/>
      <dgm:spPr/>
    </dgm:pt>
    <dgm:pt modelId="{CDABDCFA-E30E-4333-AA2D-A18F4DBEE5A0}" type="pres">
      <dgm:prSet presAssocID="{4A7EAA26-5B26-44A3-8C81-1499271ED406}" presName="hierRoot2" presStyleCnt="0">
        <dgm:presLayoutVars>
          <dgm:hierBranch/>
        </dgm:presLayoutVars>
      </dgm:prSet>
      <dgm:spPr/>
    </dgm:pt>
    <dgm:pt modelId="{D9465348-96A8-4F56-B6D6-DA43301711E3}" type="pres">
      <dgm:prSet presAssocID="{4A7EAA26-5B26-44A3-8C81-1499271ED406}" presName="rootComposite" presStyleCnt="0"/>
      <dgm:spPr/>
    </dgm:pt>
    <dgm:pt modelId="{3E50C874-29C2-4815-9DBD-47A210F95729}" type="pres">
      <dgm:prSet presAssocID="{4A7EAA26-5B26-44A3-8C81-1499271ED406}" presName="rootText" presStyleLbl="node2" presStyleIdx="1" presStyleCnt="2">
        <dgm:presLayoutVars>
          <dgm:chPref val="3"/>
        </dgm:presLayoutVars>
      </dgm:prSet>
      <dgm:spPr/>
    </dgm:pt>
    <dgm:pt modelId="{3D6C3812-761E-457A-88B6-082E98B1D344}" type="pres">
      <dgm:prSet presAssocID="{4A7EAA26-5B26-44A3-8C81-1499271ED406}" presName="rootConnector" presStyleLbl="node2" presStyleIdx="1" presStyleCnt="2"/>
      <dgm:spPr/>
    </dgm:pt>
    <dgm:pt modelId="{7447128E-9F83-42FE-A0CB-6B6756B65040}" type="pres">
      <dgm:prSet presAssocID="{4A7EAA26-5B26-44A3-8C81-1499271ED406}" presName="hierChild4" presStyleCnt="0"/>
      <dgm:spPr/>
    </dgm:pt>
    <dgm:pt modelId="{6D450A77-E20D-4329-B7C7-AA4028DE8237}" type="pres">
      <dgm:prSet presAssocID="{758220BD-D475-481E-988B-F1138FD6FF9E}" presName="Name35" presStyleLbl="parChTrans1D3" presStyleIdx="0" presStyleCnt="1"/>
      <dgm:spPr/>
    </dgm:pt>
    <dgm:pt modelId="{77F0CE6D-6AF8-4956-A678-21A1A5607A55}" type="pres">
      <dgm:prSet presAssocID="{E36D66B0-2BA4-404F-AF5D-B59DAAB82EE8}" presName="hierRoot2" presStyleCnt="0">
        <dgm:presLayoutVars>
          <dgm:hierBranch/>
        </dgm:presLayoutVars>
      </dgm:prSet>
      <dgm:spPr/>
    </dgm:pt>
    <dgm:pt modelId="{883A10B9-49F2-454D-853C-D8B4EB01C90C}" type="pres">
      <dgm:prSet presAssocID="{E36D66B0-2BA4-404F-AF5D-B59DAAB82EE8}" presName="rootComposite" presStyleCnt="0"/>
      <dgm:spPr/>
    </dgm:pt>
    <dgm:pt modelId="{83E4774D-5138-402A-8347-CD36A683C940}" type="pres">
      <dgm:prSet presAssocID="{E36D66B0-2BA4-404F-AF5D-B59DAAB82EE8}" presName="rootText" presStyleLbl="node3" presStyleIdx="0" presStyleCnt="1">
        <dgm:presLayoutVars>
          <dgm:chPref val="3"/>
        </dgm:presLayoutVars>
      </dgm:prSet>
      <dgm:spPr/>
    </dgm:pt>
    <dgm:pt modelId="{DD1987BC-19D8-41F7-B3C3-5C5342CFB494}" type="pres">
      <dgm:prSet presAssocID="{E36D66B0-2BA4-404F-AF5D-B59DAAB82EE8}" presName="rootConnector" presStyleLbl="node3" presStyleIdx="0" presStyleCnt="1"/>
      <dgm:spPr/>
    </dgm:pt>
    <dgm:pt modelId="{98108185-8AAF-415C-828A-B35AA134B984}" type="pres">
      <dgm:prSet presAssocID="{E36D66B0-2BA4-404F-AF5D-B59DAAB82EE8}" presName="hierChild4" presStyleCnt="0"/>
      <dgm:spPr/>
    </dgm:pt>
    <dgm:pt modelId="{61EE6AB1-72C8-4BBF-AE31-390346CBE438}" type="pres">
      <dgm:prSet presAssocID="{8C68F79D-6106-448D-9F76-7D09492035D2}" presName="Name35" presStyleLbl="parChTrans1D4" presStyleIdx="0" presStyleCnt="1"/>
      <dgm:spPr/>
    </dgm:pt>
    <dgm:pt modelId="{45511993-38D3-43B0-A946-FE1EE5B02117}" type="pres">
      <dgm:prSet presAssocID="{71894486-0732-4261-8095-ED2ACD394F1C}" presName="hierRoot2" presStyleCnt="0">
        <dgm:presLayoutVars>
          <dgm:hierBranch val="r"/>
        </dgm:presLayoutVars>
      </dgm:prSet>
      <dgm:spPr/>
    </dgm:pt>
    <dgm:pt modelId="{6A85B9B0-A950-4F4F-8BC8-ED41F35FED0D}" type="pres">
      <dgm:prSet presAssocID="{71894486-0732-4261-8095-ED2ACD394F1C}" presName="rootComposite" presStyleCnt="0"/>
      <dgm:spPr/>
    </dgm:pt>
    <dgm:pt modelId="{5F5CFA61-A451-45AB-BF9A-D00EB39F8CED}" type="pres">
      <dgm:prSet presAssocID="{71894486-0732-4261-8095-ED2ACD394F1C}" presName="rootText" presStyleLbl="node4" presStyleIdx="0" presStyleCnt="1">
        <dgm:presLayoutVars>
          <dgm:chPref val="3"/>
        </dgm:presLayoutVars>
      </dgm:prSet>
      <dgm:spPr/>
    </dgm:pt>
    <dgm:pt modelId="{1A8E9622-3C8E-49AD-8EE7-877876F4E876}" type="pres">
      <dgm:prSet presAssocID="{71894486-0732-4261-8095-ED2ACD394F1C}" presName="rootConnector" presStyleLbl="node4" presStyleIdx="0" presStyleCnt="1"/>
      <dgm:spPr/>
    </dgm:pt>
    <dgm:pt modelId="{469AD374-EBF5-4B56-A28F-BAF10F8EC87F}" type="pres">
      <dgm:prSet presAssocID="{71894486-0732-4261-8095-ED2ACD394F1C}" presName="hierChild4" presStyleCnt="0"/>
      <dgm:spPr/>
    </dgm:pt>
    <dgm:pt modelId="{DE86DF57-0143-4610-A0FF-66EEFE1BC842}" type="pres">
      <dgm:prSet presAssocID="{71894486-0732-4261-8095-ED2ACD394F1C}" presName="hierChild5" presStyleCnt="0"/>
      <dgm:spPr/>
    </dgm:pt>
    <dgm:pt modelId="{ADB64A86-2F1C-4D25-8A74-9E78F30068C9}" type="pres">
      <dgm:prSet presAssocID="{E36D66B0-2BA4-404F-AF5D-B59DAAB82EE8}" presName="hierChild5" presStyleCnt="0"/>
      <dgm:spPr/>
    </dgm:pt>
    <dgm:pt modelId="{AFE333DE-69BF-4374-A34A-3C326C9B8FD0}" type="pres">
      <dgm:prSet presAssocID="{4A7EAA26-5B26-44A3-8C81-1499271ED406}" presName="hierChild5" presStyleCnt="0"/>
      <dgm:spPr/>
    </dgm:pt>
    <dgm:pt modelId="{EAFCA7F5-B116-4933-A40D-2B1412661619}" type="pres">
      <dgm:prSet presAssocID="{36E04274-3AA1-41EE-9AE1-5C0E2E376E9F}" presName="hierChild3" presStyleCnt="0"/>
      <dgm:spPr/>
    </dgm:pt>
  </dgm:ptLst>
  <dgm:cxnLst>
    <dgm:cxn modelId="{BCE7BC04-5D9D-49CA-8D9F-6C15C8DEF7CC}" type="presOf" srcId="{4AF06337-07F5-4671-AEF2-594C9B235073}" destId="{2D6EE8A5-0145-49B4-81DF-605FA5BC59E2}" srcOrd="0" destOrd="0" presId="urn:microsoft.com/office/officeart/2005/8/layout/orgChart1"/>
    <dgm:cxn modelId="{4A3D1F10-F41E-4498-B6B3-1E31B0E38354}" type="presOf" srcId="{234C828F-13DB-448B-8B12-2D3C676EFFE8}" destId="{B11E0E05-F0FB-4D58-B646-96F5C693D730}" srcOrd="0" destOrd="0" presId="urn:microsoft.com/office/officeart/2005/8/layout/orgChart1"/>
    <dgm:cxn modelId="{43123816-3EB6-4CD0-9BF0-2193A22510C6}" type="presOf" srcId="{66419D99-94E6-4396-B423-42188059366D}" destId="{BD891A66-22BC-4507-A063-ADC785DF6922}" srcOrd="0" destOrd="0" presId="urn:microsoft.com/office/officeart/2005/8/layout/orgChart1"/>
    <dgm:cxn modelId="{B5879B1D-628A-4464-83E3-61CF5B05291D}" type="presOf" srcId="{E36D66B0-2BA4-404F-AF5D-B59DAAB82EE8}" destId="{83E4774D-5138-402A-8347-CD36A683C940}" srcOrd="0" destOrd="0" presId="urn:microsoft.com/office/officeart/2005/8/layout/orgChart1"/>
    <dgm:cxn modelId="{8719A92E-E602-42A5-84AC-C538F0A4A3DD}" srcId="{36E04274-3AA1-41EE-9AE1-5C0E2E376E9F}" destId="{5BDC5EEA-BBBC-4183-8834-86146591C4B3}" srcOrd="0" destOrd="0" parTransId="{4AF06337-07F5-4671-AEF2-594C9B235073}" sibTransId="{1433F1A5-F9C5-46A5-A8DE-523CF27ED1D7}"/>
    <dgm:cxn modelId="{CB2FE73B-ED4A-4EF1-B5DA-245ABC594B31}" srcId="{36E04274-3AA1-41EE-9AE1-5C0E2E376E9F}" destId="{4A7EAA26-5B26-44A3-8C81-1499271ED406}" srcOrd="1" destOrd="0" parTransId="{234C828F-13DB-448B-8B12-2D3C676EFFE8}" sibTransId="{08B5E495-D10B-4C59-B66C-FB84250445B2}"/>
    <dgm:cxn modelId="{1BD6CD48-4D1E-46BC-8F80-994A2F4266AC}" type="presOf" srcId="{E36D66B0-2BA4-404F-AF5D-B59DAAB82EE8}" destId="{DD1987BC-19D8-41F7-B3C3-5C5342CFB494}" srcOrd="1" destOrd="0" presId="urn:microsoft.com/office/officeart/2005/8/layout/orgChart1"/>
    <dgm:cxn modelId="{2537AF4E-802C-445C-813B-87EE4572F6D4}" type="presOf" srcId="{4A7EAA26-5B26-44A3-8C81-1499271ED406}" destId="{3D6C3812-761E-457A-88B6-082E98B1D344}" srcOrd="1" destOrd="0" presId="urn:microsoft.com/office/officeart/2005/8/layout/orgChart1"/>
    <dgm:cxn modelId="{66E9A87A-613B-4829-A478-0E1B38C8EF6B}" type="presOf" srcId="{36E04274-3AA1-41EE-9AE1-5C0E2E376E9F}" destId="{FF009A7A-59BF-40C0-A914-D26713A02C3E}" srcOrd="0" destOrd="0" presId="urn:microsoft.com/office/officeart/2005/8/layout/orgChart1"/>
    <dgm:cxn modelId="{5C56C17A-F348-46EA-9BED-6012ECEFEFF1}" type="presOf" srcId="{5BDC5EEA-BBBC-4183-8834-86146591C4B3}" destId="{77A9A16D-6B36-4FA7-8F6B-45BAC8E6E000}" srcOrd="0" destOrd="0" presId="urn:microsoft.com/office/officeart/2005/8/layout/orgChart1"/>
    <dgm:cxn modelId="{0A933589-B774-4E4B-88DE-E34E0E5C61B5}" srcId="{66419D99-94E6-4396-B423-42188059366D}" destId="{36E04274-3AA1-41EE-9AE1-5C0E2E376E9F}" srcOrd="0" destOrd="0" parTransId="{6BCCEF41-7AA7-48FD-BD5F-327C9C6CC919}" sibTransId="{32CBCA9A-A314-4FEC-9E5E-29E19902293B}"/>
    <dgm:cxn modelId="{F312A796-B527-4154-988A-6441E0713DA2}" type="presOf" srcId="{71894486-0732-4261-8095-ED2ACD394F1C}" destId="{5F5CFA61-A451-45AB-BF9A-D00EB39F8CED}" srcOrd="0" destOrd="0" presId="urn:microsoft.com/office/officeart/2005/8/layout/orgChart1"/>
    <dgm:cxn modelId="{AFF7008A-93DA-4D21-9697-93B6AEF751B8}" type="presOf" srcId="{71894486-0732-4261-8095-ED2ACD394F1C}" destId="{1A8E9622-3C8E-49AD-8EE7-877876F4E876}" srcOrd="1" destOrd="0" presId="urn:microsoft.com/office/officeart/2005/8/layout/orgChart1"/>
    <dgm:cxn modelId="{4AEA11A0-CBB2-467A-A1CF-66104207EF8F}" type="presOf" srcId="{5BDC5EEA-BBBC-4183-8834-86146591C4B3}" destId="{776D52E5-A873-4201-90B1-3D4B3F75C71B}" srcOrd="1" destOrd="0" presId="urn:microsoft.com/office/officeart/2005/8/layout/orgChart1"/>
    <dgm:cxn modelId="{11C306AF-D3C1-45B7-88BE-17E6D0F23D74}" type="presOf" srcId="{758220BD-D475-481E-988B-F1138FD6FF9E}" destId="{6D450A77-E20D-4329-B7C7-AA4028DE8237}" srcOrd="0" destOrd="0" presId="urn:microsoft.com/office/officeart/2005/8/layout/orgChart1"/>
    <dgm:cxn modelId="{9A64D3BD-8E21-45A3-B7CC-D2EE5F518380}" type="presOf" srcId="{8C68F79D-6106-448D-9F76-7D09492035D2}" destId="{61EE6AB1-72C8-4BBF-AE31-390346CBE438}" srcOrd="0" destOrd="0" presId="urn:microsoft.com/office/officeart/2005/8/layout/orgChart1"/>
    <dgm:cxn modelId="{62C32EC2-64E5-469C-BD2D-B4D2AEE1BF3A}" type="presOf" srcId="{4A7EAA26-5B26-44A3-8C81-1499271ED406}" destId="{3E50C874-29C2-4815-9DBD-47A210F95729}" srcOrd="0" destOrd="0" presId="urn:microsoft.com/office/officeart/2005/8/layout/orgChart1"/>
    <dgm:cxn modelId="{206F71C4-3741-4504-A3BC-B2202455003A}" srcId="{E36D66B0-2BA4-404F-AF5D-B59DAAB82EE8}" destId="{71894486-0732-4261-8095-ED2ACD394F1C}" srcOrd="0" destOrd="0" parTransId="{8C68F79D-6106-448D-9F76-7D09492035D2}" sibTransId="{2B0624E8-68F3-4B9A-AD03-F1DD3218BF8D}"/>
    <dgm:cxn modelId="{B959E6F3-2F93-4513-B451-5F28C8ECEE2C}" srcId="{4A7EAA26-5B26-44A3-8C81-1499271ED406}" destId="{E36D66B0-2BA4-404F-AF5D-B59DAAB82EE8}" srcOrd="0" destOrd="0" parTransId="{758220BD-D475-481E-988B-F1138FD6FF9E}" sibTransId="{4908F14E-C38E-497F-9730-BDBDEF7C17AD}"/>
    <dgm:cxn modelId="{F45585FD-9E21-4E39-9A12-265D26463833}" type="presOf" srcId="{36E04274-3AA1-41EE-9AE1-5C0E2E376E9F}" destId="{CDEADF1E-4F36-4F6B-91F1-E42D53669422}" srcOrd="1" destOrd="0" presId="urn:microsoft.com/office/officeart/2005/8/layout/orgChart1"/>
    <dgm:cxn modelId="{30845825-0615-4ECC-952D-B05B44EA8BEE}" type="presParOf" srcId="{BD891A66-22BC-4507-A063-ADC785DF6922}" destId="{3C1D141E-884B-4D36-82E9-425A37CAD8CE}" srcOrd="0" destOrd="0" presId="urn:microsoft.com/office/officeart/2005/8/layout/orgChart1"/>
    <dgm:cxn modelId="{8BD8EC71-65BD-4631-9479-02F5DB356B8C}" type="presParOf" srcId="{3C1D141E-884B-4D36-82E9-425A37CAD8CE}" destId="{DD8482FB-AAC2-4D8F-8C21-956BA91713C4}" srcOrd="0" destOrd="0" presId="urn:microsoft.com/office/officeart/2005/8/layout/orgChart1"/>
    <dgm:cxn modelId="{BBF08402-D435-489A-8A89-A94AF2FD412A}" type="presParOf" srcId="{DD8482FB-AAC2-4D8F-8C21-956BA91713C4}" destId="{FF009A7A-59BF-40C0-A914-D26713A02C3E}" srcOrd="0" destOrd="0" presId="urn:microsoft.com/office/officeart/2005/8/layout/orgChart1"/>
    <dgm:cxn modelId="{9810F4B9-E7D1-41A2-887E-3A977C460B2D}" type="presParOf" srcId="{DD8482FB-AAC2-4D8F-8C21-956BA91713C4}" destId="{CDEADF1E-4F36-4F6B-91F1-E42D53669422}" srcOrd="1" destOrd="0" presId="urn:microsoft.com/office/officeart/2005/8/layout/orgChart1"/>
    <dgm:cxn modelId="{C966F26A-762A-4BBA-BFE5-17B8DC9C57E4}" type="presParOf" srcId="{3C1D141E-884B-4D36-82E9-425A37CAD8CE}" destId="{F19DE994-3A8F-4DD5-B0F0-7CB56B366D37}" srcOrd="1" destOrd="0" presId="urn:microsoft.com/office/officeart/2005/8/layout/orgChart1"/>
    <dgm:cxn modelId="{8141EC48-0144-41AB-AB12-ADB5F98CD4E4}" type="presParOf" srcId="{F19DE994-3A8F-4DD5-B0F0-7CB56B366D37}" destId="{2D6EE8A5-0145-49B4-81DF-605FA5BC59E2}" srcOrd="0" destOrd="0" presId="urn:microsoft.com/office/officeart/2005/8/layout/orgChart1"/>
    <dgm:cxn modelId="{8CA974B2-D4A8-413A-8F84-76424CC067B2}" type="presParOf" srcId="{F19DE994-3A8F-4DD5-B0F0-7CB56B366D37}" destId="{737E6FC0-FA55-436A-857D-D98264FB5A1E}" srcOrd="1" destOrd="0" presId="urn:microsoft.com/office/officeart/2005/8/layout/orgChart1"/>
    <dgm:cxn modelId="{0B7840DF-1C2B-4A3C-8CC1-2A27182DFE3D}" type="presParOf" srcId="{737E6FC0-FA55-436A-857D-D98264FB5A1E}" destId="{D2A13B33-73DD-41D7-A541-732F0AA2AEBC}" srcOrd="0" destOrd="0" presId="urn:microsoft.com/office/officeart/2005/8/layout/orgChart1"/>
    <dgm:cxn modelId="{143E71B5-6D77-48D7-A568-CCF7CFE73EA2}" type="presParOf" srcId="{D2A13B33-73DD-41D7-A541-732F0AA2AEBC}" destId="{77A9A16D-6B36-4FA7-8F6B-45BAC8E6E000}" srcOrd="0" destOrd="0" presId="urn:microsoft.com/office/officeart/2005/8/layout/orgChart1"/>
    <dgm:cxn modelId="{0787AF8B-3E62-4085-A762-38639622F7B1}" type="presParOf" srcId="{D2A13B33-73DD-41D7-A541-732F0AA2AEBC}" destId="{776D52E5-A873-4201-90B1-3D4B3F75C71B}" srcOrd="1" destOrd="0" presId="urn:microsoft.com/office/officeart/2005/8/layout/orgChart1"/>
    <dgm:cxn modelId="{5FB6A24C-7C11-4A8D-B0AB-EFB1B9532B2E}" type="presParOf" srcId="{737E6FC0-FA55-436A-857D-D98264FB5A1E}" destId="{A8AFBC12-0FB5-4C6A-82E5-68B940405426}" srcOrd="1" destOrd="0" presId="urn:microsoft.com/office/officeart/2005/8/layout/orgChart1"/>
    <dgm:cxn modelId="{ECD59C73-B380-4449-920D-B6B32C0F84A3}" type="presParOf" srcId="{737E6FC0-FA55-436A-857D-D98264FB5A1E}" destId="{2B3B171B-C4A1-4314-9F37-BB1FFB7B518A}" srcOrd="2" destOrd="0" presId="urn:microsoft.com/office/officeart/2005/8/layout/orgChart1"/>
    <dgm:cxn modelId="{ED5C72EF-6C4D-4A50-A00F-8502886ABC8B}" type="presParOf" srcId="{F19DE994-3A8F-4DD5-B0F0-7CB56B366D37}" destId="{B11E0E05-F0FB-4D58-B646-96F5C693D730}" srcOrd="2" destOrd="0" presId="urn:microsoft.com/office/officeart/2005/8/layout/orgChart1"/>
    <dgm:cxn modelId="{9B1CB084-1A7B-429F-BD33-C457A63878C2}" type="presParOf" srcId="{F19DE994-3A8F-4DD5-B0F0-7CB56B366D37}" destId="{CDABDCFA-E30E-4333-AA2D-A18F4DBEE5A0}" srcOrd="3" destOrd="0" presId="urn:microsoft.com/office/officeart/2005/8/layout/orgChart1"/>
    <dgm:cxn modelId="{A5518BF3-8E55-47A0-9B8F-0A345D4E7DA6}" type="presParOf" srcId="{CDABDCFA-E30E-4333-AA2D-A18F4DBEE5A0}" destId="{D9465348-96A8-4F56-B6D6-DA43301711E3}" srcOrd="0" destOrd="0" presId="urn:microsoft.com/office/officeart/2005/8/layout/orgChart1"/>
    <dgm:cxn modelId="{62C4E2EE-E27B-4595-AF58-C46CDE2B90D2}" type="presParOf" srcId="{D9465348-96A8-4F56-B6D6-DA43301711E3}" destId="{3E50C874-29C2-4815-9DBD-47A210F95729}" srcOrd="0" destOrd="0" presId="urn:microsoft.com/office/officeart/2005/8/layout/orgChart1"/>
    <dgm:cxn modelId="{E827C1A3-1047-484A-84E3-817B074BC446}" type="presParOf" srcId="{D9465348-96A8-4F56-B6D6-DA43301711E3}" destId="{3D6C3812-761E-457A-88B6-082E98B1D344}" srcOrd="1" destOrd="0" presId="urn:microsoft.com/office/officeart/2005/8/layout/orgChart1"/>
    <dgm:cxn modelId="{71752981-B768-47ED-822C-291A48AC8DC7}" type="presParOf" srcId="{CDABDCFA-E30E-4333-AA2D-A18F4DBEE5A0}" destId="{7447128E-9F83-42FE-A0CB-6B6756B65040}" srcOrd="1" destOrd="0" presId="urn:microsoft.com/office/officeart/2005/8/layout/orgChart1"/>
    <dgm:cxn modelId="{358BE4EE-826A-40F3-8EAB-FFB38D4215E1}" type="presParOf" srcId="{7447128E-9F83-42FE-A0CB-6B6756B65040}" destId="{6D450A77-E20D-4329-B7C7-AA4028DE8237}" srcOrd="0" destOrd="0" presId="urn:microsoft.com/office/officeart/2005/8/layout/orgChart1"/>
    <dgm:cxn modelId="{7F94E617-BB0E-4805-9901-C3A620B44008}" type="presParOf" srcId="{7447128E-9F83-42FE-A0CB-6B6756B65040}" destId="{77F0CE6D-6AF8-4956-A678-21A1A5607A55}" srcOrd="1" destOrd="0" presId="urn:microsoft.com/office/officeart/2005/8/layout/orgChart1"/>
    <dgm:cxn modelId="{1B030783-BCD8-4791-90D1-ADF7AFC27B7A}" type="presParOf" srcId="{77F0CE6D-6AF8-4956-A678-21A1A5607A55}" destId="{883A10B9-49F2-454D-853C-D8B4EB01C90C}" srcOrd="0" destOrd="0" presId="urn:microsoft.com/office/officeart/2005/8/layout/orgChart1"/>
    <dgm:cxn modelId="{0841641A-FDFF-49D8-82F0-0EB837D9CCC7}" type="presParOf" srcId="{883A10B9-49F2-454D-853C-D8B4EB01C90C}" destId="{83E4774D-5138-402A-8347-CD36A683C940}" srcOrd="0" destOrd="0" presId="urn:microsoft.com/office/officeart/2005/8/layout/orgChart1"/>
    <dgm:cxn modelId="{AEA0125E-5672-4156-AEE5-E8FBC1A3C4F4}" type="presParOf" srcId="{883A10B9-49F2-454D-853C-D8B4EB01C90C}" destId="{DD1987BC-19D8-41F7-B3C3-5C5342CFB494}" srcOrd="1" destOrd="0" presId="urn:microsoft.com/office/officeart/2005/8/layout/orgChart1"/>
    <dgm:cxn modelId="{CF3EF441-7735-4FD2-880C-7F055FA32E2D}" type="presParOf" srcId="{77F0CE6D-6AF8-4956-A678-21A1A5607A55}" destId="{98108185-8AAF-415C-828A-B35AA134B984}" srcOrd="1" destOrd="0" presId="urn:microsoft.com/office/officeart/2005/8/layout/orgChart1"/>
    <dgm:cxn modelId="{B36538E6-4197-420C-97CF-AFCC8E1AD02E}" type="presParOf" srcId="{98108185-8AAF-415C-828A-B35AA134B984}" destId="{61EE6AB1-72C8-4BBF-AE31-390346CBE438}" srcOrd="0" destOrd="0" presId="urn:microsoft.com/office/officeart/2005/8/layout/orgChart1"/>
    <dgm:cxn modelId="{CECD5ED3-11CE-48D1-9D58-FB8E83080180}" type="presParOf" srcId="{98108185-8AAF-415C-828A-B35AA134B984}" destId="{45511993-38D3-43B0-A946-FE1EE5B02117}" srcOrd="1" destOrd="0" presId="urn:microsoft.com/office/officeart/2005/8/layout/orgChart1"/>
    <dgm:cxn modelId="{68CB6B61-039B-4304-B457-7C25586A8EB0}" type="presParOf" srcId="{45511993-38D3-43B0-A946-FE1EE5B02117}" destId="{6A85B9B0-A950-4F4F-8BC8-ED41F35FED0D}" srcOrd="0" destOrd="0" presId="urn:microsoft.com/office/officeart/2005/8/layout/orgChart1"/>
    <dgm:cxn modelId="{68AE379A-2FD7-471F-B31E-B10C21A773DD}" type="presParOf" srcId="{6A85B9B0-A950-4F4F-8BC8-ED41F35FED0D}" destId="{5F5CFA61-A451-45AB-BF9A-D00EB39F8CED}" srcOrd="0" destOrd="0" presId="urn:microsoft.com/office/officeart/2005/8/layout/orgChart1"/>
    <dgm:cxn modelId="{27A7BA2B-15EB-4F77-B629-0EBFB2B9E5DD}" type="presParOf" srcId="{6A85B9B0-A950-4F4F-8BC8-ED41F35FED0D}" destId="{1A8E9622-3C8E-49AD-8EE7-877876F4E876}" srcOrd="1" destOrd="0" presId="urn:microsoft.com/office/officeart/2005/8/layout/orgChart1"/>
    <dgm:cxn modelId="{A79B9479-B234-43C7-922A-D7BAB4742404}" type="presParOf" srcId="{45511993-38D3-43B0-A946-FE1EE5B02117}" destId="{469AD374-EBF5-4B56-A28F-BAF10F8EC87F}" srcOrd="1" destOrd="0" presId="urn:microsoft.com/office/officeart/2005/8/layout/orgChart1"/>
    <dgm:cxn modelId="{75A413CA-7F51-4B27-8178-A020291C229F}" type="presParOf" srcId="{45511993-38D3-43B0-A946-FE1EE5B02117}" destId="{DE86DF57-0143-4610-A0FF-66EEFE1BC842}" srcOrd="2" destOrd="0" presId="urn:microsoft.com/office/officeart/2005/8/layout/orgChart1"/>
    <dgm:cxn modelId="{F637A570-6F64-4E9D-9C33-732F5D1AFD20}" type="presParOf" srcId="{77F0CE6D-6AF8-4956-A678-21A1A5607A55}" destId="{ADB64A86-2F1C-4D25-8A74-9E78F30068C9}" srcOrd="2" destOrd="0" presId="urn:microsoft.com/office/officeart/2005/8/layout/orgChart1"/>
    <dgm:cxn modelId="{164196AF-AFD7-44E3-AECF-ECC89A7FB9F8}" type="presParOf" srcId="{CDABDCFA-E30E-4333-AA2D-A18F4DBEE5A0}" destId="{AFE333DE-69BF-4374-A34A-3C326C9B8FD0}" srcOrd="2" destOrd="0" presId="urn:microsoft.com/office/officeart/2005/8/layout/orgChart1"/>
    <dgm:cxn modelId="{43C7CB44-B3BA-4D9C-B754-BB144B51B0EE}" type="presParOf" srcId="{3C1D141E-884B-4D36-82E9-425A37CAD8CE}" destId="{EAFCA7F5-B116-4933-A40D-2B1412661619}" srcOrd="2" destOrd="0" presId="urn:microsoft.com/office/officeart/2005/8/layout/orgChar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EE6AB1-72C8-4BBF-AE31-390346CBE438}">
      <dsp:nvSpPr>
        <dsp:cNvPr id="0" name=""/>
        <dsp:cNvSpPr/>
      </dsp:nvSpPr>
      <dsp:spPr>
        <a:xfrm>
          <a:off x="2216684" y="1342924"/>
          <a:ext cx="91440" cy="146870"/>
        </a:xfrm>
        <a:custGeom>
          <a:avLst/>
          <a:gdLst/>
          <a:ahLst/>
          <a:cxnLst/>
          <a:rect l="0" t="0" r="0" b="0"/>
          <a:pathLst>
            <a:path>
              <a:moveTo>
                <a:pt x="45720" y="0"/>
              </a:moveTo>
              <a:lnTo>
                <a:pt x="45720" y="14687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D450A77-E20D-4329-B7C7-AA4028DE8237}">
      <dsp:nvSpPr>
        <dsp:cNvPr id="0" name=""/>
        <dsp:cNvSpPr/>
      </dsp:nvSpPr>
      <dsp:spPr>
        <a:xfrm>
          <a:off x="2216684" y="846362"/>
          <a:ext cx="91440" cy="146870"/>
        </a:xfrm>
        <a:custGeom>
          <a:avLst/>
          <a:gdLst/>
          <a:ahLst/>
          <a:cxnLst/>
          <a:rect l="0" t="0" r="0" b="0"/>
          <a:pathLst>
            <a:path>
              <a:moveTo>
                <a:pt x="45720" y="0"/>
              </a:moveTo>
              <a:lnTo>
                <a:pt x="45720" y="14687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11E0E05-F0FB-4D58-B646-96F5C693D730}">
      <dsp:nvSpPr>
        <dsp:cNvPr id="0" name=""/>
        <dsp:cNvSpPr/>
      </dsp:nvSpPr>
      <dsp:spPr>
        <a:xfrm>
          <a:off x="1839277" y="349799"/>
          <a:ext cx="423127" cy="146870"/>
        </a:xfrm>
        <a:custGeom>
          <a:avLst/>
          <a:gdLst/>
          <a:ahLst/>
          <a:cxnLst/>
          <a:rect l="0" t="0" r="0" b="0"/>
          <a:pathLst>
            <a:path>
              <a:moveTo>
                <a:pt x="0" y="0"/>
              </a:moveTo>
              <a:lnTo>
                <a:pt x="0" y="73435"/>
              </a:lnTo>
              <a:lnTo>
                <a:pt x="423127" y="73435"/>
              </a:lnTo>
              <a:lnTo>
                <a:pt x="423127" y="14687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D6EE8A5-0145-49B4-81DF-605FA5BC59E2}">
      <dsp:nvSpPr>
        <dsp:cNvPr id="0" name=""/>
        <dsp:cNvSpPr/>
      </dsp:nvSpPr>
      <dsp:spPr>
        <a:xfrm>
          <a:off x="1416150" y="349799"/>
          <a:ext cx="423127" cy="146870"/>
        </a:xfrm>
        <a:custGeom>
          <a:avLst/>
          <a:gdLst/>
          <a:ahLst/>
          <a:cxnLst/>
          <a:rect l="0" t="0" r="0" b="0"/>
          <a:pathLst>
            <a:path>
              <a:moveTo>
                <a:pt x="423127" y="0"/>
              </a:moveTo>
              <a:lnTo>
                <a:pt x="423127" y="73435"/>
              </a:lnTo>
              <a:lnTo>
                <a:pt x="0" y="73435"/>
              </a:lnTo>
              <a:lnTo>
                <a:pt x="0" y="14687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FF009A7A-59BF-40C0-A914-D26713A02C3E}">
      <dsp:nvSpPr>
        <dsp:cNvPr id="0" name=""/>
        <dsp:cNvSpPr/>
      </dsp:nvSpPr>
      <dsp:spPr>
        <a:xfrm>
          <a:off x="1489585" y="108"/>
          <a:ext cx="699383" cy="34969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AU" sz="700" b="0" i="0" u="none" strike="noStrike" kern="1200" baseline="0">
              <a:solidFill>
                <a:sysClr val="window" lastClr="FFFFFF"/>
              </a:solidFill>
              <a:latin typeface="Calibri"/>
              <a:ea typeface="+mn-ea"/>
              <a:cs typeface="+mn-cs"/>
            </a:rPr>
            <a:t>Project Sponsor</a:t>
          </a:r>
          <a:endParaRPr lang="en-AU" sz="700" b="0" i="0" u="none" strike="noStrike" kern="1200" baseline="0">
            <a:solidFill>
              <a:sysClr val="window" lastClr="FFFFFF"/>
            </a:solidFill>
            <a:latin typeface="Times New Roman"/>
            <a:ea typeface="+mn-ea"/>
            <a:cs typeface="+mn-cs"/>
          </a:endParaRPr>
        </a:p>
        <a:p>
          <a:pPr marL="0" marR="0" lvl="0" indent="0" algn="ctr" defTabSz="311150" rtl="0">
            <a:lnSpc>
              <a:spcPct val="90000"/>
            </a:lnSpc>
            <a:spcBef>
              <a:spcPct val="0"/>
            </a:spcBef>
            <a:spcAft>
              <a:spcPct val="35000"/>
            </a:spcAft>
            <a:buNone/>
          </a:pPr>
          <a:r>
            <a:rPr lang="en-AU" sz="700" b="0" i="0" u="none" strike="noStrike" kern="1200" baseline="0">
              <a:solidFill>
                <a:sysClr val="window" lastClr="FFFFFF"/>
              </a:solidFill>
              <a:latin typeface="Calibri"/>
              <a:ea typeface="+mn-ea"/>
              <a:cs typeface="+mn-cs"/>
            </a:rPr>
            <a:t>(Decision Making)</a:t>
          </a:r>
          <a:endParaRPr lang="en-AU" sz="700" kern="1200">
            <a:solidFill>
              <a:sysClr val="window" lastClr="FFFFFF"/>
            </a:solidFill>
            <a:latin typeface="Calibri" panose="020F0502020204030204"/>
            <a:ea typeface="+mn-ea"/>
            <a:cs typeface="+mn-cs"/>
          </a:endParaRPr>
        </a:p>
      </dsp:txBody>
      <dsp:txXfrm>
        <a:off x="1489585" y="108"/>
        <a:ext cx="699383" cy="349691"/>
      </dsp:txXfrm>
    </dsp:sp>
    <dsp:sp modelId="{77A9A16D-6B36-4FA7-8F6B-45BAC8E6E000}">
      <dsp:nvSpPr>
        <dsp:cNvPr id="0" name=""/>
        <dsp:cNvSpPr/>
      </dsp:nvSpPr>
      <dsp:spPr>
        <a:xfrm>
          <a:off x="1066458" y="496670"/>
          <a:ext cx="699383" cy="34969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AU" sz="700" b="0" i="0" u="none" strike="noStrike" kern="1200" baseline="0">
              <a:solidFill>
                <a:sysClr val="window" lastClr="FFFFFF"/>
              </a:solidFill>
              <a:latin typeface="Calibri"/>
              <a:ea typeface="+mn-ea"/>
              <a:cs typeface="+mn-cs"/>
            </a:rPr>
            <a:t>Project Control Group</a:t>
          </a:r>
          <a:endParaRPr lang="en-AU" sz="700" b="0" i="0" u="none" strike="noStrike" kern="1200" baseline="0">
            <a:solidFill>
              <a:sysClr val="window" lastClr="FFFFFF"/>
            </a:solidFill>
            <a:latin typeface="Times New Roman"/>
            <a:ea typeface="+mn-ea"/>
            <a:cs typeface="+mn-cs"/>
          </a:endParaRPr>
        </a:p>
        <a:p>
          <a:pPr marL="0" marR="0" lvl="0" indent="0" algn="ctr" defTabSz="311150" rtl="0">
            <a:lnSpc>
              <a:spcPct val="90000"/>
            </a:lnSpc>
            <a:spcBef>
              <a:spcPct val="0"/>
            </a:spcBef>
            <a:spcAft>
              <a:spcPct val="35000"/>
            </a:spcAft>
            <a:buNone/>
          </a:pPr>
          <a:r>
            <a:rPr lang="en-AU" sz="700" b="0" i="0" u="none" strike="noStrike" kern="1200" baseline="0">
              <a:solidFill>
                <a:sysClr val="window" lastClr="FFFFFF"/>
              </a:solidFill>
              <a:latin typeface="Calibri"/>
              <a:ea typeface="+mn-ea"/>
              <a:cs typeface="+mn-cs"/>
            </a:rPr>
            <a:t>(optional)</a:t>
          </a:r>
          <a:endParaRPr lang="en-AU" sz="700" kern="1200">
            <a:solidFill>
              <a:sysClr val="window" lastClr="FFFFFF"/>
            </a:solidFill>
            <a:latin typeface="Calibri" panose="020F0502020204030204"/>
            <a:ea typeface="+mn-ea"/>
            <a:cs typeface="+mn-cs"/>
          </a:endParaRPr>
        </a:p>
      </dsp:txBody>
      <dsp:txXfrm>
        <a:off x="1066458" y="496670"/>
        <a:ext cx="699383" cy="349691"/>
      </dsp:txXfrm>
    </dsp:sp>
    <dsp:sp modelId="{3E50C874-29C2-4815-9DBD-47A210F95729}">
      <dsp:nvSpPr>
        <dsp:cNvPr id="0" name=""/>
        <dsp:cNvSpPr/>
      </dsp:nvSpPr>
      <dsp:spPr>
        <a:xfrm>
          <a:off x="1912712" y="496670"/>
          <a:ext cx="699383" cy="34969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AU" sz="700" b="0" i="0" u="none" strike="noStrike" kern="1200" baseline="0">
              <a:solidFill>
                <a:sysClr val="window" lastClr="FFFFFF"/>
              </a:solidFill>
              <a:latin typeface="Calibri"/>
              <a:ea typeface="+mn-ea"/>
              <a:cs typeface="+mn-cs"/>
            </a:rPr>
            <a:t>Project Director</a:t>
          </a:r>
          <a:endParaRPr lang="en-AU" sz="700" b="0" i="0" u="none" strike="noStrike" kern="1200" baseline="0">
            <a:solidFill>
              <a:sysClr val="window" lastClr="FFFFFF"/>
            </a:solidFill>
            <a:latin typeface="Times New Roman"/>
            <a:ea typeface="+mn-ea"/>
            <a:cs typeface="+mn-cs"/>
          </a:endParaRPr>
        </a:p>
      </dsp:txBody>
      <dsp:txXfrm>
        <a:off x="1912712" y="496670"/>
        <a:ext cx="699383" cy="349691"/>
      </dsp:txXfrm>
    </dsp:sp>
    <dsp:sp modelId="{83E4774D-5138-402A-8347-CD36A683C940}">
      <dsp:nvSpPr>
        <dsp:cNvPr id="0" name=""/>
        <dsp:cNvSpPr/>
      </dsp:nvSpPr>
      <dsp:spPr>
        <a:xfrm>
          <a:off x="1912712" y="993232"/>
          <a:ext cx="699383" cy="34969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AU" sz="700" b="0" i="0" u="none" strike="noStrike" kern="1200" baseline="0">
              <a:solidFill>
                <a:sysClr val="window" lastClr="FFFFFF"/>
              </a:solidFill>
              <a:latin typeface="Calibri"/>
              <a:ea typeface="+mn-ea"/>
              <a:cs typeface="+mn-cs"/>
            </a:rPr>
            <a:t>Project Manager</a:t>
          </a:r>
        </a:p>
      </dsp:txBody>
      <dsp:txXfrm>
        <a:off x="1912712" y="993232"/>
        <a:ext cx="699383" cy="349691"/>
      </dsp:txXfrm>
    </dsp:sp>
    <dsp:sp modelId="{5F5CFA61-A451-45AB-BF9A-D00EB39F8CED}">
      <dsp:nvSpPr>
        <dsp:cNvPr id="0" name=""/>
        <dsp:cNvSpPr/>
      </dsp:nvSpPr>
      <dsp:spPr>
        <a:xfrm>
          <a:off x="1912712" y="1489795"/>
          <a:ext cx="699383" cy="349691"/>
        </a:xfrm>
        <a:prstGeom prst="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marR="0" lvl="0" indent="0" algn="ctr" defTabSz="311150" rtl="0">
            <a:lnSpc>
              <a:spcPct val="90000"/>
            </a:lnSpc>
            <a:spcBef>
              <a:spcPct val="0"/>
            </a:spcBef>
            <a:spcAft>
              <a:spcPct val="35000"/>
            </a:spcAft>
            <a:buNone/>
          </a:pPr>
          <a:r>
            <a:rPr lang="en-AU" sz="700" b="0" i="0" u="none" strike="noStrike" kern="1200" baseline="0">
              <a:solidFill>
                <a:sysClr val="window" lastClr="FFFFFF"/>
              </a:solidFill>
              <a:latin typeface="Calibri"/>
              <a:ea typeface="+mn-ea"/>
              <a:cs typeface="+mn-cs"/>
            </a:rPr>
            <a:t>Project Team</a:t>
          </a:r>
        </a:p>
      </dsp:txBody>
      <dsp:txXfrm>
        <a:off x="1912712" y="1489795"/>
        <a:ext cx="699383" cy="3496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2020-06-08T00:00:00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01BDDB12607034BB2506294396ACA13" ma:contentTypeVersion="6" ma:contentTypeDescription="Create a new document." ma:contentTypeScope="" ma:versionID="3dda3f3e42f421b9c7bb9b064ceefb5f">
  <xsd:schema xmlns:xsd="http://www.w3.org/2001/XMLSchema" xmlns:xs="http://www.w3.org/2001/XMLSchema" xmlns:p="http://schemas.microsoft.com/office/2006/metadata/properties" xmlns:ns2="dd4c0628-237d-49f5-935c-bd2c7ec08abe" targetNamespace="http://schemas.microsoft.com/office/2006/metadata/properties" ma:root="true" ma:fieldsID="1f5fbd0af25223a3ad40a5f3d6cc17e9" ns2:_="">
    <xsd:import namespace="dd4c0628-237d-49f5-935c-bd2c7ec08ab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4c0628-237d-49f5-935c-bd2c7ec08ab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638F-1A96-4895-9587-82D57F2CC110}">
  <ds:schemaRefs>
    <ds:schemaRef ds:uri="http://schemas.microsoft.com/sharepoint/v3/contenttype/forms"/>
  </ds:schemaRefs>
</ds:datastoreItem>
</file>

<file path=customXml/itemProps3.xml><?xml version="1.0" encoding="utf-8"?>
<ds:datastoreItem xmlns:ds="http://schemas.openxmlformats.org/officeDocument/2006/customXml" ds:itemID="{34F64531-CC3C-4967-82C8-E570723B474F}">
  <ds:schemaRefs>
    <ds:schemaRef ds:uri="http://schemas.openxmlformats.org/officeDocument/2006/bibliography"/>
  </ds:schemaRefs>
</ds:datastoreItem>
</file>

<file path=customXml/itemProps4.xml><?xml version="1.0" encoding="utf-8"?>
<ds:datastoreItem xmlns:ds="http://schemas.openxmlformats.org/officeDocument/2006/customXml" ds:itemID="{E0A1F13C-786B-4151-957E-3344D370CE5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D8F964A-B818-44C5-8AB6-DF5536A7B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4c0628-237d-49f5-935c-bd2c7ec08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2021 DSDILGP template A4 portrait document (Plain Cover)</Template>
  <TotalTime>0</TotalTime>
  <Pages>21</Pages>
  <Words>4246</Words>
  <Characters>23571</Characters>
  <Application>Microsoft Office Word</Application>
  <DocSecurity>0</DocSecurity>
  <Lines>841</Lines>
  <Paragraphs>434</Paragraphs>
  <ScaleCrop>false</ScaleCrop>
  <HeadingPairs>
    <vt:vector size="2" baseType="variant">
      <vt:variant>
        <vt:lpstr>Title</vt:lpstr>
      </vt:variant>
      <vt:variant>
        <vt:i4>1</vt:i4>
      </vt:variant>
    </vt:vector>
  </HeadingPairs>
  <TitlesOfParts>
    <vt:vector size="1" baseType="lpstr">
      <vt:lpstr>Document title</vt:lpstr>
    </vt:vector>
  </TitlesOfParts>
  <Company>Version 1 last updated 8/06/2020</Company>
  <LinksUpToDate>false</LinksUpToDate>
  <CharactersWithSpaces>27383</CharactersWithSpaces>
  <SharedDoc>false</SharedDoc>
  <HLinks>
    <vt:vector size="54" baseType="variant">
      <vt:variant>
        <vt:i4>1638448</vt:i4>
      </vt:variant>
      <vt:variant>
        <vt:i4>47</vt:i4>
      </vt:variant>
      <vt:variant>
        <vt:i4>0</vt:i4>
      </vt:variant>
      <vt:variant>
        <vt:i4>5</vt:i4>
      </vt:variant>
      <vt:variant>
        <vt:lpwstr/>
      </vt:variant>
      <vt:variant>
        <vt:lpwstr>_Toc428792592</vt:lpwstr>
      </vt:variant>
      <vt:variant>
        <vt:i4>1638448</vt:i4>
      </vt:variant>
      <vt:variant>
        <vt:i4>38</vt:i4>
      </vt:variant>
      <vt:variant>
        <vt:i4>0</vt:i4>
      </vt:variant>
      <vt:variant>
        <vt:i4>5</vt:i4>
      </vt:variant>
      <vt:variant>
        <vt:lpwstr/>
      </vt:variant>
      <vt:variant>
        <vt:lpwstr>_Toc428792590</vt:lpwstr>
      </vt:variant>
      <vt:variant>
        <vt:i4>1572912</vt:i4>
      </vt:variant>
      <vt:variant>
        <vt:i4>32</vt:i4>
      </vt:variant>
      <vt:variant>
        <vt:i4>0</vt:i4>
      </vt:variant>
      <vt:variant>
        <vt:i4>5</vt:i4>
      </vt:variant>
      <vt:variant>
        <vt:lpwstr/>
      </vt:variant>
      <vt:variant>
        <vt:lpwstr>_Toc428792589</vt:lpwstr>
      </vt:variant>
      <vt:variant>
        <vt:i4>1310770</vt:i4>
      </vt:variant>
      <vt:variant>
        <vt:i4>23</vt:i4>
      </vt:variant>
      <vt:variant>
        <vt:i4>0</vt:i4>
      </vt:variant>
      <vt:variant>
        <vt:i4>5</vt:i4>
      </vt:variant>
      <vt:variant>
        <vt:lpwstr/>
      </vt:variant>
      <vt:variant>
        <vt:lpwstr>_Toc42511929</vt:lpwstr>
      </vt:variant>
      <vt:variant>
        <vt:i4>1507383</vt:i4>
      </vt:variant>
      <vt:variant>
        <vt:i4>14</vt:i4>
      </vt:variant>
      <vt:variant>
        <vt:i4>0</vt:i4>
      </vt:variant>
      <vt:variant>
        <vt:i4>5</vt:i4>
      </vt:variant>
      <vt:variant>
        <vt:lpwstr/>
      </vt:variant>
      <vt:variant>
        <vt:lpwstr>_Toc44443343</vt:lpwstr>
      </vt:variant>
      <vt:variant>
        <vt:i4>1441847</vt:i4>
      </vt:variant>
      <vt:variant>
        <vt:i4>8</vt:i4>
      </vt:variant>
      <vt:variant>
        <vt:i4>0</vt:i4>
      </vt:variant>
      <vt:variant>
        <vt:i4>5</vt:i4>
      </vt:variant>
      <vt:variant>
        <vt:lpwstr/>
      </vt:variant>
      <vt:variant>
        <vt:lpwstr>_Toc44443342</vt:lpwstr>
      </vt:variant>
      <vt:variant>
        <vt:i4>2949244</vt:i4>
      </vt:variant>
      <vt:variant>
        <vt:i4>3</vt:i4>
      </vt:variant>
      <vt:variant>
        <vt:i4>0</vt:i4>
      </vt:variant>
      <vt:variant>
        <vt:i4>5</vt:i4>
      </vt:variant>
      <vt:variant>
        <vt:lpwstr>http://myfocus.dsd.qld.gov.au/communication/templates/create-a-document-using-a-template/imprint-pages</vt:lpwstr>
      </vt:variant>
      <vt:variant>
        <vt:lpwstr/>
      </vt:variant>
      <vt:variant>
        <vt:i4>2097195</vt:i4>
      </vt:variant>
      <vt:variant>
        <vt:i4>0</vt:i4>
      </vt:variant>
      <vt:variant>
        <vt:i4>0</vt:i4>
      </vt:variant>
      <vt:variant>
        <vt:i4>5</vt:i4>
      </vt:variant>
      <vt:variant>
        <vt:lpwstr>http://myfocus.dsd.qld.gov.au/Shared Documents/templates/Imprint pages.tr5</vt:lpwstr>
      </vt:variant>
      <vt:variant>
        <vt:lpwstr/>
      </vt:variant>
      <vt:variant>
        <vt:i4>524338</vt:i4>
      </vt:variant>
      <vt:variant>
        <vt:i4>0</vt:i4>
      </vt:variant>
      <vt:variant>
        <vt:i4>0</vt:i4>
      </vt:variant>
      <vt:variant>
        <vt:i4>5</vt:i4>
      </vt:variant>
      <vt:variant>
        <vt:lpwstr>mailto:info@dsdilgp.qld.gov.au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Document title subheading</dc:subject>
  <dc:creator>Karyn Thomas</dc:creator>
  <cp:keywords/>
  <dc:description/>
  <cp:lastModifiedBy>Kasia Plahotnyk</cp:lastModifiedBy>
  <cp:revision>6</cp:revision>
  <cp:lastPrinted>2021-05-20T00:54:00Z</cp:lastPrinted>
  <dcterms:created xsi:type="dcterms:W3CDTF">2024-03-22T06:30:00Z</dcterms:created>
  <dcterms:modified xsi:type="dcterms:W3CDTF">2024-03-25T04:48:00Z</dcterms:modified>
  <cp:category>SECURITY CLASSIFICATION</cp:category>
  <cp:contentStatus>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0x010100B01BDDB12607034BB2506294396ACA13</vt:lpwstr>
  </property>
</Properties>
</file>