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EDC59" w14:textId="77777777" w:rsidR="00E20058" w:rsidRDefault="00E20058" w:rsidP="00E20058">
      <w:pPr>
        <w:pStyle w:val="Header"/>
      </w:pPr>
    </w:p>
    <w:p w14:paraId="35D83F8A" w14:textId="77777777" w:rsidR="00791846" w:rsidRDefault="00791846" w:rsidP="00E20058">
      <w:pPr>
        <w:pStyle w:val="Header"/>
      </w:pPr>
    </w:p>
    <w:p w14:paraId="440A6F9E" w14:textId="77777777" w:rsidR="00791846" w:rsidRDefault="00791846" w:rsidP="00E20058">
      <w:pPr>
        <w:pStyle w:val="Header"/>
      </w:pPr>
    </w:p>
    <w:p w14:paraId="5F68DC1C" w14:textId="77777777" w:rsidR="00791846" w:rsidRDefault="00791846" w:rsidP="00E20058">
      <w:pPr>
        <w:pStyle w:val="Header"/>
      </w:pPr>
    </w:p>
    <w:p w14:paraId="54D10499" w14:textId="77777777" w:rsidR="00791846" w:rsidRDefault="00791846" w:rsidP="00E20058">
      <w:pPr>
        <w:pStyle w:val="Header"/>
      </w:pPr>
    </w:p>
    <w:p w14:paraId="71AA4708" w14:textId="77777777" w:rsidR="00791846" w:rsidRDefault="00791846" w:rsidP="00E20058">
      <w:pPr>
        <w:pStyle w:val="Header"/>
      </w:pPr>
    </w:p>
    <w:p w14:paraId="2C73FBDD" w14:textId="77777777" w:rsidR="00791846" w:rsidRDefault="00791846" w:rsidP="00E20058">
      <w:pPr>
        <w:pStyle w:val="Header"/>
      </w:pPr>
    </w:p>
    <w:p w14:paraId="78920DCC" w14:textId="77777777" w:rsidR="00791846" w:rsidRDefault="00791846" w:rsidP="00E20058">
      <w:pPr>
        <w:pStyle w:val="Header"/>
      </w:pPr>
    </w:p>
    <w:p w14:paraId="16283403" w14:textId="77777777" w:rsidR="00791846" w:rsidRDefault="00791846" w:rsidP="00E20058">
      <w:pPr>
        <w:pStyle w:val="Header"/>
      </w:pPr>
    </w:p>
    <w:p w14:paraId="1F6015F5" w14:textId="77777777" w:rsidR="00791846" w:rsidRDefault="00791846" w:rsidP="00E20058">
      <w:pPr>
        <w:pStyle w:val="Header"/>
      </w:pPr>
    </w:p>
    <w:p w14:paraId="44371AB1" w14:textId="77777777" w:rsidR="00791846" w:rsidRDefault="00791846" w:rsidP="00E20058">
      <w:pPr>
        <w:pStyle w:val="Header"/>
      </w:pPr>
    </w:p>
    <w:p w14:paraId="1107C51B" w14:textId="77777777" w:rsidR="00791846" w:rsidRPr="00377142" w:rsidRDefault="00791846" w:rsidP="00E20058">
      <w:pPr>
        <w:pStyle w:val="Header"/>
      </w:pPr>
    </w:p>
    <w:p w14:paraId="72215740" w14:textId="32F917D1" w:rsidR="00E20058" w:rsidRPr="00E74690" w:rsidRDefault="00265055" w:rsidP="00791846">
      <w:pPr>
        <w:pStyle w:val="Documenttitle"/>
      </w:pPr>
      <w:r>
        <w:t>Resource</w:t>
      </w:r>
      <w:r w:rsidR="00970379">
        <w:t>s</w:t>
      </w:r>
      <w:r>
        <w:t xml:space="preserve"> Community Infrastructure Fund – </w:t>
      </w:r>
      <w:r>
        <w:br/>
        <w:t>Project Plan</w:t>
      </w:r>
    </w:p>
    <w:p w14:paraId="13A9B04A" w14:textId="77777777" w:rsidR="00094EAC" w:rsidRDefault="00094EAC" w:rsidP="00791846">
      <w:pPr>
        <w:pStyle w:val="Documenttitlesubheading"/>
      </w:pPr>
    </w:p>
    <w:p w14:paraId="2EC088EB" w14:textId="5F8886D6" w:rsidR="00265055" w:rsidRDefault="00265055" w:rsidP="00791846">
      <w:pPr>
        <w:pStyle w:val="Documenttitlesubheading"/>
      </w:pPr>
      <w:r>
        <w:t>INSERT PROJECT NAME</w:t>
      </w:r>
    </w:p>
    <w:p w14:paraId="7B758DC3" w14:textId="30A7757A" w:rsidR="00265055" w:rsidRDefault="00265055" w:rsidP="00791846">
      <w:pPr>
        <w:pStyle w:val="Documenttitlesubheading"/>
      </w:pPr>
      <w:r>
        <w:t>INSERT APPLICANT NAME</w:t>
      </w:r>
    </w:p>
    <w:p w14:paraId="61CA8FF4" w14:textId="308A18C3" w:rsidR="00265055" w:rsidRDefault="00265055" w:rsidP="00791846">
      <w:pPr>
        <w:pStyle w:val="Documenttitlesubheading"/>
      </w:pPr>
      <w:r>
        <w:t>INSERT VERSION</w:t>
      </w:r>
    </w:p>
    <w:p w14:paraId="6D4DF318" w14:textId="6BD64D1A" w:rsidR="00265055" w:rsidRDefault="00265055" w:rsidP="00265055">
      <w:pPr>
        <w:pStyle w:val="Documenttitlesubheading"/>
        <w:sectPr w:rsidR="00265055" w:rsidSect="00E20058">
          <w:headerReference w:type="default" r:id="rId12"/>
          <w:footerReference w:type="default" r:id="rId13"/>
          <w:headerReference w:type="first" r:id="rId14"/>
          <w:pgSz w:w="11906" w:h="16838" w:code="9"/>
          <w:pgMar w:top="1418" w:right="851" w:bottom="1418" w:left="851" w:header="567" w:footer="1247" w:gutter="0"/>
          <w:cols w:space="708"/>
          <w:titlePg/>
          <w:docGrid w:linePitch="360"/>
        </w:sectPr>
      </w:pPr>
      <w:r>
        <w:t>INSERT DAT</w:t>
      </w:r>
      <w:r w:rsidR="00C27E3E">
        <w:t>E</w:t>
      </w:r>
    </w:p>
    <w:p w14:paraId="2B157A6B" w14:textId="3C4DCBD1" w:rsidR="00914E28" w:rsidRDefault="00914E28" w:rsidP="00FA1B9F">
      <w:pPr>
        <w:pStyle w:val="Heading1"/>
        <w:numPr>
          <w:ilvl w:val="0"/>
          <w:numId w:val="0"/>
        </w:numPr>
        <w:ind w:left="360" w:hanging="360"/>
      </w:pPr>
      <w:bookmarkStart w:id="0" w:name="_Toc76738282"/>
      <w:r w:rsidRPr="0096499F">
        <w:lastRenderedPageBreak/>
        <w:t>Document</w:t>
      </w:r>
      <w:r w:rsidRPr="0096499F">
        <w:rPr>
          <w:sz w:val="32"/>
          <w:szCs w:val="32"/>
        </w:rPr>
        <w:t xml:space="preserve"> </w:t>
      </w:r>
      <w:r w:rsidR="001E0B12">
        <w:t>i</w:t>
      </w:r>
      <w:r w:rsidRPr="0096499F">
        <w:t>nformation</w:t>
      </w:r>
      <w:bookmarkEnd w:id="0"/>
      <w:r>
        <w:t xml:space="preserve">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263"/>
        <w:gridCol w:w="7931"/>
      </w:tblGrid>
      <w:tr w:rsidR="00914E28" w14:paraId="73745809" w14:textId="77777777" w:rsidTr="006642F5">
        <w:tc>
          <w:tcPr>
            <w:tcW w:w="10194" w:type="dxa"/>
            <w:gridSpan w:val="2"/>
            <w:tcBorders>
              <w:bottom w:val="single" w:sz="4" w:space="0" w:color="BFBFBF"/>
            </w:tcBorders>
            <w:shd w:val="clear" w:color="auto" w:fill="F2F2F2"/>
          </w:tcPr>
          <w:p w14:paraId="720636E1" w14:textId="77777777" w:rsidR="00914E28" w:rsidRPr="00914E28" w:rsidRDefault="00914E28" w:rsidP="006642F5">
            <w:pPr>
              <w:pStyle w:val="TableTextHeading"/>
            </w:pPr>
            <w:r w:rsidRPr="00914E28">
              <w:t>Document summary information</w:t>
            </w:r>
          </w:p>
        </w:tc>
      </w:tr>
      <w:tr w:rsidR="00914E28" w14:paraId="66DC40BE" w14:textId="77777777" w:rsidTr="006642F5">
        <w:tc>
          <w:tcPr>
            <w:tcW w:w="2263" w:type="dxa"/>
            <w:tcBorders>
              <w:top w:val="single" w:sz="4" w:space="0" w:color="BFBFBF"/>
              <w:bottom w:val="single" w:sz="4" w:space="0" w:color="BFBFBF"/>
              <w:right w:val="nil"/>
            </w:tcBorders>
          </w:tcPr>
          <w:p w14:paraId="51624CAD" w14:textId="77777777" w:rsidR="00914E28" w:rsidRPr="00914E28" w:rsidRDefault="00914E28" w:rsidP="006642F5">
            <w:pPr>
              <w:pStyle w:val="TableListBulletIndent"/>
              <w:ind w:left="22"/>
              <w:jc w:val="both"/>
            </w:pPr>
            <w:r w:rsidRPr="00914E28">
              <w:t>Version</w:t>
            </w:r>
          </w:p>
        </w:tc>
        <w:tc>
          <w:tcPr>
            <w:tcW w:w="7931" w:type="dxa"/>
            <w:tcBorders>
              <w:top w:val="single" w:sz="4" w:space="0" w:color="BFBFBF"/>
              <w:left w:val="nil"/>
              <w:bottom w:val="single" w:sz="4" w:space="0" w:color="BFBFBF"/>
            </w:tcBorders>
          </w:tcPr>
          <w:p w14:paraId="432468FB" w14:textId="77777777" w:rsidR="00914E28" w:rsidRDefault="00914E28" w:rsidP="006642F5">
            <w:pPr>
              <w:pStyle w:val="TableTextHeading"/>
            </w:pPr>
          </w:p>
        </w:tc>
      </w:tr>
      <w:tr w:rsidR="00914E28" w14:paraId="6F845B61" w14:textId="77777777" w:rsidTr="006642F5">
        <w:tc>
          <w:tcPr>
            <w:tcW w:w="2263" w:type="dxa"/>
            <w:tcBorders>
              <w:top w:val="single" w:sz="4" w:space="0" w:color="BFBFBF"/>
              <w:bottom w:val="single" w:sz="4" w:space="0" w:color="BFBFBF"/>
              <w:right w:val="nil"/>
            </w:tcBorders>
          </w:tcPr>
          <w:p w14:paraId="2AACB7E1" w14:textId="77777777" w:rsidR="00914E28" w:rsidRPr="00914E28" w:rsidRDefault="00914E28" w:rsidP="006642F5">
            <w:pPr>
              <w:pStyle w:val="TableListBulletIndent"/>
              <w:ind w:left="22"/>
              <w:jc w:val="both"/>
            </w:pPr>
            <w:r w:rsidRPr="00914E28">
              <w:t>Version release date</w:t>
            </w:r>
          </w:p>
        </w:tc>
        <w:tc>
          <w:tcPr>
            <w:tcW w:w="7931" w:type="dxa"/>
            <w:tcBorders>
              <w:top w:val="single" w:sz="4" w:space="0" w:color="BFBFBF"/>
              <w:left w:val="nil"/>
              <w:bottom w:val="single" w:sz="4" w:space="0" w:color="BFBFBF"/>
            </w:tcBorders>
          </w:tcPr>
          <w:p w14:paraId="3F16FA12" w14:textId="77777777" w:rsidR="00914E28" w:rsidRDefault="00914E28" w:rsidP="006642F5">
            <w:pPr>
              <w:pStyle w:val="TableTextHeading"/>
            </w:pPr>
          </w:p>
        </w:tc>
      </w:tr>
      <w:tr w:rsidR="00914E28" w14:paraId="3F8B1320" w14:textId="77777777" w:rsidTr="006642F5">
        <w:tc>
          <w:tcPr>
            <w:tcW w:w="2263" w:type="dxa"/>
            <w:tcBorders>
              <w:top w:val="single" w:sz="4" w:space="0" w:color="BFBFBF"/>
              <w:bottom w:val="single" w:sz="4" w:space="0" w:color="BFBFBF"/>
              <w:right w:val="nil"/>
            </w:tcBorders>
          </w:tcPr>
          <w:p w14:paraId="43B28615" w14:textId="77777777" w:rsidR="00914E28" w:rsidRPr="00914E28" w:rsidRDefault="00914E28" w:rsidP="006642F5">
            <w:pPr>
              <w:pStyle w:val="TableListBulletIndent"/>
              <w:ind w:left="22"/>
              <w:jc w:val="both"/>
            </w:pPr>
            <w:r w:rsidRPr="00914E28">
              <w:t>Document security</w:t>
            </w:r>
          </w:p>
        </w:tc>
        <w:tc>
          <w:tcPr>
            <w:tcW w:w="7931" w:type="dxa"/>
            <w:tcBorders>
              <w:top w:val="single" w:sz="4" w:space="0" w:color="BFBFBF"/>
              <w:left w:val="nil"/>
              <w:bottom w:val="single" w:sz="4" w:space="0" w:color="BFBFBF"/>
            </w:tcBorders>
          </w:tcPr>
          <w:p w14:paraId="32CEB88F" w14:textId="77777777" w:rsidR="00914E28" w:rsidRDefault="00914E28" w:rsidP="006642F5">
            <w:pPr>
              <w:pStyle w:val="TableTextHeading"/>
            </w:pPr>
          </w:p>
        </w:tc>
      </w:tr>
    </w:tbl>
    <w:p w14:paraId="55698FE9" w14:textId="77777777" w:rsidR="00914E28" w:rsidRDefault="00914E28" w:rsidP="00914E28"/>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550"/>
        <w:gridCol w:w="2550"/>
        <w:gridCol w:w="2551"/>
      </w:tblGrid>
      <w:tr w:rsidR="00914E28" w14:paraId="42D7B847" w14:textId="77777777" w:rsidTr="006642F5">
        <w:tc>
          <w:tcPr>
            <w:tcW w:w="10201" w:type="dxa"/>
            <w:gridSpan w:val="4"/>
            <w:tcBorders>
              <w:top w:val="single" w:sz="4" w:space="0" w:color="BFBFBF"/>
            </w:tcBorders>
            <w:shd w:val="clear" w:color="auto" w:fill="F2F2F2"/>
          </w:tcPr>
          <w:p w14:paraId="4DC2BCF4" w14:textId="77777777" w:rsidR="00914E28" w:rsidRDefault="00914E28" w:rsidP="006642F5">
            <w:pPr>
              <w:pStyle w:val="TableTextHeading"/>
            </w:pPr>
            <w:r w:rsidRPr="00914E28">
              <w:t>Document history</w:t>
            </w:r>
          </w:p>
        </w:tc>
      </w:tr>
      <w:tr w:rsidR="00914E28" w14:paraId="35427EA2" w14:textId="77777777" w:rsidTr="006642F5">
        <w:tc>
          <w:tcPr>
            <w:tcW w:w="2550" w:type="dxa"/>
            <w:tcBorders>
              <w:top w:val="single" w:sz="4" w:space="0" w:color="BFBFBF"/>
              <w:bottom w:val="single" w:sz="4" w:space="0" w:color="BFBFBF"/>
            </w:tcBorders>
          </w:tcPr>
          <w:p w14:paraId="68C55B40" w14:textId="77777777" w:rsidR="00914E28" w:rsidRDefault="00914E28" w:rsidP="006642F5">
            <w:pPr>
              <w:pStyle w:val="TableTextHeading"/>
            </w:pPr>
            <w:r w:rsidRPr="00914E28">
              <w:t>Version</w:t>
            </w:r>
          </w:p>
        </w:tc>
        <w:tc>
          <w:tcPr>
            <w:tcW w:w="2550" w:type="dxa"/>
            <w:tcBorders>
              <w:top w:val="single" w:sz="4" w:space="0" w:color="BFBFBF"/>
              <w:bottom w:val="single" w:sz="4" w:space="0" w:color="BFBFBF"/>
            </w:tcBorders>
          </w:tcPr>
          <w:p w14:paraId="764A8FD2" w14:textId="77777777" w:rsidR="00914E28" w:rsidRDefault="00914E28" w:rsidP="006642F5">
            <w:pPr>
              <w:pStyle w:val="TableTextHeading"/>
            </w:pPr>
            <w:r w:rsidRPr="00914E28">
              <w:t>Amendment</w:t>
            </w:r>
          </w:p>
        </w:tc>
        <w:tc>
          <w:tcPr>
            <w:tcW w:w="2550" w:type="dxa"/>
            <w:tcBorders>
              <w:top w:val="single" w:sz="4" w:space="0" w:color="BFBFBF"/>
              <w:bottom w:val="single" w:sz="4" w:space="0" w:color="BFBFBF"/>
            </w:tcBorders>
          </w:tcPr>
          <w:p w14:paraId="257C68DF" w14:textId="77777777" w:rsidR="00914E28" w:rsidRDefault="00914E28" w:rsidP="006642F5">
            <w:pPr>
              <w:pStyle w:val="TableTextHeading"/>
            </w:pPr>
            <w:r w:rsidRPr="00914E28">
              <w:t>Amendment date</w:t>
            </w:r>
          </w:p>
        </w:tc>
        <w:tc>
          <w:tcPr>
            <w:tcW w:w="2551" w:type="dxa"/>
            <w:tcBorders>
              <w:top w:val="single" w:sz="4" w:space="0" w:color="BFBFBF"/>
              <w:bottom w:val="single" w:sz="4" w:space="0" w:color="BFBFBF"/>
            </w:tcBorders>
          </w:tcPr>
          <w:p w14:paraId="30CFF6F9" w14:textId="77777777" w:rsidR="00914E28" w:rsidRDefault="00914E28" w:rsidP="006642F5">
            <w:pPr>
              <w:pStyle w:val="TableTextHeading"/>
            </w:pPr>
            <w:r w:rsidRPr="00914E28">
              <w:t>Amended by</w:t>
            </w:r>
          </w:p>
        </w:tc>
      </w:tr>
      <w:tr w:rsidR="00914E28" w14:paraId="7C2C3C6E" w14:textId="77777777" w:rsidTr="006642F5">
        <w:tc>
          <w:tcPr>
            <w:tcW w:w="2550" w:type="dxa"/>
            <w:tcBorders>
              <w:top w:val="single" w:sz="4" w:space="0" w:color="BFBFBF"/>
              <w:bottom w:val="single" w:sz="4" w:space="0" w:color="BFBFBF"/>
            </w:tcBorders>
          </w:tcPr>
          <w:p w14:paraId="5300CDF7" w14:textId="77777777" w:rsidR="00914E28" w:rsidRDefault="00914E28" w:rsidP="006642F5"/>
        </w:tc>
        <w:tc>
          <w:tcPr>
            <w:tcW w:w="2550" w:type="dxa"/>
            <w:tcBorders>
              <w:top w:val="single" w:sz="4" w:space="0" w:color="BFBFBF"/>
              <w:bottom w:val="single" w:sz="4" w:space="0" w:color="BFBFBF"/>
            </w:tcBorders>
          </w:tcPr>
          <w:p w14:paraId="60EA50A6" w14:textId="77777777" w:rsidR="00914E28" w:rsidRDefault="00914E28" w:rsidP="006642F5"/>
        </w:tc>
        <w:tc>
          <w:tcPr>
            <w:tcW w:w="2550" w:type="dxa"/>
            <w:tcBorders>
              <w:top w:val="single" w:sz="4" w:space="0" w:color="BFBFBF"/>
              <w:bottom w:val="single" w:sz="4" w:space="0" w:color="BFBFBF"/>
            </w:tcBorders>
          </w:tcPr>
          <w:p w14:paraId="1824DAEE" w14:textId="77777777" w:rsidR="00914E28" w:rsidRDefault="00914E28" w:rsidP="006642F5"/>
        </w:tc>
        <w:tc>
          <w:tcPr>
            <w:tcW w:w="2551" w:type="dxa"/>
            <w:tcBorders>
              <w:top w:val="single" w:sz="4" w:space="0" w:color="BFBFBF"/>
              <w:bottom w:val="single" w:sz="4" w:space="0" w:color="BFBFBF"/>
            </w:tcBorders>
          </w:tcPr>
          <w:p w14:paraId="58EFA225" w14:textId="77777777" w:rsidR="00914E28" w:rsidRDefault="00914E28" w:rsidP="006642F5"/>
        </w:tc>
      </w:tr>
    </w:tbl>
    <w:p w14:paraId="481743BE" w14:textId="77777777" w:rsidR="00914E28" w:rsidRDefault="00914E28" w:rsidP="00914E28"/>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914E28" w:rsidRPr="0028387C" w14:paraId="3B18E7F2" w14:textId="77777777" w:rsidTr="006642F5">
        <w:trPr>
          <w:trHeight w:val="284"/>
        </w:trPr>
        <w:tc>
          <w:tcPr>
            <w:tcW w:w="10319" w:type="dxa"/>
            <w:tcBorders>
              <w:top w:val="nil"/>
              <w:left w:val="nil"/>
              <w:bottom w:val="nil"/>
              <w:right w:val="nil"/>
            </w:tcBorders>
            <w:shd w:val="clear" w:color="auto" w:fill="D5D5D5"/>
          </w:tcPr>
          <w:p w14:paraId="4462B3E5" w14:textId="77777777" w:rsidR="00FC6210" w:rsidRPr="00FC6210" w:rsidRDefault="00FC6210" w:rsidP="00FC6210">
            <w:pPr>
              <w:pStyle w:val="Breakoutboxtitle"/>
            </w:pPr>
            <w:bookmarkStart w:id="1" w:name="_Hlk72154309"/>
            <w:r w:rsidRPr="00490FAB">
              <w:t xml:space="preserve">The purpose of this </w:t>
            </w:r>
            <w:r w:rsidRPr="003F3369">
              <w:t>project plan</w:t>
            </w:r>
          </w:p>
          <w:p w14:paraId="175AD88A" w14:textId="6C650F90" w:rsidR="00FC6210" w:rsidRPr="00FC6210" w:rsidRDefault="00FC6210" w:rsidP="00FC6210">
            <w:pPr>
              <w:pStyle w:val="Breakouttext"/>
            </w:pPr>
            <w:r w:rsidRPr="00FC6210">
              <w:rPr>
                <w:b/>
                <w:bCs/>
              </w:rPr>
              <w:t xml:space="preserve">Information provided in the project plan will be considered in assessing the suitability of the </w:t>
            </w:r>
            <w:r w:rsidR="009246ED">
              <w:rPr>
                <w:b/>
                <w:bCs/>
              </w:rPr>
              <w:t>Project</w:t>
            </w:r>
            <w:r w:rsidRPr="00FC6210">
              <w:rPr>
                <w:b/>
                <w:bCs/>
              </w:rPr>
              <w:t xml:space="preserve"> for funding.</w:t>
            </w:r>
          </w:p>
          <w:p w14:paraId="1331E394" w14:textId="42A5D452" w:rsidR="00FC6210" w:rsidRPr="000819A3" w:rsidRDefault="00FC6210" w:rsidP="00FC6210">
            <w:pPr>
              <w:pStyle w:val="Breakouttext"/>
            </w:pPr>
            <w:r w:rsidRPr="000819A3">
              <w:t xml:space="preserve">A detailed project plan is required </w:t>
            </w:r>
            <w:r w:rsidR="0086578F">
              <w:t>to be submitted with</w:t>
            </w:r>
            <w:r w:rsidRPr="000819A3">
              <w:t xml:space="preserve"> all </w:t>
            </w:r>
            <w:r w:rsidR="009246ED">
              <w:t>A</w:t>
            </w:r>
            <w:r w:rsidRPr="000819A3">
              <w:t xml:space="preserve">pplications </w:t>
            </w:r>
            <w:r>
              <w:t xml:space="preserve">to the </w:t>
            </w:r>
            <w:r w:rsidR="002A13B5">
              <w:t>Resources</w:t>
            </w:r>
            <w:r>
              <w:t xml:space="preserve"> Community Infrastructure </w:t>
            </w:r>
            <w:r w:rsidR="007602C5">
              <w:t>Fund</w:t>
            </w:r>
            <w:r w:rsidR="007602C5" w:rsidRPr="000819A3">
              <w:t xml:space="preserve"> and</w:t>
            </w:r>
            <w:r w:rsidRPr="000819A3">
              <w:t xml:space="preserve"> </w:t>
            </w:r>
            <w:r>
              <w:t>may</w:t>
            </w:r>
            <w:r w:rsidRPr="000819A3">
              <w:t xml:space="preserve"> form part of the </w:t>
            </w:r>
            <w:r w:rsidR="00C27E3E">
              <w:t xml:space="preserve">Project </w:t>
            </w:r>
            <w:r>
              <w:t>Funding A</w:t>
            </w:r>
            <w:r w:rsidRPr="000819A3">
              <w:t xml:space="preserve">greement if the </w:t>
            </w:r>
            <w:r w:rsidR="009246ED">
              <w:t>A</w:t>
            </w:r>
            <w:r w:rsidRPr="000819A3">
              <w:t xml:space="preserve">pplication is successful. </w:t>
            </w:r>
          </w:p>
          <w:p w14:paraId="7BF45624" w14:textId="015641CE" w:rsidR="00FC6210" w:rsidRPr="000819A3" w:rsidRDefault="00FC6210" w:rsidP="00FC6210">
            <w:pPr>
              <w:pStyle w:val="Breakouttext"/>
            </w:pPr>
            <w:r w:rsidRPr="000819A3">
              <w:t xml:space="preserve">All sections of the template must be completed. If a section is considered not relevant to the </w:t>
            </w:r>
            <w:r w:rsidR="009246ED">
              <w:t>Project</w:t>
            </w:r>
            <w:r w:rsidRPr="000819A3">
              <w:t xml:space="preserve">, type ‘not applicable’ and provide the reason why. </w:t>
            </w:r>
          </w:p>
          <w:p w14:paraId="0AB7753A" w14:textId="679997D0" w:rsidR="00914E28" w:rsidRPr="0028387C" w:rsidRDefault="00FC6210" w:rsidP="00FC6210">
            <w:pPr>
              <w:pStyle w:val="Breakouttext"/>
            </w:pPr>
            <w:r w:rsidRPr="00490FAB">
              <w:rPr>
                <w:i/>
              </w:rPr>
              <w:t>To delete this guidance text box, click mouse in the left margin to highlight the box then press delete.</w:t>
            </w:r>
          </w:p>
        </w:tc>
      </w:tr>
    </w:tbl>
    <w:p w14:paraId="0349EFB5" w14:textId="77777777" w:rsidR="002C1CE3" w:rsidRPr="00490FAB" w:rsidRDefault="002C1CE3" w:rsidP="002C1CE3"/>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C6210" w:rsidRPr="0028387C" w14:paraId="5E582277" w14:textId="77777777" w:rsidTr="002C1CE3">
        <w:trPr>
          <w:trHeight w:val="284"/>
        </w:trPr>
        <w:tc>
          <w:tcPr>
            <w:tcW w:w="10319" w:type="dxa"/>
            <w:tcBorders>
              <w:top w:val="nil"/>
              <w:left w:val="nil"/>
              <w:bottom w:val="nil"/>
              <w:right w:val="nil"/>
            </w:tcBorders>
            <w:shd w:val="clear" w:color="auto" w:fill="D5D5D5"/>
          </w:tcPr>
          <w:bookmarkEnd w:id="1"/>
          <w:p w14:paraId="63CA3A7F" w14:textId="4A426C2C" w:rsidR="00FC6210" w:rsidRPr="00820296" w:rsidRDefault="00FC6210" w:rsidP="002C1CE3">
            <w:pPr>
              <w:pStyle w:val="Breakoutboxtitle"/>
              <w:rPr>
                <w:b w:val="0"/>
              </w:rPr>
            </w:pPr>
            <w:r>
              <w:t xml:space="preserve">Instructions for using this </w:t>
            </w:r>
            <w:r w:rsidR="00A71426" w:rsidRPr="003F3369">
              <w:t>project plan t</w:t>
            </w:r>
            <w:r w:rsidRPr="003F3369">
              <w:t>emplate</w:t>
            </w:r>
          </w:p>
          <w:p w14:paraId="6032F399" w14:textId="718C4856" w:rsidR="00FC6210" w:rsidRDefault="00FC6210" w:rsidP="002C1CE3">
            <w:pPr>
              <w:pStyle w:val="Breakouttext"/>
            </w:pPr>
            <w:r>
              <w:t xml:space="preserve">Each section of the </w:t>
            </w:r>
            <w:r w:rsidR="005941E4">
              <w:t xml:space="preserve">project plan </w:t>
            </w:r>
            <w:r>
              <w:t xml:space="preserve">template contains a guidance box which provides instructions on how to complete that </w:t>
            </w:r>
            <w:proofErr w:type="gramStart"/>
            <w:r>
              <w:t>particular section</w:t>
            </w:r>
            <w:proofErr w:type="gramEnd"/>
            <w:r>
              <w:t xml:space="preserve"> of the template.  </w:t>
            </w:r>
          </w:p>
          <w:p w14:paraId="1DB83024" w14:textId="77777777" w:rsidR="00FC6210" w:rsidRDefault="00FC6210" w:rsidP="002C1CE3">
            <w:pPr>
              <w:pStyle w:val="Breakouttext"/>
            </w:pPr>
            <w:r>
              <w:t>Whilst the guidance boxes should be deleted for the final version of the project plan document, it may be useful to save a working draft with all guidance intact. This allows you to review the guidance again if any changes are required.</w:t>
            </w:r>
          </w:p>
          <w:p w14:paraId="3E1B9CB6" w14:textId="77777777" w:rsidR="00FC6210" w:rsidRDefault="00FC6210" w:rsidP="002C1CE3">
            <w:pPr>
              <w:pStyle w:val="Breakouttext"/>
            </w:pPr>
            <w:r>
              <w:t xml:space="preserve">Information should be provided in the fields or tables in the document and/or in the Appendices—wherever it is more efficient and effective to do so. </w:t>
            </w:r>
          </w:p>
          <w:p w14:paraId="4457BE78" w14:textId="77777777" w:rsidR="00FC6210" w:rsidRDefault="00FC6210" w:rsidP="002C1CE3">
            <w:pPr>
              <w:pStyle w:val="Breakouttext"/>
            </w:pPr>
            <w:r>
              <w:t xml:space="preserve">Applicants are also encouraged to provide additional relevant information that supports or expands on information included in the project plan as appendices or separate attachments. Any appendices or attachments should be clearly referred to in the body of the project plan. </w:t>
            </w:r>
          </w:p>
          <w:p w14:paraId="4E9C543A" w14:textId="7532DEF4" w:rsidR="00FC6210" w:rsidRPr="00FC6210" w:rsidRDefault="00FC6210" w:rsidP="002C1CE3">
            <w:pPr>
              <w:pStyle w:val="Breakouttext"/>
              <w:rPr>
                <w:i/>
                <w:iCs/>
              </w:rPr>
            </w:pPr>
            <w:r w:rsidRPr="00FC6210">
              <w:rPr>
                <w:i/>
                <w:iCs/>
              </w:rPr>
              <w:t>To delete this guidance text box, click mouse in the left margin to highlight the box then press delete</w:t>
            </w:r>
          </w:p>
        </w:tc>
      </w:tr>
    </w:tbl>
    <w:p w14:paraId="4F9DF5CD" w14:textId="2359BA60" w:rsidR="00914E28" w:rsidRDefault="00914E28" w:rsidP="00914E28">
      <w:pPr>
        <w:spacing w:before="0" w:after="0"/>
      </w:pPr>
      <w:r>
        <w:br w:type="page"/>
      </w:r>
    </w:p>
    <w:p w14:paraId="67A2FF8D" w14:textId="26CFA615" w:rsidR="00C57F6E" w:rsidRPr="00EA33DE" w:rsidRDefault="00304E4C" w:rsidP="0028387C">
      <w:pPr>
        <w:pStyle w:val="TOCHeading"/>
      </w:pPr>
      <w:r w:rsidRPr="00EA33DE">
        <w:lastRenderedPageBreak/>
        <w:t>C</w:t>
      </w:r>
      <w:r w:rsidR="00986062" w:rsidRPr="00EA33DE">
        <w:t>ontents</w:t>
      </w:r>
    </w:p>
    <w:p w14:paraId="435DA2BD" w14:textId="61AA6A64" w:rsidR="008031BE" w:rsidRDefault="003E7FFE">
      <w:pPr>
        <w:pStyle w:val="TOC1"/>
        <w:rPr>
          <w:rFonts w:asciiTheme="minorHAnsi" w:eastAsiaTheme="minorEastAsia" w:hAnsiTheme="minorHAnsi" w:cstheme="minorBidi"/>
          <w:color w:val="auto"/>
          <w:sz w:val="22"/>
          <w:szCs w:val="22"/>
          <w:lang w:eastAsia="en-AU"/>
        </w:rPr>
      </w:pPr>
      <w:r>
        <w:rPr>
          <w:b/>
          <w:color w:val="D7DF23"/>
          <w:sz w:val="32"/>
        </w:rPr>
        <w:fldChar w:fldCharType="begin"/>
      </w:r>
      <w:r>
        <w:instrText xml:space="preserve"> TOC \o "1-1" \h \z \t "Heading 2,2" </w:instrText>
      </w:r>
      <w:r>
        <w:rPr>
          <w:b/>
          <w:color w:val="D7DF23"/>
          <w:sz w:val="32"/>
        </w:rPr>
        <w:fldChar w:fldCharType="separate"/>
      </w:r>
      <w:hyperlink w:anchor="_Toc76738282" w:history="1">
        <w:r w:rsidR="008031BE" w:rsidRPr="005E4066">
          <w:rPr>
            <w:rStyle w:val="Hyperlink"/>
          </w:rPr>
          <w:t>Document information</w:t>
        </w:r>
        <w:r w:rsidR="008031BE">
          <w:rPr>
            <w:webHidden/>
          </w:rPr>
          <w:tab/>
        </w:r>
        <w:r w:rsidR="008031BE">
          <w:rPr>
            <w:webHidden/>
          </w:rPr>
          <w:fldChar w:fldCharType="begin"/>
        </w:r>
        <w:r w:rsidR="008031BE">
          <w:rPr>
            <w:webHidden/>
          </w:rPr>
          <w:instrText xml:space="preserve"> PAGEREF _Toc76738282 \h </w:instrText>
        </w:r>
        <w:r w:rsidR="008031BE">
          <w:rPr>
            <w:webHidden/>
          </w:rPr>
        </w:r>
        <w:r w:rsidR="008031BE">
          <w:rPr>
            <w:webHidden/>
          </w:rPr>
          <w:fldChar w:fldCharType="separate"/>
        </w:r>
        <w:r w:rsidR="008031BE">
          <w:rPr>
            <w:webHidden/>
          </w:rPr>
          <w:t>1</w:t>
        </w:r>
        <w:r w:rsidR="008031BE">
          <w:rPr>
            <w:webHidden/>
          </w:rPr>
          <w:fldChar w:fldCharType="end"/>
        </w:r>
      </w:hyperlink>
    </w:p>
    <w:p w14:paraId="7A3910B0" w14:textId="2C3D2139" w:rsidR="008031BE" w:rsidRDefault="008031BE">
      <w:pPr>
        <w:pStyle w:val="TOC1"/>
        <w:rPr>
          <w:rFonts w:asciiTheme="minorHAnsi" w:eastAsiaTheme="minorEastAsia" w:hAnsiTheme="minorHAnsi" w:cstheme="minorBidi"/>
          <w:color w:val="auto"/>
          <w:sz w:val="22"/>
          <w:szCs w:val="22"/>
          <w:lang w:eastAsia="en-AU"/>
        </w:rPr>
      </w:pPr>
      <w:hyperlink w:anchor="_Toc76738283" w:history="1">
        <w:r w:rsidRPr="005E4066">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color w:val="auto"/>
            <w:sz w:val="22"/>
            <w:szCs w:val="22"/>
            <w:lang w:eastAsia="en-AU"/>
          </w:rPr>
          <w:tab/>
        </w:r>
        <w:r w:rsidRPr="005E4066">
          <w:rPr>
            <w:rStyle w:val="Hyperlink"/>
          </w:rPr>
          <w:t>Technical terms and acronyms</w:t>
        </w:r>
        <w:r>
          <w:rPr>
            <w:webHidden/>
          </w:rPr>
          <w:tab/>
        </w:r>
        <w:r>
          <w:rPr>
            <w:webHidden/>
          </w:rPr>
          <w:fldChar w:fldCharType="begin"/>
        </w:r>
        <w:r>
          <w:rPr>
            <w:webHidden/>
          </w:rPr>
          <w:instrText xml:space="preserve"> PAGEREF _Toc76738283 \h </w:instrText>
        </w:r>
        <w:r>
          <w:rPr>
            <w:webHidden/>
          </w:rPr>
        </w:r>
        <w:r>
          <w:rPr>
            <w:webHidden/>
          </w:rPr>
          <w:fldChar w:fldCharType="separate"/>
        </w:r>
        <w:r>
          <w:rPr>
            <w:webHidden/>
          </w:rPr>
          <w:t>4</w:t>
        </w:r>
        <w:r>
          <w:rPr>
            <w:webHidden/>
          </w:rPr>
          <w:fldChar w:fldCharType="end"/>
        </w:r>
      </w:hyperlink>
    </w:p>
    <w:p w14:paraId="7A421C95" w14:textId="783CB6FF" w:rsidR="008031BE" w:rsidRDefault="008031BE">
      <w:pPr>
        <w:pStyle w:val="TOC1"/>
        <w:rPr>
          <w:rFonts w:asciiTheme="minorHAnsi" w:eastAsiaTheme="minorEastAsia" w:hAnsiTheme="minorHAnsi" w:cstheme="minorBidi"/>
          <w:color w:val="auto"/>
          <w:sz w:val="22"/>
          <w:szCs w:val="22"/>
          <w:lang w:eastAsia="en-AU"/>
        </w:rPr>
      </w:pPr>
      <w:hyperlink w:anchor="_Toc76738284" w:history="1">
        <w:r w:rsidRPr="005E4066">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color w:val="auto"/>
            <w:sz w:val="22"/>
            <w:szCs w:val="22"/>
            <w:lang w:eastAsia="en-AU"/>
          </w:rPr>
          <w:tab/>
        </w:r>
        <w:r w:rsidRPr="005E4066">
          <w:rPr>
            <w:rStyle w:val="Hyperlink"/>
          </w:rPr>
          <w:t>Project scope</w:t>
        </w:r>
        <w:r>
          <w:rPr>
            <w:webHidden/>
          </w:rPr>
          <w:tab/>
        </w:r>
        <w:r>
          <w:rPr>
            <w:webHidden/>
          </w:rPr>
          <w:fldChar w:fldCharType="begin"/>
        </w:r>
        <w:r>
          <w:rPr>
            <w:webHidden/>
          </w:rPr>
          <w:instrText xml:space="preserve"> PAGEREF _Toc76738284 \h </w:instrText>
        </w:r>
        <w:r>
          <w:rPr>
            <w:webHidden/>
          </w:rPr>
        </w:r>
        <w:r>
          <w:rPr>
            <w:webHidden/>
          </w:rPr>
          <w:fldChar w:fldCharType="separate"/>
        </w:r>
        <w:r>
          <w:rPr>
            <w:webHidden/>
          </w:rPr>
          <w:t>4</w:t>
        </w:r>
        <w:r>
          <w:rPr>
            <w:webHidden/>
          </w:rPr>
          <w:fldChar w:fldCharType="end"/>
        </w:r>
      </w:hyperlink>
    </w:p>
    <w:p w14:paraId="554F68A7" w14:textId="2F5BA62F" w:rsidR="008031BE" w:rsidRDefault="008031BE">
      <w:pPr>
        <w:pStyle w:val="TOC2"/>
        <w:rPr>
          <w:rFonts w:asciiTheme="minorHAnsi" w:eastAsiaTheme="minorEastAsia" w:hAnsiTheme="minorHAnsi" w:cstheme="minorBidi"/>
          <w:color w:val="auto"/>
          <w:sz w:val="22"/>
          <w:szCs w:val="22"/>
          <w:lang w:eastAsia="en-AU"/>
        </w:rPr>
      </w:pPr>
      <w:hyperlink w:anchor="_Toc76738285" w:history="1">
        <w:r w:rsidRPr="005E4066">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color w:val="auto"/>
            <w:sz w:val="22"/>
            <w:szCs w:val="22"/>
            <w:lang w:eastAsia="en-AU"/>
          </w:rPr>
          <w:tab/>
        </w:r>
        <w:r w:rsidRPr="005E4066">
          <w:rPr>
            <w:rStyle w:val="Hyperlink"/>
          </w:rPr>
          <w:t>Scope of works</w:t>
        </w:r>
        <w:r>
          <w:rPr>
            <w:webHidden/>
          </w:rPr>
          <w:tab/>
        </w:r>
        <w:r>
          <w:rPr>
            <w:webHidden/>
          </w:rPr>
          <w:fldChar w:fldCharType="begin"/>
        </w:r>
        <w:r>
          <w:rPr>
            <w:webHidden/>
          </w:rPr>
          <w:instrText xml:space="preserve"> PAGEREF _Toc76738285 \h </w:instrText>
        </w:r>
        <w:r>
          <w:rPr>
            <w:webHidden/>
          </w:rPr>
        </w:r>
        <w:r>
          <w:rPr>
            <w:webHidden/>
          </w:rPr>
          <w:fldChar w:fldCharType="separate"/>
        </w:r>
        <w:r>
          <w:rPr>
            <w:webHidden/>
          </w:rPr>
          <w:t>4</w:t>
        </w:r>
        <w:r>
          <w:rPr>
            <w:webHidden/>
          </w:rPr>
          <w:fldChar w:fldCharType="end"/>
        </w:r>
      </w:hyperlink>
    </w:p>
    <w:p w14:paraId="626EB77E" w14:textId="75F3D0A4" w:rsidR="008031BE" w:rsidRDefault="008031BE">
      <w:pPr>
        <w:pStyle w:val="TOC1"/>
        <w:rPr>
          <w:rFonts w:asciiTheme="minorHAnsi" w:eastAsiaTheme="minorEastAsia" w:hAnsiTheme="minorHAnsi" w:cstheme="minorBidi"/>
          <w:color w:val="auto"/>
          <w:sz w:val="22"/>
          <w:szCs w:val="22"/>
          <w:lang w:eastAsia="en-AU"/>
        </w:rPr>
      </w:pPr>
      <w:hyperlink w:anchor="_Toc76738286" w:history="1">
        <w:r w:rsidRPr="005E4066">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color w:val="auto"/>
            <w:sz w:val="22"/>
            <w:szCs w:val="22"/>
            <w:lang w:eastAsia="en-AU"/>
          </w:rPr>
          <w:tab/>
        </w:r>
        <w:r w:rsidRPr="005E4066">
          <w:rPr>
            <w:rStyle w:val="Hyperlink"/>
          </w:rPr>
          <w:t>Project management</w:t>
        </w:r>
        <w:r>
          <w:rPr>
            <w:webHidden/>
          </w:rPr>
          <w:tab/>
        </w:r>
        <w:r>
          <w:rPr>
            <w:webHidden/>
          </w:rPr>
          <w:fldChar w:fldCharType="begin"/>
        </w:r>
        <w:r>
          <w:rPr>
            <w:webHidden/>
          </w:rPr>
          <w:instrText xml:space="preserve"> PAGEREF _Toc76738286 \h </w:instrText>
        </w:r>
        <w:r>
          <w:rPr>
            <w:webHidden/>
          </w:rPr>
        </w:r>
        <w:r>
          <w:rPr>
            <w:webHidden/>
          </w:rPr>
          <w:fldChar w:fldCharType="separate"/>
        </w:r>
        <w:r>
          <w:rPr>
            <w:webHidden/>
          </w:rPr>
          <w:t>5</w:t>
        </w:r>
        <w:r>
          <w:rPr>
            <w:webHidden/>
          </w:rPr>
          <w:fldChar w:fldCharType="end"/>
        </w:r>
      </w:hyperlink>
    </w:p>
    <w:p w14:paraId="4C823B08" w14:textId="5501F840" w:rsidR="008031BE" w:rsidRDefault="008031BE">
      <w:pPr>
        <w:pStyle w:val="TOC2"/>
        <w:rPr>
          <w:rFonts w:asciiTheme="minorHAnsi" w:eastAsiaTheme="minorEastAsia" w:hAnsiTheme="minorHAnsi" w:cstheme="minorBidi"/>
          <w:color w:val="auto"/>
          <w:sz w:val="22"/>
          <w:szCs w:val="22"/>
          <w:lang w:eastAsia="en-AU"/>
        </w:rPr>
      </w:pPr>
      <w:hyperlink w:anchor="_Toc76738287" w:history="1">
        <w:r w:rsidRPr="005E4066">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en-AU"/>
          </w:rPr>
          <w:tab/>
        </w:r>
        <w:r w:rsidRPr="005E4066">
          <w:rPr>
            <w:rStyle w:val="Hyperlink"/>
          </w:rPr>
          <w:t>Project summary</w:t>
        </w:r>
        <w:r>
          <w:rPr>
            <w:webHidden/>
          </w:rPr>
          <w:tab/>
        </w:r>
        <w:r>
          <w:rPr>
            <w:webHidden/>
          </w:rPr>
          <w:fldChar w:fldCharType="begin"/>
        </w:r>
        <w:r>
          <w:rPr>
            <w:webHidden/>
          </w:rPr>
          <w:instrText xml:space="preserve"> PAGEREF _Toc76738287 \h </w:instrText>
        </w:r>
        <w:r>
          <w:rPr>
            <w:webHidden/>
          </w:rPr>
        </w:r>
        <w:r>
          <w:rPr>
            <w:webHidden/>
          </w:rPr>
          <w:fldChar w:fldCharType="separate"/>
        </w:r>
        <w:r>
          <w:rPr>
            <w:webHidden/>
          </w:rPr>
          <w:t>5</w:t>
        </w:r>
        <w:r>
          <w:rPr>
            <w:webHidden/>
          </w:rPr>
          <w:fldChar w:fldCharType="end"/>
        </w:r>
      </w:hyperlink>
    </w:p>
    <w:p w14:paraId="3B1F8F14" w14:textId="6B20CE0B" w:rsidR="008031BE" w:rsidRDefault="008031BE">
      <w:pPr>
        <w:pStyle w:val="TOC2"/>
        <w:rPr>
          <w:rFonts w:asciiTheme="minorHAnsi" w:eastAsiaTheme="minorEastAsia" w:hAnsiTheme="minorHAnsi" w:cstheme="minorBidi"/>
          <w:color w:val="auto"/>
          <w:sz w:val="22"/>
          <w:szCs w:val="22"/>
          <w:lang w:eastAsia="en-AU"/>
        </w:rPr>
      </w:pPr>
      <w:hyperlink w:anchor="_Toc76738288" w:history="1">
        <w:r w:rsidRPr="005E4066">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en-AU"/>
          </w:rPr>
          <w:tab/>
        </w:r>
        <w:r w:rsidRPr="005E4066">
          <w:rPr>
            <w:rStyle w:val="Hyperlink"/>
          </w:rPr>
          <w:t>Project Partners</w:t>
        </w:r>
        <w:r>
          <w:rPr>
            <w:webHidden/>
          </w:rPr>
          <w:tab/>
        </w:r>
        <w:r>
          <w:rPr>
            <w:webHidden/>
          </w:rPr>
          <w:fldChar w:fldCharType="begin"/>
        </w:r>
        <w:r>
          <w:rPr>
            <w:webHidden/>
          </w:rPr>
          <w:instrText xml:space="preserve"> PAGEREF _Toc76738288 \h </w:instrText>
        </w:r>
        <w:r>
          <w:rPr>
            <w:webHidden/>
          </w:rPr>
        </w:r>
        <w:r>
          <w:rPr>
            <w:webHidden/>
          </w:rPr>
          <w:fldChar w:fldCharType="separate"/>
        </w:r>
        <w:r>
          <w:rPr>
            <w:webHidden/>
          </w:rPr>
          <w:t>5</w:t>
        </w:r>
        <w:r>
          <w:rPr>
            <w:webHidden/>
          </w:rPr>
          <w:fldChar w:fldCharType="end"/>
        </w:r>
      </w:hyperlink>
    </w:p>
    <w:p w14:paraId="44C0BEB1" w14:textId="23D0309E" w:rsidR="008031BE" w:rsidRDefault="008031BE">
      <w:pPr>
        <w:pStyle w:val="TOC2"/>
        <w:rPr>
          <w:rFonts w:asciiTheme="minorHAnsi" w:eastAsiaTheme="minorEastAsia" w:hAnsiTheme="minorHAnsi" w:cstheme="minorBidi"/>
          <w:color w:val="auto"/>
          <w:sz w:val="22"/>
          <w:szCs w:val="22"/>
          <w:lang w:eastAsia="en-AU"/>
        </w:rPr>
      </w:pPr>
      <w:hyperlink w:anchor="_Toc76738289" w:history="1">
        <w:r w:rsidRPr="005E4066">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en-AU"/>
          </w:rPr>
          <w:tab/>
        </w:r>
        <w:r w:rsidRPr="005E4066">
          <w:rPr>
            <w:rStyle w:val="Hyperlink"/>
          </w:rPr>
          <w:t>Project and governance structure</w:t>
        </w:r>
        <w:r>
          <w:rPr>
            <w:webHidden/>
          </w:rPr>
          <w:tab/>
        </w:r>
        <w:r>
          <w:rPr>
            <w:webHidden/>
          </w:rPr>
          <w:fldChar w:fldCharType="begin"/>
        </w:r>
        <w:r>
          <w:rPr>
            <w:webHidden/>
          </w:rPr>
          <w:instrText xml:space="preserve"> PAGEREF _Toc76738289 \h </w:instrText>
        </w:r>
        <w:r>
          <w:rPr>
            <w:webHidden/>
          </w:rPr>
        </w:r>
        <w:r>
          <w:rPr>
            <w:webHidden/>
          </w:rPr>
          <w:fldChar w:fldCharType="separate"/>
        </w:r>
        <w:r>
          <w:rPr>
            <w:webHidden/>
          </w:rPr>
          <w:t>5</w:t>
        </w:r>
        <w:r>
          <w:rPr>
            <w:webHidden/>
          </w:rPr>
          <w:fldChar w:fldCharType="end"/>
        </w:r>
      </w:hyperlink>
    </w:p>
    <w:p w14:paraId="316070A2" w14:textId="79BDA5CA" w:rsidR="008031BE" w:rsidRDefault="008031BE">
      <w:pPr>
        <w:pStyle w:val="TOC2"/>
        <w:rPr>
          <w:rFonts w:asciiTheme="minorHAnsi" w:eastAsiaTheme="minorEastAsia" w:hAnsiTheme="minorHAnsi" w:cstheme="minorBidi"/>
          <w:color w:val="auto"/>
          <w:sz w:val="22"/>
          <w:szCs w:val="22"/>
          <w:lang w:eastAsia="en-AU"/>
        </w:rPr>
      </w:pPr>
      <w:hyperlink w:anchor="_Toc76738290" w:history="1">
        <w:r w:rsidRPr="005E4066">
          <w:rPr>
            <w:rStyle w:val="Hyperlink"/>
            <w14:scene3d>
              <w14:camera w14:prst="orthographicFront"/>
              <w14:lightRig w14:rig="threePt" w14:dir="t">
                <w14:rot w14:lat="0" w14:lon="0" w14:rev="0"/>
              </w14:lightRig>
            </w14:scene3d>
          </w:rPr>
          <w:t>3.4.</w:t>
        </w:r>
        <w:r>
          <w:rPr>
            <w:rFonts w:asciiTheme="minorHAnsi" w:eastAsiaTheme="minorEastAsia" w:hAnsiTheme="minorHAnsi" w:cstheme="minorBidi"/>
            <w:color w:val="auto"/>
            <w:sz w:val="22"/>
            <w:szCs w:val="22"/>
            <w:lang w:eastAsia="en-AU"/>
          </w:rPr>
          <w:tab/>
        </w:r>
        <w:r w:rsidRPr="005E4066">
          <w:rPr>
            <w:rStyle w:val="Hyperlink"/>
          </w:rPr>
          <w:t>Key Project roles and responsibilities</w:t>
        </w:r>
        <w:r>
          <w:rPr>
            <w:webHidden/>
          </w:rPr>
          <w:tab/>
        </w:r>
        <w:r>
          <w:rPr>
            <w:webHidden/>
          </w:rPr>
          <w:fldChar w:fldCharType="begin"/>
        </w:r>
        <w:r>
          <w:rPr>
            <w:webHidden/>
          </w:rPr>
          <w:instrText xml:space="preserve"> PAGEREF _Toc76738290 \h </w:instrText>
        </w:r>
        <w:r>
          <w:rPr>
            <w:webHidden/>
          </w:rPr>
        </w:r>
        <w:r>
          <w:rPr>
            <w:webHidden/>
          </w:rPr>
          <w:fldChar w:fldCharType="separate"/>
        </w:r>
        <w:r>
          <w:rPr>
            <w:webHidden/>
          </w:rPr>
          <w:t>6</w:t>
        </w:r>
        <w:r>
          <w:rPr>
            <w:webHidden/>
          </w:rPr>
          <w:fldChar w:fldCharType="end"/>
        </w:r>
      </w:hyperlink>
    </w:p>
    <w:p w14:paraId="5BCDB2A5" w14:textId="371CE101" w:rsidR="008031BE" w:rsidRDefault="008031BE">
      <w:pPr>
        <w:pStyle w:val="TOC2"/>
        <w:rPr>
          <w:rFonts w:asciiTheme="minorHAnsi" w:eastAsiaTheme="minorEastAsia" w:hAnsiTheme="minorHAnsi" w:cstheme="minorBidi"/>
          <w:color w:val="auto"/>
          <w:sz w:val="22"/>
          <w:szCs w:val="22"/>
          <w:lang w:eastAsia="en-AU"/>
        </w:rPr>
      </w:pPr>
      <w:hyperlink w:anchor="_Toc76738291" w:history="1">
        <w:r w:rsidRPr="005E4066">
          <w:rPr>
            <w:rStyle w:val="Hyperlink"/>
            <w14:scene3d>
              <w14:camera w14:prst="orthographicFront"/>
              <w14:lightRig w14:rig="threePt" w14:dir="t">
                <w14:rot w14:lat="0" w14:lon="0" w14:rev="0"/>
              </w14:lightRig>
            </w14:scene3d>
          </w:rPr>
          <w:t>3.5.</w:t>
        </w:r>
        <w:r>
          <w:rPr>
            <w:rFonts w:asciiTheme="minorHAnsi" w:eastAsiaTheme="minorEastAsia" w:hAnsiTheme="minorHAnsi" w:cstheme="minorBidi"/>
            <w:color w:val="auto"/>
            <w:sz w:val="22"/>
            <w:szCs w:val="22"/>
            <w:lang w:eastAsia="en-AU"/>
          </w:rPr>
          <w:tab/>
        </w:r>
        <w:r w:rsidRPr="005E4066">
          <w:rPr>
            <w:rStyle w:val="Hyperlink"/>
          </w:rPr>
          <w:t>Specialist expertise</w:t>
        </w:r>
        <w:r>
          <w:rPr>
            <w:webHidden/>
          </w:rPr>
          <w:tab/>
        </w:r>
        <w:r>
          <w:rPr>
            <w:webHidden/>
          </w:rPr>
          <w:fldChar w:fldCharType="begin"/>
        </w:r>
        <w:r>
          <w:rPr>
            <w:webHidden/>
          </w:rPr>
          <w:instrText xml:space="preserve"> PAGEREF _Toc76738291 \h </w:instrText>
        </w:r>
        <w:r>
          <w:rPr>
            <w:webHidden/>
          </w:rPr>
        </w:r>
        <w:r>
          <w:rPr>
            <w:webHidden/>
          </w:rPr>
          <w:fldChar w:fldCharType="separate"/>
        </w:r>
        <w:r>
          <w:rPr>
            <w:webHidden/>
          </w:rPr>
          <w:t>6</w:t>
        </w:r>
        <w:r>
          <w:rPr>
            <w:webHidden/>
          </w:rPr>
          <w:fldChar w:fldCharType="end"/>
        </w:r>
      </w:hyperlink>
    </w:p>
    <w:p w14:paraId="7D4B3BD4" w14:textId="6B3737D6" w:rsidR="008031BE" w:rsidRDefault="008031BE">
      <w:pPr>
        <w:pStyle w:val="TOC2"/>
        <w:rPr>
          <w:rFonts w:asciiTheme="minorHAnsi" w:eastAsiaTheme="minorEastAsia" w:hAnsiTheme="minorHAnsi" w:cstheme="minorBidi"/>
          <w:color w:val="auto"/>
          <w:sz w:val="22"/>
          <w:szCs w:val="22"/>
          <w:lang w:eastAsia="en-AU"/>
        </w:rPr>
      </w:pPr>
      <w:hyperlink w:anchor="_Toc76738292" w:history="1">
        <w:r w:rsidRPr="005E4066">
          <w:rPr>
            <w:rStyle w:val="Hyperlink"/>
            <w14:scene3d>
              <w14:camera w14:prst="orthographicFront"/>
              <w14:lightRig w14:rig="threePt" w14:dir="t">
                <w14:rot w14:lat="0" w14:lon="0" w14:rev="0"/>
              </w14:lightRig>
            </w14:scene3d>
          </w:rPr>
          <w:t>3.6.</w:t>
        </w:r>
        <w:r>
          <w:rPr>
            <w:rFonts w:asciiTheme="minorHAnsi" w:eastAsiaTheme="minorEastAsia" w:hAnsiTheme="minorHAnsi" w:cstheme="minorBidi"/>
            <w:color w:val="auto"/>
            <w:sz w:val="22"/>
            <w:szCs w:val="22"/>
            <w:lang w:eastAsia="en-AU"/>
          </w:rPr>
          <w:tab/>
        </w:r>
        <w:r w:rsidRPr="005E4066">
          <w:rPr>
            <w:rStyle w:val="Hyperlink"/>
          </w:rPr>
          <w:t>Procurement</w:t>
        </w:r>
        <w:r>
          <w:rPr>
            <w:webHidden/>
          </w:rPr>
          <w:tab/>
        </w:r>
        <w:r>
          <w:rPr>
            <w:webHidden/>
          </w:rPr>
          <w:fldChar w:fldCharType="begin"/>
        </w:r>
        <w:r>
          <w:rPr>
            <w:webHidden/>
          </w:rPr>
          <w:instrText xml:space="preserve"> PAGEREF _Toc76738292 \h </w:instrText>
        </w:r>
        <w:r>
          <w:rPr>
            <w:webHidden/>
          </w:rPr>
        </w:r>
        <w:r>
          <w:rPr>
            <w:webHidden/>
          </w:rPr>
          <w:fldChar w:fldCharType="separate"/>
        </w:r>
        <w:r>
          <w:rPr>
            <w:webHidden/>
          </w:rPr>
          <w:t>6</w:t>
        </w:r>
        <w:r>
          <w:rPr>
            <w:webHidden/>
          </w:rPr>
          <w:fldChar w:fldCharType="end"/>
        </w:r>
      </w:hyperlink>
    </w:p>
    <w:p w14:paraId="4A4336B1" w14:textId="03089B80" w:rsidR="008031BE" w:rsidRDefault="008031BE">
      <w:pPr>
        <w:pStyle w:val="TOC2"/>
        <w:rPr>
          <w:rFonts w:asciiTheme="minorHAnsi" w:eastAsiaTheme="minorEastAsia" w:hAnsiTheme="minorHAnsi" w:cstheme="minorBidi"/>
          <w:color w:val="auto"/>
          <w:sz w:val="22"/>
          <w:szCs w:val="22"/>
          <w:lang w:eastAsia="en-AU"/>
        </w:rPr>
      </w:pPr>
      <w:hyperlink w:anchor="_Toc76738293" w:history="1">
        <w:r w:rsidRPr="005E4066">
          <w:rPr>
            <w:rStyle w:val="Hyperlink"/>
            <w14:scene3d>
              <w14:camera w14:prst="orthographicFront"/>
              <w14:lightRig w14:rig="threePt" w14:dir="t">
                <w14:rot w14:lat="0" w14:lon="0" w14:rev="0"/>
              </w14:lightRig>
            </w14:scene3d>
          </w:rPr>
          <w:t>3.7.</w:t>
        </w:r>
        <w:r>
          <w:rPr>
            <w:rFonts w:asciiTheme="minorHAnsi" w:eastAsiaTheme="minorEastAsia" w:hAnsiTheme="minorHAnsi" w:cstheme="minorBidi"/>
            <w:color w:val="auto"/>
            <w:sz w:val="22"/>
            <w:szCs w:val="22"/>
            <w:lang w:eastAsia="en-AU"/>
          </w:rPr>
          <w:tab/>
        </w:r>
        <w:r w:rsidRPr="005E4066">
          <w:rPr>
            <w:rStyle w:val="Hyperlink"/>
          </w:rPr>
          <w:t>Project progress monitoring</w:t>
        </w:r>
        <w:r>
          <w:rPr>
            <w:webHidden/>
          </w:rPr>
          <w:tab/>
        </w:r>
        <w:r>
          <w:rPr>
            <w:webHidden/>
          </w:rPr>
          <w:fldChar w:fldCharType="begin"/>
        </w:r>
        <w:r>
          <w:rPr>
            <w:webHidden/>
          </w:rPr>
          <w:instrText xml:space="preserve"> PAGEREF _Toc76738293 \h </w:instrText>
        </w:r>
        <w:r>
          <w:rPr>
            <w:webHidden/>
          </w:rPr>
        </w:r>
        <w:r>
          <w:rPr>
            <w:webHidden/>
          </w:rPr>
          <w:fldChar w:fldCharType="separate"/>
        </w:r>
        <w:r>
          <w:rPr>
            <w:webHidden/>
          </w:rPr>
          <w:t>7</w:t>
        </w:r>
        <w:r>
          <w:rPr>
            <w:webHidden/>
          </w:rPr>
          <w:fldChar w:fldCharType="end"/>
        </w:r>
      </w:hyperlink>
    </w:p>
    <w:p w14:paraId="0F95F5C0" w14:textId="46979D1D" w:rsidR="008031BE" w:rsidRDefault="008031BE">
      <w:pPr>
        <w:pStyle w:val="TOC1"/>
        <w:rPr>
          <w:rFonts w:asciiTheme="minorHAnsi" w:eastAsiaTheme="minorEastAsia" w:hAnsiTheme="minorHAnsi" w:cstheme="minorBidi"/>
          <w:color w:val="auto"/>
          <w:sz w:val="22"/>
          <w:szCs w:val="22"/>
          <w:lang w:eastAsia="en-AU"/>
        </w:rPr>
      </w:pPr>
      <w:hyperlink w:anchor="_Toc76738294" w:history="1">
        <w:r w:rsidRPr="005E4066">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color w:val="auto"/>
            <w:sz w:val="22"/>
            <w:szCs w:val="22"/>
            <w:lang w:eastAsia="en-AU"/>
          </w:rPr>
          <w:tab/>
        </w:r>
        <w:r w:rsidRPr="005E4066">
          <w:rPr>
            <w:rStyle w:val="Hyperlink"/>
          </w:rPr>
          <w:t>Project timeframes</w:t>
        </w:r>
        <w:r>
          <w:rPr>
            <w:webHidden/>
          </w:rPr>
          <w:tab/>
        </w:r>
        <w:r>
          <w:rPr>
            <w:webHidden/>
          </w:rPr>
          <w:fldChar w:fldCharType="begin"/>
        </w:r>
        <w:r>
          <w:rPr>
            <w:webHidden/>
          </w:rPr>
          <w:instrText xml:space="preserve"> PAGEREF _Toc76738294 \h </w:instrText>
        </w:r>
        <w:r>
          <w:rPr>
            <w:webHidden/>
          </w:rPr>
        </w:r>
        <w:r>
          <w:rPr>
            <w:webHidden/>
          </w:rPr>
          <w:fldChar w:fldCharType="separate"/>
        </w:r>
        <w:r>
          <w:rPr>
            <w:webHidden/>
          </w:rPr>
          <w:t>7</w:t>
        </w:r>
        <w:r>
          <w:rPr>
            <w:webHidden/>
          </w:rPr>
          <w:fldChar w:fldCharType="end"/>
        </w:r>
      </w:hyperlink>
    </w:p>
    <w:p w14:paraId="07018B3D" w14:textId="7EDCEAED" w:rsidR="008031BE" w:rsidRDefault="008031BE">
      <w:pPr>
        <w:pStyle w:val="TOC2"/>
        <w:rPr>
          <w:rFonts w:asciiTheme="minorHAnsi" w:eastAsiaTheme="minorEastAsia" w:hAnsiTheme="minorHAnsi" w:cstheme="minorBidi"/>
          <w:color w:val="auto"/>
          <w:sz w:val="22"/>
          <w:szCs w:val="22"/>
          <w:lang w:eastAsia="en-AU"/>
        </w:rPr>
      </w:pPr>
      <w:hyperlink w:anchor="_Toc76738295" w:history="1">
        <w:r w:rsidRPr="005E4066">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color w:val="auto"/>
            <w:sz w:val="22"/>
            <w:szCs w:val="22"/>
            <w:lang w:eastAsia="en-AU"/>
          </w:rPr>
          <w:tab/>
        </w:r>
        <w:r w:rsidRPr="005E4066">
          <w:rPr>
            <w:rStyle w:val="Hyperlink"/>
          </w:rPr>
          <w:t>Key Project milestones and timeframes</w:t>
        </w:r>
        <w:r>
          <w:rPr>
            <w:webHidden/>
          </w:rPr>
          <w:tab/>
        </w:r>
        <w:r>
          <w:rPr>
            <w:webHidden/>
          </w:rPr>
          <w:fldChar w:fldCharType="begin"/>
        </w:r>
        <w:r>
          <w:rPr>
            <w:webHidden/>
          </w:rPr>
          <w:instrText xml:space="preserve"> PAGEREF _Toc76738295 \h </w:instrText>
        </w:r>
        <w:r>
          <w:rPr>
            <w:webHidden/>
          </w:rPr>
        </w:r>
        <w:r>
          <w:rPr>
            <w:webHidden/>
          </w:rPr>
          <w:fldChar w:fldCharType="separate"/>
        </w:r>
        <w:r>
          <w:rPr>
            <w:webHidden/>
          </w:rPr>
          <w:t>7</w:t>
        </w:r>
        <w:r>
          <w:rPr>
            <w:webHidden/>
          </w:rPr>
          <w:fldChar w:fldCharType="end"/>
        </w:r>
      </w:hyperlink>
    </w:p>
    <w:p w14:paraId="61475762" w14:textId="038274D5" w:rsidR="008031BE" w:rsidRDefault="008031BE">
      <w:pPr>
        <w:pStyle w:val="TOC1"/>
        <w:rPr>
          <w:rFonts w:asciiTheme="minorHAnsi" w:eastAsiaTheme="minorEastAsia" w:hAnsiTheme="minorHAnsi" w:cstheme="minorBidi"/>
          <w:color w:val="auto"/>
          <w:sz w:val="22"/>
          <w:szCs w:val="22"/>
          <w:lang w:eastAsia="en-AU"/>
        </w:rPr>
      </w:pPr>
      <w:hyperlink w:anchor="_Toc76738296" w:history="1">
        <w:r w:rsidRPr="005E4066">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color w:val="auto"/>
            <w:sz w:val="22"/>
            <w:szCs w:val="22"/>
            <w:lang w:eastAsia="en-AU"/>
          </w:rPr>
          <w:tab/>
        </w:r>
        <w:r w:rsidRPr="005E4066">
          <w:rPr>
            <w:rStyle w:val="Hyperlink"/>
          </w:rPr>
          <w:t>Project Site</w:t>
        </w:r>
        <w:r>
          <w:rPr>
            <w:webHidden/>
          </w:rPr>
          <w:tab/>
        </w:r>
        <w:r>
          <w:rPr>
            <w:webHidden/>
          </w:rPr>
          <w:fldChar w:fldCharType="begin"/>
        </w:r>
        <w:r>
          <w:rPr>
            <w:webHidden/>
          </w:rPr>
          <w:instrText xml:space="preserve"> PAGEREF _Toc76738296 \h </w:instrText>
        </w:r>
        <w:r>
          <w:rPr>
            <w:webHidden/>
          </w:rPr>
        </w:r>
        <w:r>
          <w:rPr>
            <w:webHidden/>
          </w:rPr>
          <w:fldChar w:fldCharType="separate"/>
        </w:r>
        <w:r>
          <w:rPr>
            <w:webHidden/>
          </w:rPr>
          <w:t>8</w:t>
        </w:r>
        <w:r>
          <w:rPr>
            <w:webHidden/>
          </w:rPr>
          <w:fldChar w:fldCharType="end"/>
        </w:r>
      </w:hyperlink>
    </w:p>
    <w:p w14:paraId="08F03B99" w14:textId="7C4F2643" w:rsidR="008031BE" w:rsidRDefault="008031BE">
      <w:pPr>
        <w:pStyle w:val="TOC2"/>
        <w:rPr>
          <w:rFonts w:asciiTheme="minorHAnsi" w:eastAsiaTheme="minorEastAsia" w:hAnsiTheme="minorHAnsi" w:cstheme="minorBidi"/>
          <w:color w:val="auto"/>
          <w:sz w:val="22"/>
          <w:szCs w:val="22"/>
          <w:lang w:eastAsia="en-AU"/>
        </w:rPr>
      </w:pPr>
      <w:hyperlink w:anchor="_Toc76738297" w:history="1">
        <w:r w:rsidRPr="005E4066">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en-AU"/>
          </w:rPr>
          <w:tab/>
        </w:r>
        <w:r w:rsidRPr="005E4066">
          <w:rPr>
            <w:rStyle w:val="Hyperlink"/>
          </w:rPr>
          <w:t>Land ownership</w:t>
        </w:r>
        <w:r>
          <w:rPr>
            <w:webHidden/>
          </w:rPr>
          <w:tab/>
        </w:r>
        <w:r>
          <w:rPr>
            <w:webHidden/>
          </w:rPr>
          <w:fldChar w:fldCharType="begin"/>
        </w:r>
        <w:r>
          <w:rPr>
            <w:webHidden/>
          </w:rPr>
          <w:instrText xml:space="preserve"> PAGEREF _Toc76738297 \h </w:instrText>
        </w:r>
        <w:r>
          <w:rPr>
            <w:webHidden/>
          </w:rPr>
        </w:r>
        <w:r>
          <w:rPr>
            <w:webHidden/>
          </w:rPr>
          <w:fldChar w:fldCharType="separate"/>
        </w:r>
        <w:r>
          <w:rPr>
            <w:webHidden/>
          </w:rPr>
          <w:t>8</w:t>
        </w:r>
        <w:r>
          <w:rPr>
            <w:webHidden/>
          </w:rPr>
          <w:fldChar w:fldCharType="end"/>
        </w:r>
      </w:hyperlink>
    </w:p>
    <w:p w14:paraId="032B0CC4" w14:textId="2513CD3B" w:rsidR="008031BE" w:rsidRDefault="008031BE">
      <w:pPr>
        <w:pStyle w:val="TOC2"/>
        <w:rPr>
          <w:rFonts w:asciiTheme="minorHAnsi" w:eastAsiaTheme="minorEastAsia" w:hAnsiTheme="minorHAnsi" w:cstheme="minorBidi"/>
          <w:color w:val="auto"/>
          <w:sz w:val="22"/>
          <w:szCs w:val="22"/>
          <w:lang w:eastAsia="en-AU"/>
        </w:rPr>
      </w:pPr>
      <w:hyperlink w:anchor="_Toc76738298" w:history="1">
        <w:r w:rsidRPr="005E4066">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en-AU"/>
          </w:rPr>
          <w:tab/>
        </w:r>
        <w:r w:rsidRPr="005E4066">
          <w:rPr>
            <w:rStyle w:val="Hyperlink"/>
          </w:rPr>
          <w:t>Permitted use</w:t>
        </w:r>
        <w:r>
          <w:rPr>
            <w:webHidden/>
          </w:rPr>
          <w:tab/>
        </w:r>
        <w:r>
          <w:rPr>
            <w:webHidden/>
          </w:rPr>
          <w:fldChar w:fldCharType="begin"/>
        </w:r>
        <w:r>
          <w:rPr>
            <w:webHidden/>
          </w:rPr>
          <w:instrText xml:space="preserve"> PAGEREF _Toc76738298 \h </w:instrText>
        </w:r>
        <w:r>
          <w:rPr>
            <w:webHidden/>
          </w:rPr>
        </w:r>
        <w:r>
          <w:rPr>
            <w:webHidden/>
          </w:rPr>
          <w:fldChar w:fldCharType="separate"/>
        </w:r>
        <w:r>
          <w:rPr>
            <w:webHidden/>
          </w:rPr>
          <w:t>9</w:t>
        </w:r>
        <w:r>
          <w:rPr>
            <w:webHidden/>
          </w:rPr>
          <w:fldChar w:fldCharType="end"/>
        </w:r>
      </w:hyperlink>
    </w:p>
    <w:p w14:paraId="259566D0" w14:textId="53E34FDD" w:rsidR="008031BE" w:rsidRDefault="008031BE">
      <w:pPr>
        <w:pStyle w:val="TOC2"/>
        <w:rPr>
          <w:rFonts w:asciiTheme="minorHAnsi" w:eastAsiaTheme="minorEastAsia" w:hAnsiTheme="minorHAnsi" w:cstheme="minorBidi"/>
          <w:color w:val="auto"/>
          <w:sz w:val="22"/>
          <w:szCs w:val="22"/>
          <w:lang w:eastAsia="en-AU"/>
        </w:rPr>
      </w:pPr>
      <w:hyperlink w:anchor="_Toc76738299" w:history="1">
        <w:r w:rsidRPr="005E4066">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en-AU"/>
          </w:rPr>
          <w:tab/>
        </w:r>
        <w:r w:rsidRPr="005E4066">
          <w:rPr>
            <w:rStyle w:val="Hyperlink"/>
          </w:rPr>
          <w:t>Native Title impact</w:t>
        </w:r>
        <w:r>
          <w:rPr>
            <w:webHidden/>
          </w:rPr>
          <w:tab/>
        </w:r>
        <w:r>
          <w:rPr>
            <w:webHidden/>
          </w:rPr>
          <w:fldChar w:fldCharType="begin"/>
        </w:r>
        <w:r>
          <w:rPr>
            <w:webHidden/>
          </w:rPr>
          <w:instrText xml:space="preserve"> PAGEREF _Toc76738299 \h </w:instrText>
        </w:r>
        <w:r>
          <w:rPr>
            <w:webHidden/>
          </w:rPr>
        </w:r>
        <w:r>
          <w:rPr>
            <w:webHidden/>
          </w:rPr>
          <w:fldChar w:fldCharType="separate"/>
        </w:r>
        <w:r>
          <w:rPr>
            <w:webHidden/>
          </w:rPr>
          <w:t>9</w:t>
        </w:r>
        <w:r>
          <w:rPr>
            <w:webHidden/>
          </w:rPr>
          <w:fldChar w:fldCharType="end"/>
        </w:r>
      </w:hyperlink>
    </w:p>
    <w:p w14:paraId="6F960876" w14:textId="19B3291F" w:rsidR="008031BE" w:rsidRDefault="008031BE">
      <w:pPr>
        <w:pStyle w:val="TOC2"/>
        <w:rPr>
          <w:rFonts w:asciiTheme="minorHAnsi" w:eastAsiaTheme="minorEastAsia" w:hAnsiTheme="minorHAnsi" w:cstheme="minorBidi"/>
          <w:color w:val="auto"/>
          <w:sz w:val="22"/>
          <w:szCs w:val="22"/>
          <w:lang w:eastAsia="en-AU"/>
        </w:rPr>
      </w:pPr>
      <w:hyperlink w:anchor="_Toc76738300" w:history="1">
        <w:r w:rsidRPr="005E4066">
          <w:rPr>
            <w:rStyle w:val="Hyperlink"/>
            <w14:scene3d>
              <w14:camera w14:prst="orthographicFront"/>
              <w14:lightRig w14:rig="threePt" w14:dir="t">
                <w14:rot w14:lat="0" w14:lon="0" w14:rev="0"/>
              </w14:lightRig>
            </w14:scene3d>
          </w:rPr>
          <w:t>5.4.</w:t>
        </w:r>
        <w:r>
          <w:rPr>
            <w:rFonts w:asciiTheme="minorHAnsi" w:eastAsiaTheme="minorEastAsia" w:hAnsiTheme="minorHAnsi" w:cstheme="minorBidi"/>
            <w:color w:val="auto"/>
            <w:sz w:val="22"/>
            <w:szCs w:val="22"/>
            <w:lang w:eastAsia="en-AU"/>
          </w:rPr>
          <w:tab/>
        </w:r>
        <w:r w:rsidRPr="005E4066">
          <w:rPr>
            <w:rStyle w:val="Hyperlink"/>
          </w:rPr>
          <w:t>Land interests and issues</w:t>
        </w:r>
        <w:r>
          <w:rPr>
            <w:webHidden/>
          </w:rPr>
          <w:tab/>
        </w:r>
        <w:r>
          <w:rPr>
            <w:webHidden/>
          </w:rPr>
          <w:fldChar w:fldCharType="begin"/>
        </w:r>
        <w:r>
          <w:rPr>
            <w:webHidden/>
          </w:rPr>
          <w:instrText xml:space="preserve"> PAGEREF _Toc76738300 \h </w:instrText>
        </w:r>
        <w:r>
          <w:rPr>
            <w:webHidden/>
          </w:rPr>
        </w:r>
        <w:r>
          <w:rPr>
            <w:webHidden/>
          </w:rPr>
          <w:fldChar w:fldCharType="separate"/>
        </w:r>
        <w:r>
          <w:rPr>
            <w:webHidden/>
          </w:rPr>
          <w:t>10</w:t>
        </w:r>
        <w:r>
          <w:rPr>
            <w:webHidden/>
          </w:rPr>
          <w:fldChar w:fldCharType="end"/>
        </w:r>
      </w:hyperlink>
    </w:p>
    <w:p w14:paraId="69CF91F9" w14:textId="68B4D172" w:rsidR="008031BE" w:rsidRDefault="008031BE">
      <w:pPr>
        <w:pStyle w:val="TOC1"/>
        <w:rPr>
          <w:rFonts w:asciiTheme="minorHAnsi" w:eastAsiaTheme="minorEastAsia" w:hAnsiTheme="minorHAnsi" w:cstheme="minorBidi"/>
          <w:color w:val="auto"/>
          <w:sz w:val="22"/>
          <w:szCs w:val="22"/>
          <w:lang w:eastAsia="en-AU"/>
        </w:rPr>
      </w:pPr>
      <w:hyperlink w:anchor="_Toc76738301" w:history="1">
        <w:r w:rsidRPr="005E4066">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color w:val="auto"/>
            <w:sz w:val="22"/>
            <w:szCs w:val="22"/>
            <w:lang w:eastAsia="en-AU"/>
          </w:rPr>
          <w:tab/>
        </w:r>
        <w:r w:rsidRPr="005E4066">
          <w:rPr>
            <w:rStyle w:val="Hyperlink"/>
          </w:rPr>
          <w:t>Infrastructure ownership and management</w:t>
        </w:r>
        <w:r>
          <w:rPr>
            <w:webHidden/>
          </w:rPr>
          <w:tab/>
        </w:r>
        <w:r>
          <w:rPr>
            <w:webHidden/>
          </w:rPr>
          <w:fldChar w:fldCharType="begin"/>
        </w:r>
        <w:r>
          <w:rPr>
            <w:webHidden/>
          </w:rPr>
          <w:instrText xml:space="preserve"> PAGEREF _Toc76738301 \h </w:instrText>
        </w:r>
        <w:r>
          <w:rPr>
            <w:webHidden/>
          </w:rPr>
        </w:r>
        <w:r>
          <w:rPr>
            <w:webHidden/>
          </w:rPr>
          <w:fldChar w:fldCharType="separate"/>
        </w:r>
        <w:r>
          <w:rPr>
            <w:webHidden/>
          </w:rPr>
          <w:t>10</w:t>
        </w:r>
        <w:r>
          <w:rPr>
            <w:webHidden/>
          </w:rPr>
          <w:fldChar w:fldCharType="end"/>
        </w:r>
      </w:hyperlink>
    </w:p>
    <w:p w14:paraId="5B1FE814" w14:textId="06C10BA0" w:rsidR="008031BE" w:rsidRDefault="008031BE">
      <w:pPr>
        <w:pStyle w:val="TOC2"/>
        <w:rPr>
          <w:rFonts w:asciiTheme="minorHAnsi" w:eastAsiaTheme="minorEastAsia" w:hAnsiTheme="minorHAnsi" w:cstheme="minorBidi"/>
          <w:color w:val="auto"/>
          <w:sz w:val="22"/>
          <w:szCs w:val="22"/>
          <w:lang w:eastAsia="en-AU"/>
        </w:rPr>
      </w:pPr>
      <w:hyperlink w:anchor="_Toc76738302" w:history="1">
        <w:r w:rsidRPr="005E4066">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en-AU"/>
          </w:rPr>
          <w:tab/>
        </w:r>
        <w:r w:rsidRPr="005E4066">
          <w:rPr>
            <w:rStyle w:val="Hyperlink"/>
          </w:rPr>
          <w:t>Infrastructure ownership</w:t>
        </w:r>
        <w:r>
          <w:rPr>
            <w:webHidden/>
          </w:rPr>
          <w:tab/>
        </w:r>
        <w:r>
          <w:rPr>
            <w:webHidden/>
          </w:rPr>
          <w:fldChar w:fldCharType="begin"/>
        </w:r>
        <w:r>
          <w:rPr>
            <w:webHidden/>
          </w:rPr>
          <w:instrText xml:space="preserve"> PAGEREF _Toc76738302 \h </w:instrText>
        </w:r>
        <w:r>
          <w:rPr>
            <w:webHidden/>
          </w:rPr>
        </w:r>
        <w:r>
          <w:rPr>
            <w:webHidden/>
          </w:rPr>
          <w:fldChar w:fldCharType="separate"/>
        </w:r>
        <w:r>
          <w:rPr>
            <w:webHidden/>
          </w:rPr>
          <w:t>10</w:t>
        </w:r>
        <w:r>
          <w:rPr>
            <w:webHidden/>
          </w:rPr>
          <w:fldChar w:fldCharType="end"/>
        </w:r>
      </w:hyperlink>
    </w:p>
    <w:p w14:paraId="7217334F" w14:textId="06432FB9" w:rsidR="008031BE" w:rsidRDefault="008031BE">
      <w:pPr>
        <w:pStyle w:val="TOC2"/>
        <w:rPr>
          <w:rFonts w:asciiTheme="minorHAnsi" w:eastAsiaTheme="minorEastAsia" w:hAnsiTheme="minorHAnsi" w:cstheme="minorBidi"/>
          <w:color w:val="auto"/>
          <w:sz w:val="22"/>
          <w:szCs w:val="22"/>
          <w:lang w:eastAsia="en-AU"/>
        </w:rPr>
      </w:pPr>
      <w:hyperlink w:anchor="_Toc76738303" w:history="1">
        <w:r w:rsidRPr="005E4066">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en-AU"/>
          </w:rPr>
          <w:tab/>
        </w:r>
        <w:r w:rsidRPr="005E4066">
          <w:rPr>
            <w:rStyle w:val="Hyperlink"/>
          </w:rPr>
          <w:t>Infrastructure management</w:t>
        </w:r>
        <w:r>
          <w:rPr>
            <w:webHidden/>
          </w:rPr>
          <w:tab/>
        </w:r>
        <w:r>
          <w:rPr>
            <w:webHidden/>
          </w:rPr>
          <w:fldChar w:fldCharType="begin"/>
        </w:r>
        <w:r>
          <w:rPr>
            <w:webHidden/>
          </w:rPr>
          <w:instrText xml:space="preserve"> PAGEREF _Toc76738303 \h </w:instrText>
        </w:r>
        <w:r>
          <w:rPr>
            <w:webHidden/>
          </w:rPr>
        </w:r>
        <w:r>
          <w:rPr>
            <w:webHidden/>
          </w:rPr>
          <w:fldChar w:fldCharType="separate"/>
        </w:r>
        <w:r>
          <w:rPr>
            <w:webHidden/>
          </w:rPr>
          <w:t>10</w:t>
        </w:r>
        <w:r>
          <w:rPr>
            <w:webHidden/>
          </w:rPr>
          <w:fldChar w:fldCharType="end"/>
        </w:r>
      </w:hyperlink>
    </w:p>
    <w:p w14:paraId="7F185B0D" w14:textId="5AA0F94F" w:rsidR="008031BE" w:rsidRDefault="008031BE">
      <w:pPr>
        <w:pStyle w:val="TOC1"/>
        <w:rPr>
          <w:rFonts w:asciiTheme="minorHAnsi" w:eastAsiaTheme="minorEastAsia" w:hAnsiTheme="minorHAnsi" w:cstheme="minorBidi"/>
          <w:color w:val="auto"/>
          <w:sz w:val="22"/>
          <w:szCs w:val="22"/>
          <w:lang w:eastAsia="en-AU"/>
        </w:rPr>
      </w:pPr>
      <w:hyperlink w:anchor="_Toc76738304" w:history="1">
        <w:r w:rsidRPr="005E4066">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color w:val="auto"/>
            <w:sz w:val="22"/>
            <w:szCs w:val="22"/>
            <w:lang w:eastAsia="en-AU"/>
          </w:rPr>
          <w:tab/>
        </w:r>
        <w:r w:rsidRPr="005E4066">
          <w:rPr>
            <w:rStyle w:val="Hyperlink"/>
          </w:rPr>
          <w:t>Regulatory requirements</w:t>
        </w:r>
        <w:r>
          <w:rPr>
            <w:webHidden/>
          </w:rPr>
          <w:tab/>
        </w:r>
        <w:r>
          <w:rPr>
            <w:webHidden/>
          </w:rPr>
          <w:fldChar w:fldCharType="begin"/>
        </w:r>
        <w:r>
          <w:rPr>
            <w:webHidden/>
          </w:rPr>
          <w:instrText xml:space="preserve"> PAGEREF _Toc76738304 \h </w:instrText>
        </w:r>
        <w:r>
          <w:rPr>
            <w:webHidden/>
          </w:rPr>
        </w:r>
        <w:r>
          <w:rPr>
            <w:webHidden/>
          </w:rPr>
          <w:fldChar w:fldCharType="separate"/>
        </w:r>
        <w:r>
          <w:rPr>
            <w:webHidden/>
          </w:rPr>
          <w:t>11</w:t>
        </w:r>
        <w:r>
          <w:rPr>
            <w:webHidden/>
          </w:rPr>
          <w:fldChar w:fldCharType="end"/>
        </w:r>
      </w:hyperlink>
    </w:p>
    <w:p w14:paraId="6469FD94" w14:textId="48328008" w:rsidR="008031BE" w:rsidRDefault="008031BE">
      <w:pPr>
        <w:pStyle w:val="TOC1"/>
        <w:rPr>
          <w:rFonts w:asciiTheme="minorHAnsi" w:eastAsiaTheme="minorEastAsia" w:hAnsiTheme="minorHAnsi" w:cstheme="minorBidi"/>
          <w:color w:val="auto"/>
          <w:sz w:val="22"/>
          <w:szCs w:val="22"/>
          <w:lang w:eastAsia="en-AU"/>
        </w:rPr>
      </w:pPr>
      <w:hyperlink w:anchor="_Toc76738305" w:history="1">
        <w:r w:rsidRPr="005E4066">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color w:val="auto"/>
            <w:sz w:val="22"/>
            <w:szCs w:val="22"/>
            <w:lang w:eastAsia="en-AU"/>
          </w:rPr>
          <w:tab/>
        </w:r>
        <w:r w:rsidRPr="005E4066">
          <w:rPr>
            <w:rStyle w:val="Hyperlink"/>
          </w:rPr>
          <w:t>Project budget</w:t>
        </w:r>
        <w:r>
          <w:rPr>
            <w:webHidden/>
          </w:rPr>
          <w:tab/>
        </w:r>
        <w:r>
          <w:rPr>
            <w:webHidden/>
          </w:rPr>
          <w:fldChar w:fldCharType="begin"/>
        </w:r>
        <w:r>
          <w:rPr>
            <w:webHidden/>
          </w:rPr>
          <w:instrText xml:space="preserve"> PAGEREF _Toc76738305 \h </w:instrText>
        </w:r>
        <w:r>
          <w:rPr>
            <w:webHidden/>
          </w:rPr>
        </w:r>
        <w:r>
          <w:rPr>
            <w:webHidden/>
          </w:rPr>
          <w:fldChar w:fldCharType="separate"/>
        </w:r>
        <w:r>
          <w:rPr>
            <w:webHidden/>
          </w:rPr>
          <w:t>11</w:t>
        </w:r>
        <w:r>
          <w:rPr>
            <w:webHidden/>
          </w:rPr>
          <w:fldChar w:fldCharType="end"/>
        </w:r>
      </w:hyperlink>
    </w:p>
    <w:p w14:paraId="5131FA58" w14:textId="3C0A1605" w:rsidR="008031BE" w:rsidRDefault="008031BE">
      <w:pPr>
        <w:pStyle w:val="TOC2"/>
        <w:rPr>
          <w:rFonts w:asciiTheme="minorHAnsi" w:eastAsiaTheme="minorEastAsia" w:hAnsiTheme="minorHAnsi" w:cstheme="minorBidi"/>
          <w:color w:val="auto"/>
          <w:sz w:val="22"/>
          <w:szCs w:val="22"/>
          <w:lang w:eastAsia="en-AU"/>
        </w:rPr>
      </w:pPr>
      <w:hyperlink w:anchor="_Toc76738306" w:history="1">
        <w:r w:rsidRPr="005E4066">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en-AU"/>
          </w:rPr>
          <w:tab/>
        </w:r>
        <w:r w:rsidRPr="005E4066">
          <w:rPr>
            <w:rStyle w:val="Hyperlink"/>
          </w:rPr>
          <w:t>Project costs</w:t>
        </w:r>
        <w:r>
          <w:rPr>
            <w:webHidden/>
          </w:rPr>
          <w:tab/>
        </w:r>
        <w:r>
          <w:rPr>
            <w:webHidden/>
          </w:rPr>
          <w:fldChar w:fldCharType="begin"/>
        </w:r>
        <w:r>
          <w:rPr>
            <w:webHidden/>
          </w:rPr>
          <w:instrText xml:space="preserve"> PAGEREF _Toc76738306 \h </w:instrText>
        </w:r>
        <w:r>
          <w:rPr>
            <w:webHidden/>
          </w:rPr>
        </w:r>
        <w:r>
          <w:rPr>
            <w:webHidden/>
          </w:rPr>
          <w:fldChar w:fldCharType="separate"/>
        </w:r>
        <w:r>
          <w:rPr>
            <w:webHidden/>
          </w:rPr>
          <w:t>11</w:t>
        </w:r>
        <w:r>
          <w:rPr>
            <w:webHidden/>
          </w:rPr>
          <w:fldChar w:fldCharType="end"/>
        </w:r>
      </w:hyperlink>
    </w:p>
    <w:p w14:paraId="055DEB2C" w14:textId="426E55EA" w:rsidR="008031BE" w:rsidRDefault="008031BE">
      <w:pPr>
        <w:pStyle w:val="TOC2"/>
        <w:rPr>
          <w:rFonts w:asciiTheme="minorHAnsi" w:eastAsiaTheme="minorEastAsia" w:hAnsiTheme="minorHAnsi" w:cstheme="minorBidi"/>
          <w:color w:val="auto"/>
          <w:sz w:val="22"/>
          <w:szCs w:val="22"/>
          <w:lang w:eastAsia="en-AU"/>
        </w:rPr>
      </w:pPr>
      <w:hyperlink w:anchor="_Toc76738307" w:history="1">
        <w:r w:rsidRPr="005E4066">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en-AU"/>
          </w:rPr>
          <w:tab/>
        </w:r>
        <w:r w:rsidRPr="005E4066">
          <w:rPr>
            <w:rStyle w:val="Hyperlink"/>
          </w:rPr>
          <w:t>Project financing</w:t>
        </w:r>
        <w:r>
          <w:rPr>
            <w:webHidden/>
          </w:rPr>
          <w:tab/>
        </w:r>
        <w:r>
          <w:rPr>
            <w:webHidden/>
          </w:rPr>
          <w:fldChar w:fldCharType="begin"/>
        </w:r>
        <w:r>
          <w:rPr>
            <w:webHidden/>
          </w:rPr>
          <w:instrText xml:space="preserve"> PAGEREF _Toc76738307 \h </w:instrText>
        </w:r>
        <w:r>
          <w:rPr>
            <w:webHidden/>
          </w:rPr>
        </w:r>
        <w:r>
          <w:rPr>
            <w:webHidden/>
          </w:rPr>
          <w:fldChar w:fldCharType="separate"/>
        </w:r>
        <w:r>
          <w:rPr>
            <w:webHidden/>
          </w:rPr>
          <w:t>12</w:t>
        </w:r>
        <w:r>
          <w:rPr>
            <w:webHidden/>
          </w:rPr>
          <w:fldChar w:fldCharType="end"/>
        </w:r>
      </w:hyperlink>
    </w:p>
    <w:p w14:paraId="7F13AB5B" w14:textId="3691599B" w:rsidR="008031BE" w:rsidRDefault="008031BE">
      <w:pPr>
        <w:pStyle w:val="TOC1"/>
        <w:rPr>
          <w:rFonts w:asciiTheme="minorHAnsi" w:eastAsiaTheme="minorEastAsia" w:hAnsiTheme="minorHAnsi" w:cstheme="minorBidi"/>
          <w:color w:val="auto"/>
          <w:sz w:val="22"/>
          <w:szCs w:val="22"/>
          <w:lang w:eastAsia="en-AU"/>
        </w:rPr>
      </w:pPr>
      <w:hyperlink w:anchor="_Toc76738308" w:history="1">
        <w:r w:rsidRPr="005E4066">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color w:val="auto"/>
            <w:sz w:val="22"/>
            <w:szCs w:val="22"/>
            <w:lang w:eastAsia="en-AU"/>
          </w:rPr>
          <w:tab/>
        </w:r>
        <w:r w:rsidRPr="005E4066">
          <w:rPr>
            <w:rStyle w:val="Hyperlink"/>
          </w:rPr>
          <w:t>Project Benefits</w:t>
        </w:r>
        <w:r>
          <w:rPr>
            <w:webHidden/>
          </w:rPr>
          <w:tab/>
        </w:r>
        <w:r>
          <w:rPr>
            <w:webHidden/>
          </w:rPr>
          <w:fldChar w:fldCharType="begin"/>
        </w:r>
        <w:r>
          <w:rPr>
            <w:webHidden/>
          </w:rPr>
          <w:instrText xml:space="preserve"> PAGEREF _Toc76738308 \h </w:instrText>
        </w:r>
        <w:r>
          <w:rPr>
            <w:webHidden/>
          </w:rPr>
        </w:r>
        <w:r>
          <w:rPr>
            <w:webHidden/>
          </w:rPr>
          <w:fldChar w:fldCharType="separate"/>
        </w:r>
        <w:r>
          <w:rPr>
            <w:webHidden/>
          </w:rPr>
          <w:t>12</w:t>
        </w:r>
        <w:r>
          <w:rPr>
            <w:webHidden/>
          </w:rPr>
          <w:fldChar w:fldCharType="end"/>
        </w:r>
      </w:hyperlink>
    </w:p>
    <w:p w14:paraId="30A1C0FD" w14:textId="630DE7EE" w:rsidR="008031BE" w:rsidRDefault="008031BE">
      <w:pPr>
        <w:pStyle w:val="TOC2"/>
        <w:rPr>
          <w:rFonts w:asciiTheme="minorHAnsi" w:eastAsiaTheme="minorEastAsia" w:hAnsiTheme="minorHAnsi" w:cstheme="minorBidi"/>
          <w:color w:val="auto"/>
          <w:sz w:val="22"/>
          <w:szCs w:val="22"/>
          <w:lang w:eastAsia="en-AU"/>
        </w:rPr>
      </w:pPr>
      <w:hyperlink w:anchor="_Toc76738309" w:history="1">
        <w:r w:rsidRPr="005E4066">
          <w:rPr>
            <w:rStyle w:val="Hyperlink"/>
            <w14:scene3d>
              <w14:camera w14:prst="orthographicFront"/>
              <w14:lightRig w14:rig="threePt" w14:dir="t">
                <w14:rot w14:lat="0" w14:lon="0" w14:rev="0"/>
              </w14:lightRig>
            </w14:scene3d>
          </w:rPr>
          <w:t>9.1.</w:t>
        </w:r>
        <w:r>
          <w:rPr>
            <w:rFonts w:asciiTheme="minorHAnsi" w:eastAsiaTheme="minorEastAsia" w:hAnsiTheme="minorHAnsi" w:cstheme="minorBidi"/>
            <w:color w:val="auto"/>
            <w:sz w:val="22"/>
            <w:szCs w:val="22"/>
            <w:lang w:eastAsia="en-AU"/>
          </w:rPr>
          <w:tab/>
        </w:r>
        <w:r w:rsidRPr="005E4066">
          <w:rPr>
            <w:rStyle w:val="Hyperlink"/>
          </w:rPr>
          <w:t>Jobs</w:t>
        </w:r>
        <w:r>
          <w:rPr>
            <w:webHidden/>
          </w:rPr>
          <w:tab/>
        </w:r>
        <w:r>
          <w:rPr>
            <w:webHidden/>
          </w:rPr>
          <w:fldChar w:fldCharType="begin"/>
        </w:r>
        <w:r>
          <w:rPr>
            <w:webHidden/>
          </w:rPr>
          <w:instrText xml:space="preserve"> PAGEREF _Toc76738309 \h </w:instrText>
        </w:r>
        <w:r>
          <w:rPr>
            <w:webHidden/>
          </w:rPr>
        </w:r>
        <w:r>
          <w:rPr>
            <w:webHidden/>
          </w:rPr>
          <w:fldChar w:fldCharType="separate"/>
        </w:r>
        <w:r>
          <w:rPr>
            <w:webHidden/>
          </w:rPr>
          <w:t>12</w:t>
        </w:r>
        <w:r>
          <w:rPr>
            <w:webHidden/>
          </w:rPr>
          <w:fldChar w:fldCharType="end"/>
        </w:r>
      </w:hyperlink>
    </w:p>
    <w:p w14:paraId="4875785C" w14:textId="4F732BCC" w:rsidR="008031BE" w:rsidRDefault="008031BE">
      <w:pPr>
        <w:pStyle w:val="TOC2"/>
        <w:rPr>
          <w:rFonts w:asciiTheme="minorHAnsi" w:eastAsiaTheme="minorEastAsia" w:hAnsiTheme="minorHAnsi" w:cstheme="minorBidi"/>
          <w:color w:val="auto"/>
          <w:sz w:val="22"/>
          <w:szCs w:val="22"/>
          <w:lang w:eastAsia="en-AU"/>
        </w:rPr>
      </w:pPr>
      <w:hyperlink w:anchor="_Toc76738310" w:history="1">
        <w:r w:rsidRPr="005E4066">
          <w:rPr>
            <w:rStyle w:val="Hyperlink"/>
            <w14:scene3d>
              <w14:camera w14:prst="orthographicFront"/>
              <w14:lightRig w14:rig="threePt" w14:dir="t">
                <w14:rot w14:lat="0" w14:lon="0" w14:rev="0"/>
              </w14:lightRig>
            </w14:scene3d>
          </w:rPr>
          <w:t>9.2.</w:t>
        </w:r>
        <w:r>
          <w:rPr>
            <w:rFonts w:asciiTheme="minorHAnsi" w:eastAsiaTheme="minorEastAsia" w:hAnsiTheme="minorHAnsi" w:cstheme="minorBidi"/>
            <w:color w:val="auto"/>
            <w:sz w:val="22"/>
            <w:szCs w:val="22"/>
            <w:lang w:eastAsia="en-AU"/>
          </w:rPr>
          <w:tab/>
        </w:r>
        <w:r w:rsidRPr="005E4066">
          <w:rPr>
            <w:rStyle w:val="Hyperlink"/>
          </w:rPr>
          <w:t>Benefits</w:t>
        </w:r>
        <w:r>
          <w:rPr>
            <w:webHidden/>
          </w:rPr>
          <w:tab/>
        </w:r>
        <w:r>
          <w:rPr>
            <w:webHidden/>
          </w:rPr>
          <w:fldChar w:fldCharType="begin"/>
        </w:r>
        <w:r>
          <w:rPr>
            <w:webHidden/>
          </w:rPr>
          <w:instrText xml:space="preserve"> PAGEREF _Toc76738310 \h </w:instrText>
        </w:r>
        <w:r>
          <w:rPr>
            <w:webHidden/>
          </w:rPr>
        </w:r>
        <w:r>
          <w:rPr>
            <w:webHidden/>
          </w:rPr>
          <w:fldChar w:fldCharType="separate"/>
        </w:r>
        <w:r>
          <w:rPr>
            <w:webHidden/>
          </w:rPr>
          <w:t>13</w:t>
        </w:r>
        <w:r>
          <w:rPr>
            <w:webHidden/>
          </w:rPr>
          <w:fldChar w:fldCharType="end"/>
        </w:r>
      </w:hyperlink>
    </w:p>
    <w:p w14:paraId="5D974214" w14:textId="762B8A30" w:rsidR="008031BE" w:rsidRDefault="008031BE">
      <w:pPr>
        <w:pStyle w:val="TOC1"/>
        <w:rPr>
          <w:rFonts w:asciiTheme="minorHAnsi" w:eastAsiaTheme="minorEastAsia" w:hAnsiTheme="minorHAnsi" w:cstheme="minorBidi"/>
          <w:color w:val="auto"/>
          <w:sz w:val="22"/>
          <w:szCs w:val="22"/>
          <w:lang w:eastAsia="en-AU"/>
        </w:rPr>
      </w:pPr>
      <w:hyperlink w:anchor="_Toc76738311" w:history="1">
        <w:r w:rsidRPr="005E4066">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en-AU"/>
          </w:rPr>
          <w:tab/>
        </w:r>
        <w:r w:rsidRPr="005E4066">
          <w:rPr>
            <w:rStyle w:val="Hyperlink"/>
          </w:rPr>
          <w:t>Risk management</w:t>
        </w:r>
        <w:r>
          <w:rPr>
            <w:webHidden/>
          </w:rPr>
          <w:tab/>
        </w:r>
        <w:r>
          <w:rPr>
            <w:webHidden/>
          </w:rPr>
          <w:fldChar w:fldCharType="begin"/>
        </w:r>
        <w:r>
          <w:rPr>
            <w:webHidden/>
          </w:rPr>
          <w:instrText xml:space="preserve"> PAGEREF _Toc76738311 \h </w:instrText>
        </w:r>
        <w:r>
          <w:rPr>
            <w:webHidden/>
          </w:rPr>
        </w:r>
        <w:r>
          <w:rPr>
            <w:webHidden/>
          </w:rPr>
          <w:fldChar w:fldCharType="separate"/>
        </w:r>
        <w:r>
          <w:rPr>
            <w:webHidden/>
          </w:rPr>
          <w:t>17</w:t>
        </w:r>
        <w:r>
          <w:rPr>
            <w:webHidden/>
          </w:rPr>
          <w:fldChar w:fldCharType="end"/>
        </w:r>
      </w:hyperlink>
    </w:p>
    <w:p w14:paraId="0ECEDF3F" w14:textId="3C4F14D9" w:rsidR="008031BE" w:rsidRDefault="008031BE">
      <w:pPr>
        <w:pStyle w:val="TOC1"/>
        <w:rPr>
          <w:rFonts w:asciiTheme="minorHAnsi" w:eastAsiaTheme="minorEastAsia" w:hAnsiTheme="minorHAnsi" w:cstheme="minorBidi"/>
          <w:color w:val="auto"/>
          <w:sz w:val="22"/>
          <w:szCs w:val="22"/>
          <w:lang w:eastAsia="en-AU"/>
        </w:rPr>
      </w:pPr>
      <w:hyperlink w:anchor="_Toc76738312" w:history="1">
        <w:r w:rsidRPr="005E4066">
          <w:rPr>
            <w:rStyle w:val="Hyperlink"/>
          </w:rPr>
          <w:t>Appendix A: Gantt chart [OR] project delivery/works schedule</w:t>
        </w:r>
        <w:r>
          <w:rPr>
            <w:webHidden/>
          </w:rPr>
          <w:tab/>
        </w:r>
        <w:r>
          <w:rPr>
            <w:webHidden/>
          </w:rPr>
          <w:fldChar w:fldCharType="begin"/>
        </w:r>
        <w:r>
          <w:rPr>
            <w:webHidden/>
          </w:rPr>
          <w:instrText xml:space="preserve"> PAGEREF _Toc76738312 \h </w:instrText>
        </w:r>
        <w:r>
          <w:rPr>
            <w:webHidden/>
          </w:rPr>
        </w:r>
        <w:r>
          <w:rPr>
            <w:webHidden/>
          </w:rPr>
          <w:fldChar w:fldCharType="separate"/>
        </w:r>
        <w:r>
          <w:rPr>
            <w:webHidden/>
          </w:rPr>
          <w:t>18</w:t>
        </w:r>
        <w:r>
          <w:rPr>
            <w:webHidden/>
          </w:rPr>
          <w:fldChar w:fldCharType="end"/>
        </w:r>
      </w:hyperlink>
    </w:p>
    <w:p w14:paraId="31572F88" w14:textId="5ACB4D21" w:rsidR="008031BE" w:rsidRDefault="008031BE">
      <w:pPr>
        <w:pStyle w:val="TOC1"/>
        <w:rPr>
          <w:rFonts w:asciiTheme="minorHAnsi" w:eastAsiaTheme="minorEastAsia" w:hAnsiTheme="minorHAnsi" w:cstheme="minorBidi"/>
          <w:color w:val="auto"/>
          <w:sz w:val="22"/>
          <w:szCs w:val="22"/>
          <w:lang w:eastAsia="en-AU"/>
        </w:rPr>
      </w:pPr>
      <w:hyperlink w:anchor="_Toc76738313" w:history="1">
        <w:r w:rsidRPr="005E4066">
          <w:rPr>
            <w:rStyle w:val="Hyperlink"/>
          </w:rPr>
          <w:t>Appendix B: Cost breakdown</w:t>
        </w:r>
        <w:r>
          <w:rPr>
            <w:webHidden/>
          </w:rPr>
          <w:tab/>
        </w:r>
        <w:r>
          <w:rPr>
            <w:webHidden/>
          </w:rPr>
          <w:fldChar w:fldCharType="begin"/>
        </w:r>
        <w:r>
          <w:rPr>
            <w:webHidden/>
          </w:rPr>
          <w:instrText xml:space="preserve"> PAGEREF _Toc76738313 \h </w:instrText>
        </w:r>
        <w:r>
          <w:rPr>
            <w:webHidden/>
          </w:rPr>
        </w:r>
        <w:r>
          <w:rPr>
            <w:webHidden/>
          </w:rPr>
          <w:fldChar w:fldCharType="separate"/>
        </w:r>
        <w:r>
          <w:rPr>
            <w:webHidden/>
          </w:rPr>
          <w:t>19</w:t>
        </w:r>
        <w:r>
          <w:rPr>
            <w:webHidden/>
          </w:rPr>
          <w:fldChar w:fldCharType="end"/>
        </w:r>
      </w:hyperlink>
    </w:p>
    <w:p w14:paraId="78C73E5B" w14:textId="179DEF91" w:rsidR="008031BE" w:rsidRDefault="008031BE">
      <w:pPr>
        <w:pStyle w:val="TOC1"/>
        <w:rPr>
          <w:rFonts w:asciiTheme="minorHAnsi" w:eastAsiaTheme="minorEastAsia" w:hAnsiTheme="minorHAnsi" w:cstheme="minorBidi"/>
          <w:color w:val="auto"/>
          <w:sz w:val="22"/>
          <w:szCs w:val="22"/>
          <w:lang w:eastAsia="en-AU"/>
        </w:rPr>
      </w:pPr>
      <w:hyperlink w:anchor="_Toc76738314" w:history="1">
        <w:r w:rsidRPr="005E4066">
          <w:rPr>
            <w:rStyle w:val="Hyperlink"/>
          </w:rPr>
          <w:t>Appendix C: Cashflow forecast</w:t>
        </w:r>
        <w:r>
          <w:rPr>
            <w:webHidden/>
          </w:rPr>
          <w:tab/>
        </w:r>
        <w:r>
          <w:rPr>
            <w:webHidden/>
          </w:rPr>
          <w:fldChar w:fldCharType="begin"/>
        </w:r>
        <w:r>
          <w:rPr>
            <w:webHidden/>
          </w:rPr>
          <w:instrText xml:space="preserve"> PAGEREF _Toc76738314 \h </w:instrText>
        </w:r>
        <w:r>
          <w:rPr>
            <w:webHidden/>
          </w:rPr>
        </w:r>
        <w:r>
          <w:rPr>
            <w:webHidden/>
          </w:rPr>
          <w:fldChar w:fldCharType="separate"/>
        </w:r>
        <w:r>
          <w:rPr>
            <w:webHidden/>
          </w:rPr>
          <w:t>21</w:t>
        </w:r>
        <w:r>
          <w:rPr>
            <w:webHidden/>
          </w:rPr>
          <w:fldChar w:fldCharType="end"/>
        </w:r>
      </w:hyperlink>
    </w:p>
    <w:p w14:paraId="600D8A28" w14:textId="0EB033FB" w:rsidR="003E7FFE" w:rsidRDefault="003E7FFE" w:rsidP="00CD7232">
      <w:r>
        <w:fldChar w:fldCharType="end"/>
      </w:r>
    </w:p>
    <w:p w14:paraId="027A06F6" w14:textId="77777777" w:rsidR="003E7FFE" w:rsidRDefault="003E7FFE" w:rsidP="003E7FFE"/>
    <w:p w14:paraId="1E69CA76" w14:textId="77777777" w:rsidR="002A341E" w:rsidRDefault="002A341E" w:rsidP="00DB250A">
      <w:pPr>
        <w:pStyle w:val="AppendixHeading3"/>
        <w:sectPr w:rsidR="002A341E" w:rsidSect="001479F5">
          <w:headerReference w:type="even" r:id="rId15"/>
          <w:headerReference w:type="default" r:id="rId16"/>
          <w:footerReference w:type="default" r:id="rId17"/>
          <w:headerReference w:type="first" r:id="rId18"/>
          <w:pgSz w:w="11906" w:h="16838" w:code="9"/>
          <w:pgMar w:top="1418" w:right="851" w:bottom="1418" w:left="851" w:header="567" w:footer="284" w:gutter="0"/>
          <w:pgNumType w:start="1"/>
          <w:cols w:space="567"/>
          <w:docGrid w:linePitch="360"/>
        </w:sectPr>
      </w:pPr>
    </w:p>
    <w:p w14:paraId="5E789A00" w14:textId="5D28456B" w:rsidR="00D77DC4" w:rsidRPr="00BF7B3C" w:rsidRDefault="00D77DC4" w:rsidP="006D102A">
      <w:pPr>
        <w:pStyle w:val="Heading1"/>
        <w:keepNext/>
        <w:numPr>
          <w:ilvl w:val="0"/>
          <w:numId w:val="17"/>
        </w:numPr>
        <w:ind w:left="357" w:hanging="357"/>
      </w:pPr>
      <w:bookmarkStart w:id="2" w:name="_Toc20492833"/>
      <w:bookmarkStart w:id="3" w:name="_Toc76738283"/>
      <w:r w:rsidRPr="00BF7B3C">
        <w:lastRenderedPageBreak/>
        <w:t>Technical terms and acronyms</w:t>
      </w:r>
      <w:bookmarkEnd w:id="2"/>
      <w:bookmarkEnd w:id="3"/>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D77DC4" w:rsidRPr="0028387C" w14:paraId="6D58F597" w14:textId="77777777" w:rsidTr="00CD7232">
        <w:trPr>
          <w:trHeight w:val="284"/>
        </w:trPr>
        <w:tc>
          <w:tcPr>
            <w:tcW w:w="10319" w:type="dxa"/>
            <w:tcBorders>
              <w:top w:val="nil"/>
              <w:left w:val="nil"/>
              <w:bottom w:val="nil"/>
              <w:right w:val="nil"/>
            </w:tcBorders>
            <w:shd w:val="clear" w:color="auto" w:fill="D5D5D5"/>
          </w:tcPr>
          <w:p w14:paraId="57C97F41" w14:textId="77777777" w:rsidR="00D77DC4" w:rsidRPr="00EA6964" w:rsidRDefault="00D77DC4" w:rsidP="00D77DC4">
            <w:r w:rsidRPr="00EA6964">
              <w:t>Please provide a definitive list of technical terms and acronyms mentioned in this project plan.</w:t>
            </w:r>
          </w:p>
          <w:p w14:paraId="17608848" w14:textId="6823CD55" w:rsidR="00D77DC4" w:rsidRPr="0028387C" w:rsidRDefault="00D77DC4" w:rsidP="00D77DC4">
            <w:r w:rsidRPr="00FF3B7B">
              <w:rPr>
                <w:i/>
              </w:rPr>
              <w:t>To delete this guidance text box, click mouse in the left margin to highlight the box then press delete.</w:t>
            </w:r>
          </w:p>
        </w:tc>
      </w:tr>
    </w:tbl>
    <w:p w14:paraId="3B7233FD" w14:textId="77777777" w:rsidR="00D77DC4" w:rsidRDefault="00D77DC4" w:rsidP="00D77DC4"/>
    <w:tbl>
      <w:tblPr>
        <w:tblStyle w:val="TableGrid"/>
        <w:tblW w:w="10348" w:type="dxa"/>
        <w:tblBorders>
          <w:top w:val="none" w:sz="0" w:space="0" w:color="auto"/>
          <w:left w:val="none" w:sz="0" w:space="0" w:color="auto"/>
          <w:bottom w:val="single" w:sz="4" w:space="0" w:color="BFBFBF"/>
          <w:right w:val="none" w:sz="0" w:space="0" w:color="auto"/>
          <w:insideH w:val="single" w:sz="4" w:space="0" w:color="BFBFBF"/>
          <w:insideV w:val="none" w:sz="0" w:space="0" w:color="auto"/>
        </w:tblBorders>
        <w:tblLook w:val="04A0" w:firstRow="1" w:lastRow="0" w:firstColumn="1" w:lastColumn="0" w:noHBand="0" w:noVBand="1"/>
      </w:tblPr>
      <w:tblGrid>
        <w:gridCol w:w="3261"/>
        <w:gridCol w:w="7087"/>
      </w:tblGrid>
      <w:tr w:rsidR="00D77DC4" w14:paraId="00EF2781" w14:textId="77777777" w:rsidTr="00B834C8">
        <w:tc>
          <w:tcPr>
            <w:tcW w:w="3261" w:type="dxa"/>
            <w:shd w:val="clear" w:color="auto" w:fill="F2F2F2"/>
          </w:tcPr>
          <w:p w14:paraId="27414EF2" w14:textId="0BF0256B" w:rsidR="00D77DC4" w:rsidRDefault="00D77DC4" w:rsidP="00CD7232">
            <w:pPr>
              <w:pStyle w:val="TableTextHeading"/>
            </w:pPr>
            <w:r>
              <w:t>Term/Acronym</w:t>
            </w:r>
          </w:p>
        </w:tc>
        <w:tc>
          <w:tcPr>
            <w:tcW w:w="7087" w:type="dxa"/>
            <w:shd w:val="clear" w:color="auto" w:fill="F2F2F2"/>
          </w:tcPr>
          <w:p w14:paraId="0F7E722F" w14:textId="77777777" w:rsidR="00D77DC4" w:rsidRDefault="00D77DC4" w:rsidP="00CD7232">
            <w:pPr>
              <w:pStyle w:val="TableTextHeading"/>
            </w:pPr>
            <w:r>
              <w:t>Meaning</w:t>
            </w:r>
          </w:p>
        </w:tc>
      </w:tr>
      <w:tr w:rsidR="00D77DC4" w14:paraId="0C91D722" w14:textId="77777777" w:rsidTr="00B834C8">
        <w:tc>
          <w:tcPr>
            <w:tcW w:w="3261" w:type="dxa"/>
          </w:tcPr>
          <w:p w14:paraId="71CB3CB4" w14:textId="77777777" w:rsidR="00D77DC4" w:rsidRDefault="00D77DC4" w:rsidP="00CD7232">
            <w:pPr>
              <w:pStyle w:val="TableText"/>
            </w:pPr>
          </w:p>
        </w:tc>
        <w:tc>
          <w:tcPr>
            <w:tcW w:w="7087" w:type="dxa"/>
          </w:tcPr>
          <w:p w14:paraId="1CE4B21D" w14:textId="77777777" w:rsidR="00D77DC4" w:rsidRDefault="00D77DC4" w:rsidP="00CD7232">
            <w:pPr>
              <w:pStyle w:val="TableText"/>
            </w:pPr>
          </w:p>
        </w:tc>
      </w:tr>
      <w:tr w:rsidR="00D77DC4" w14:paraId="45739B48" w14:textId="77777777" w:rsidTr="00B834C8">
        <w:tc>
          <w:tcPr>
            <w:tcW w:w="3261" w:type="dxa"/>
          </w:tcPr>
          <w:p w14:paraId="51F6E999" w14:textId="77777777" w:rsidR="00D77DC4" w:rsidRDefault="00D77DC4" w:rsidP="00CD7232">
            <w:pPr>
              <w:pStyle w:val="TableText"/>
            </w:pPr>
          </w:p>
        </w:tc>
        <w:tc>
          <w:tcPr>
            <w:tcW w:w="7087" w:type="dxa"/>
          </w:tcPr>
          <w:p w14:paraId="086C7FE8" w14:textId="77777777" w:rsidR="00D77DC4" w:rsidRDefault="00D77DC4" w:rsidP="00CD7232">
            <w:pPr>
              <w:pStyle w:val="TableText"/>
            </w:pPr>
          </w:p>
        </w:tc>
      </w:tr>
      <w:tr w:rsidR="00D77DC4" w14:paraId="3F5302CF" w14:textId="77777777" w:rsidTr="00B834C8">
        <w:tc>
          <w:tcPr>
            <w:tcW w:w="3261" w:type="dxa"/>
          </w:tcPr>
          <w:p w14:paraId="7F18F53D" w14:textId="77777777" w:rsidR="00D77DC4" w:rsidRDefault="00D77DC4" w:rsidP="00CD7232">
            <w:pPr>
              <w:pStyle w:val="TableText"/>
            </w:pPr>
          </w:p>
        </w:tc>
        <w:tc>
          <w:tcPr>
            <w:tcW w:w="7087" w:type="dxa"/>
          </w:tcPr>
          <w:p w14:paraId="7B852E6D" w14:textId="77777777" w:rsidR="00D77DC4" w:rsidRDefault="00D77DC4" w:rsidP="00CD7232">
            <w:pPr>
              <w:pStyle w:val="TableText"/>
            </w:pPr>
          </w:p>
        </w:tc>
      </w:tr>
      <w:tr w:rsidR="00D77DC4" w14:paraId="2C7C7050" w14:textId="77777777" w:rsidTr="00B834C8">
        <w:tc>
          <w:tcPr>
            <w:tcW w:w="3261" w:type="dxa"/>
          </w:tcPr>
          <w:p w14:paraId="6E9F98BC" w14:textId="77777777" w:rsidR="00D77DC4" w:rsidRDefault="00D77DC4" w:rsidP="00CD7232">
            <w:pPr>
              <w:pStyle w:val="TableText"/>
            </w:pPr>
          </w:p>
        </w:tc>
        <w:tc>
          <w:tcPr>
            <w:tcW w:w="7087" w:type="dxa"/>
          </w:tcPr>
          <w:p w14:paraId="7BB366D2" w14:textId="77777777" w:rsidR="00D77DC4" w:rsidRDefault="00D77DC4" w:rsidP="00CD7232">
            <w:pPr>
              <w:pStyle w:val="TableText"/>
            </w:pPr>
          </w:p>
        </w:tc>
      </w:tr>
      <w:tr w:rsidR="00D77DC4" w14:paraId="5D91F9EE" w14:textId="77777777" w:rsidTr="00B834C8">
        <w:tc>
          <w:tcPr>
            <w:tcW w:w="3261" w:type="dxa"/>
          </w:tcPr>
          <w:p w14:paraId="3CED87CD" w14:textId="77777777" w:rsidR="00D77DC4" w:rsidRDefault="00D77DC4" w:rsidP="00CD7232">
            <w:pPr>
              <w:pStyle w:val="TableText"/>
            </w:pPr>
          </w:p>
        </w:tc>
        <w:tc>
          <w:tcPr>
            <w:tcW w:w="7087" w:type="dxa"/>
          </w:tcPr>
          <w:p w14:paraId="7F7F9C09" w14:textId="77777777" w:rsidR="00D77DC4" w:rsidRDefault="00D77DC4" w:rsidP="00CD7232">
            <w:pPr>
              <w:pStyle w:val="TableText"/>
            </w:pPr>
          </w:p>
        </w:tc>
      </w:tr>
      <w:tr w:rsidR="00D77DC4" w14:paraId="5F6709A0" w14:textId="77777777" w:rsidTr="00B834C8">
        <w:tc>
          <w:tcPr>
            <w:tcW w:w="3261" w:type="dxa"/>
          </w:tcPr>
          <w:p w14:paraId="442E189F" w14:textId="77777777" w:rsidR="00D77DC4" w:rsidRDefault="00D77DC4" w:rsidP="00CD7232">
            <w:pPr>
              <w:pStyle w:val="TableText"/>
            </w:pPr>
          </w:p>
        </w:tc>
        <w:tc>
          <w:tcPr>
            <w:tcW w:w="7087" w:type="dxa"/>
          </w:tcPr>
          <w:p w14:paraId="37735A96" w14:textId="77777777" w:rsidR="00D77DC4" w:rsidRDefault="00D77DC4" w:rsidP="00CD7232">
            <w:pPr>
              <w:pStyle w:val="TableText"/>
            </w:pPr>
          </w:p>
        </w:tc>
      </w:tr>
      <w:tr w:rsidR="00D77DC4" w14:paraId="754F8C2E" w14:textId="77777777" w:rsidTr="00B834C8">
        <w:tc>
          <w:tcPr>
            <w:tcW w:w="3261" w:type="dxa"/>
          </w:tcPr>
          <w:p w14:paraId="0EE936DD" w14:textId="77777777" w:rsidR="00D77DC4" w:rsidRDefault="00D77DC4" w:rsidP="00CD7232">
            <w:pPr>
              <w:pStyle w:val="TableText"/>
            </w:pPr>
          </w:p>
        </w:tc>
        <w:tc>
          <w:tcPr>
            <w:tcW w:w="7087" w:type="dxa"/>
          </w:tcPr>
          <w:p w14:paraId="23EA79CE" w14:textId="77777777" w:rsidR="00D77DC4" w:rsidRDefault="00D77DC4" w:rsidP="00CD7232">
            <w:pPr>
              <w:pStyle w:val="TableText"/>
            </w:pPr>
          </w:p>
        </w:tc>
      </w:tr>
    </w:tbl>
    <w:p w14:paraId="677C5A51" w14:textId="69923244" w:rsidR="009C06E6" w:rsidRDefault="00C36C45" w:rsidP="006D102A">
      <w:pPr>
        <w:pStyle w:val="Heading1"/>
        <w:keepNext/>
        <w:numPr>
          <w:ilvl w:val="0"/>
          <w:numId w:val="17"/>
        </w:numPr>
        <w:ind w:left="357" w:hanging="357"/>
      </w:pPr>
      <w:bookmarkStart w:id="4" w:name="_Toc76738284"/>
      <w:r>
        <w:t>Project s</w:t>
      </w:r>
      <w:r w:rsidR="009C06E6">
        <w:t>cope</w:t>
      </w:r>
      <w:bookmarkEnd w:id="4"/>
    </w:p>
    <w:p w14:paraId="289F4002" w14:textId="4CF7BAF8" w:rsidR="00094EAC" w:rsidRPr="00094EAC" w:rsidRDefault="00094EAC" w:rsidP="00643329">
      <w:pPr>
        <w:pStyle w:val="Heading2"/>
      </w:pPr>
      <w:bookmarkStart w:id="5" w:name="_Toc76738285"/>
      <w:r>
        <w:t>Scope of works</w:t>
      </w:r>
      <w:bookmarkEnd w:id="5"/>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9C06E6" w:rsidRPr="0028387C" w14:paraId="4C5D91C1" w14:textId="77777777" w:rsidTr="00C36C45">
        <w:trPr>
          <w:trHeight w:val="284"/>
        </w:trPr>
        <w:tc>
          <w:tcPr>
            <w:tcW w:w="10319" w:type="dxa"/>
            <w:tcBorders>
              <w:top w:val="nil"/>
              <w:left w:val="nil"/>
              <w:bottom w:val="nil"/>
              <w:right w:val="nil"/>
            </w:tcBorders>
            <w:shd w:val="clear" w:color="auto" w:fill="D5D5D5"/>
          </w:tcPr>
          <w:p w14:paraId="28A1D076" w14:textId="1FA25B73" w:rsidR="009C06E6" w:rsidRDefault="009C06E6" w:rsidP="00C36C45">
            <w:r w:rsidRPr="00C55129">
              <w:t xml:space="preserve">Please provide a detailed description of all activities included in the </w:t>
            </w:r>
            <w:r w:rsidR="009246ED">
              <w:t>Project</w:t>
            </w:r>
            <w:r w:rsidRPr="00C55129">
              <w:t xml:space="preserve"> including pre-construction</w:t>
            </w:r>
            <w:r>
              <w:t xml:space="preserve"> (e.g. tendering, ‘for construction’ design</w:t>
            </w:r>
            <w:r w:rsidRPr="00C55129">
              <w:t xml:space="preserve">, </w:t>
            </w:r>
            <w:r>
              <w:t xml:space="preserve">materials procurement), </w:t>
            </w:r>
            <w:r w:rsidRPr="00C55129">
              <w:t xml:space="preserve">construction and commissioning. Clearly identify which activities are in scope and out of scope. This information will define the deliverables of the </w:t>
            </w:r>
            <w:r w:rsidR="009246ED">
              <w:t>Project</w:t>
            </w:r>
            <w:r w:rsidRPr="00C55129">
              <w:t xml:space="preserve"> and help facilitate effective management of the </w:t>
            </w:r>
            <w:r w:rsidR="009246ED">
              <w:t>Project</w:t>
            </w:r>
            <w:r w:rsidRPr="00C55129">
              <w:t xml:space="preserve"> should funding be approved.</w:t>
            </w:r>
          </w:p>
          <w:p w14:paraId="2205DD16" w14:textId="5E1FFF04" w:rsidR="00C36C45" w:rsidRPr="00C55129" w:rsidRDefault="00C36C45" w:rsidP="00C36C45">
            <w:r w:rsidRPr="00C36C45">
              <w:t xml:space="preserve">All </w:t>
            </w:r>
            <w:r w:rsidR="009246ED">
              <w:t>Project</w:t>
            </w:r>
            <w:r w:rsidRPr="00C36C45">
              <w:t xml:space="preserve"> works that are in scope and form part of the </w:t>
            </w:r>
            <w:r w:rsidR="009246ED">
              <w:t>Project</w:t>
            </w:r>
            <w:r w:rsidRPr="00C36C45">
              <w:t xml:space="preserve"> for which Resources Community Infrastructure Fund financial assistance is being sought should be listed and described in section </w:t>
            </w:r>
            <w:r>
              <w:t>2</w:t>
            </w:r>
            <w:r w:rsidRPr="00C36C45">
              <w:t>.1</w:t>
            </w:r>
            <w:r w:rsidR="00094EAC">
              <w:t>.1</w:t>
            </w:r>
            <w:r w:rsidRPr="00C36C45">
              <w:t>. NOTE: In scope works may include both those that are eligible costs and those that are ineligible costs</w:t>
            </w:r>
            <w:r w:rsidR="0086578F">
              <w:t xml:space="preserve"> as set out in the Applicant Guidelines</w:t>
            </w:r>
            <w:r w:rsidRPr="00C36C45">
              <w:t>.</w:t>
            </w:r>
          </w:p>
          <w:p w14:paraId="62C6FC15" w14:textId="22A16B95" w:rsidR="009C06E6" w:rsidRPr="00C55129" w:rsidRDefault="009C06E6" w:rsidP="00C36C45">
            <w:r w:rsidRPr="00C55129">
              <w:t xml:space="preserve">It is important to also specify any works or activities that are out of </w:t>
            </w:r>
            <w:r w:rsidR="009246ED">
              <w:t>Project</w:t>
            </w:r>
            <w:r w:rsidRPr="00C55129">
              <w:t xml:space="preserve"> scope</w:t>
            </w:r>
            <w:r>
              <w:t xml:space="preserve"> for the </w:t>
            </w:r>
            <w:r w:rsidR="009246ED">
              <w:t>Project</w:t>
            </w:r>
            <w:r w:rsidRPr="00C55129">
              <w:t>. This also assists in managing and avoiding scope creep.</w:t>
            </w:r>
            <w:r w:rsidR="00C36C45">
              <w:t xml:space="preserve"> </w:t>
            </w:r>
            <w:r w:rsidR="00C36C45" w:rsidRPr="00C36C45">
              <w:t xml:space="preserve">All </w:t>
            </w:r>
            <w:r w:rsidR="009246ED">
              <w:t>Project</w:t>
            </w:r>
            <w:r w:rsidR="00C36C45" w:rsidRPr="00C36C45">
              <w:t xml:space="preserve"> works that are out of scope and not part of the Resources Community Infrastructure Fund </w:t>
            </w:r>
            <w:r w:rsidR="009246ED">
              <w:t>A</w:t>
            </w:r>
            <w:r w:rsidR="00C36C45" w:rsidRPr="00C36C45">
              <w:t xml:space="preserve">pplication should be listed and described in section </w:t>
            </w:r>
            <w:r w:rsidR="00C36C45">
              <w:t>2</w:t>
            </w:r>
            <w:r w:rsidR="00C36C45" w:rsidRPr="00C36C45">
              <w:t>.</w:t>
            </w:r>
            <w:r w:rsidR="00094EAC">
              <w:t>1.</w:t>
            </w:r>
            <w:r w:rsidR="00C36C45" w:rsidRPr="00C36C45">
              <w:t>2.</w:t>
            </w:r>
          </w:p>
          <w:p w14:paraId="06C19AD5" w14:textId="77777777" w:rsidR="009C06E6" w:rsidRPr="006B5F33" w:rsidRDefault="009C06E6" w:rsidP="00C36C45">
            <w:pPr>
              <w:pStyle w:val="Breakouttext"/>
              <w:rPr>
                <w:i/>
              </w:rPr>
            </w:pPr>
            <w:r w:rsidRPr="00C55129">
              <w:rPr>
                <w:i/>
              </w:rPr>
              <w:t>To delete this guidance text box, click mouse in the left margin to highlight the box then press delete.</w:t>
            </w:r>
          </w:p>
        </w:tc>
      </w:tr>
    </w:tbl>
    <w:p w14:paraId="2AE32C13" w14:textId="1A2ED1AE" w:rsidR="009567E2" w:rsidRPr="00094EAC" w:rsidRDefault="009567E2" w:rsidP="00C36C45">
      <w:pPr>
        <w:rPr>
          <w:i/>
          <w:iCs/>
        </w:rPr>
      </w:pPr>
      <w:r w:rsidRPr="00094EAC">
        <w:rPr>
          <w:i/>
          <w:iCs/>
        </w:rPr>
        <w:t>Insert response here</w:t>
      </w:r>
    </w:p>
    <w:p w14:paraId="112EB08B" w14:textId="21305550" w:rsidR="00094EAC" w:rsidRDefault="00094EAC" w:rsidP="00C36C45"/>
    <w:p w14:paraId="5645B31B" w14:textId="77777777" w:rsidR="00094EAC" w:rsidRPr="00C55129" w:rsidRDefault="00094EAC" w:rsidP="00C36C45"/>
    <w:p w14:paraId="3CAD71AE" w14:textId="77777777" w:rsidR="009C06E6" w:rsidRDefault="009C06E6" w:rsidP="00643329">
      <w:pPr>
        <w:pStyle w:val="Heading3"/>
      </w:pPr>
      <w:r>
        <w:t>In-scope</w:t>
      </w:r>
    </w:p>
    <w:p w14:paraId="64EEEE82" w14:textId="77777777" w:rsidR="009C06E6" w:rsidRPr="006B3420" w:rsidRDefault="009C06E6" w:rsidP="009C06E6">
      <w:pPr>
        <w:rPr>
          <w:i/>
          <w:iCs/>
        </w:rPr>
      </w:pPr>
      <w:r w:rsidRPr="006B3420">
        <w:rPr>
          <w:i/>
          <w:iCs/>
        </w:rPr>
        <w:t>Insert response here</w:t>
      </w:r>
    </w:p>
    <w:p w14:paraId="3D40EA50" w14:textId="77777777" w:rsidR="009C06E6" w:rsidRPr="006B3420" w:rsidRDefault="009C06E6" w:rsidP="009C06E6"/>
    <w:p w14:paraId="7E69C6EA" w14:textId="77777777" w:rsidR="009C06E6" w:rsidRPr="00BB337A" w:rsidRDefault="009C06E6" w:rsidP="00643329">
      <w:pPr>
        <w:pStyle w:val="Heading3"/>
      </w:pPr>
      <w:r>
        <w:t>Out of scope</w:t>
      </w:r>
    </w:p>
    <w:p w14:paraId="3B0106A1" w14:textId="77777777" w:rsidR="009C06E6" w:rsidRPr="006B3420" w:rsidRDefault="009C06E6" w:rsidP="009C06E6">
      <w:pPr>
        <w:rPr>
          <w:i/>
          <w:iCs/>
        </w:rPr>
      </w:pPr>
      <w:r w:rsidRPr="006B3420">
        <w:rPr>
          <w:i/>
          <w:iCs/>
        </w:rPr>
        <w:t>Insert response here</w:t>
      </w:r>
    </w:p>
    <w:p w14:paraId="31681FA3" w14:textId="77777777" w:rsidR="009C06E6" w:rsidRDefault="009C06E6" w:rsidP="009C06E6">
      <w:pPr>
        <w:pStyle w:val="BodyText"/>
      </w:pPr>
    </w:p>
    <w:p w14:paraId="32419865" w14:textId="5E89389D" w:rsidR="00C55129" w:rsidRPr="00C55129" w:rsidRDefault="009246ED" w:rsidP="00F163AD">
      <w:pPr>
        <w:pStyle w:val="Heading1"/>
        <w:keepNext/>
        <w:ind w:left="357" w:hanging="357"/>
      </w:pPr>
      <w:bookmarkStart w:id="6" w:name="_Toc76738286"/>
      <w:r>
        <w:t>Project</w:t>
      </w:r>
      <w:r w:rsidR="00FC6210" w:rsidRPr="00C55129">
        <w:t xml:space="preserve"> </w:t>
      </w:r>
      <w:r w:rsidR="0019482E">
        <w:t>management</w:t>
      </w:r>
      <w:bookmarkEnd w:id="6"/>
    </w:p>
    <w:p w14:paraId="3329873F" w14:textId="2F4CA8F1" w:rsidR="00FC6210" w:rsidRPr="00C55129" w:rsidRDefault="009246ED" w:rsidP="00643329">
      <w:pPr>
        <w:pStyle w:val="Heading2"/>
      </w:pPr>
      <w:bookmarkStart w:id="7" w:name="_Toc76738287"/>
      <w:r>
        <w:t>Project</w:t>
      </w:r>
      <w:r w:rsidR="00FC6210" w:rsidRPr="00C55129">
        <w:t xml:space="preserve"> </w:t>
      </w:r>
      <w:r w:rsidR="00F50431">
        <w:t>summary</w:t>
      </w:r>
      <w:bookmarkEnd w:id="7"/>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C6210" w:rsidRPr="0028387C" w14:paraId="0A73F0F4" w14:textId="77777777" w:rsidTr="006642F5">
        <w:trPr>
          <w:trHeight w:val="284"/>
        </w:trPr>
        <w:tc>
          <w:tcPr>
            <w:tcW w:w="10319" w:type="dxa"/>
            <w:tcBorders>
              <w:top w:val="nil"/>
              <w:left w:val="nil"/>
              <w:bottom w:val="nil"/>
              <w:right w:val="nil"/>
            </w:tcBorders>
            <w:shd w:val="clear" w:color="auto" w:fill="D5D5D5"/>
          </w:tcPr>
          <w:p w14:paraId="0352A66A" w14:textId="5DF5C8C1" w:rsidR="007B240D" w:rsidRDefault="00FC6210" w:rsidP="007B240D">
            <w:r w:rsidRPr="003B144D">
              <w:t xml:space="preserve">Provide a summary of the </w:t>
            </w:r>
            <w:r w:rsidR="009246ED">
              <w:t>Project</w:t>
            </w:r>
            <w:r w:rsidRPr="003B144D">
              <w:t xml:space="preserve"> history including details of</w:t>
            </w:r>
            <w:r w:rsidR="007B240D">
              <w:t xml:space="preserve"> </w:t>
            </w:r>
            <w:r w:rsidR="00307261">
              <w:t>d</w:t>
            </w:r>
            <w:r w:rsidR="00994E36">
              <w:t xml:space="preserve">emand for the </w:t>
            </w:r>
            <w:r w:rsidR="009246ED">
              <w:t>Project</w:t>
            </w:r>
            <w:r w:rsidR="007B240D">
              <w:t xml:space="preserve"> and the </w:t>
            </w:r>
            <w:r w:rsidR="009246ED">
              <w:t>Project</w:t>
            </w:r>
            <w:r w:rsidRPr="00FC6210">
              <w:t xml:space="preserve"> objectives</w:t>
            </w:r>
            <w:r w:rsidR="007B240D">
              <w:t>.</w:t>
            </w:r>
          </w:p>
          <w:p w14:paraId="10F10C5C" w14:textId="291E1D31" w:rsidR="00FC6210" w:rsidRPr="0028387C" w:rsidRDefault="00FC6210" w:rsidP="007B240D">
            <w:r w:rsidRPr="00490FAB">
              <w:rPr>
                <w:i/>
              </w:rPr>
              <w:t>To delete this guidance text box, click mouse in the left margin to highlight the box then press delete.</w:t>
            </w:r>
          </w:p>
        </w:tc>
      </w:tr>
    </w:tbl>
    <w:p w14:paraId="16DA34FE" w14:textId="300D8F1D" w:rsidR="00FC6210" w:rsidRPr="00FC6210" w:rsidRDefault="00FC6210" w:rsidP="00FC6210">
      <w:pPr>
        <w:rPr>
          <w:i/>
          <w:iCs/>
        </w:rPr>
      </w:pPr>
      <w:r w:rsidRPr="00FC6210">
        <w:rPr>
          <w:i/>
          <w:iCs/>
        </w:rPr>
        <w:t>Insert response here</w:t>
      </w:r>
    </w:p>
    <w:p w14:paraId="6479514C" w14:textId="23430D04" w:rsidR="00921227" w:rsidRDefault="009246ED" w:rsidP="00643329">
      <w:pPr>
        <w:pStyle w:val="Heading2"/>
      </w:pPr>
      <w:bookmarkStart w:id="8" w:name="_Toc76738288"/>
      <w:r>
        <w:t>Project</w:t>
      </w:r>
      <w:r w:rsidR="00921227">
        <w:t xml:space="preserve"> Partners</w:t>
      </w:r>
      <w:bookmarkEnd w:id="8"/>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921227" w:rsidRPr="0028387C" w14:paraId="5C55065D" w14:textId="77777777" w:rsidTr="00C36C45">
        <w:trPr>
          <w:trHeight w:val="284"/>
        </w:trPr>
        <w:tc>
          <w:tcPr>
            <w:tcW w:w="10319" w:type="dxa"/>
            <w:tcBorders>
              <w:top w:val="nil"/>
              <w:left w:val="nil"/>
              <w:bottom w:val="nil"/>
              <w:right w:val="nil"/>
            </w:tcBorders>
            <w:shd w:val="clear" w:color="auto" w:fill="D5D5D5"/>
          </w:tcPr>
          <w:p w14:paraId="1D30B34B" w14:textId="36C18067" w:rsidR="00921227" w:rsidRDefault="00921227" w:rsidP="00C36C45">
            <w:r>
              <w:t xml:space="preserve">If the </w:t>
            </w:r>
            <w:r w:rsidR="009246ED">
              <w:t>Project</w:t>
            </w:r>
            <w:r>
              <w:t xml:space="preserve"> is being delivered with a </w:t>
            </w:r>
            <w:r w:rsidR="009246ED">
              <w:t>Project</w:t>
            </w:r>
            <w:r>
              <w:t xml:space="preserve"> Partner, provide </w:t>
            </w:r>
            <w:proofErr w:type="gramStart"/>
            <w:r>
              <w:t>a brief summary</w:t>
            </w:r>
            <w:proofErr w:type="gramEnd"/>
            <w:r>
              <w:t xml:space="preserve"> of:</w:t>
            </w:r>
          </w:p>
          <w:p w14:paraId="705B1730" w14:textId="77777777" w:rsidR="00921227" w:rsidRDefault="00921227" w:rsidP="00D70B3F">
            <w:pPr>
              <w:pStyle w:val="TableListBullet"/>
              <w:numPr>
                <w:ilvl w:val="0"/>
                <w:numId w:val="28"/>
              </w:numPr>
            </w:pPr>
            <w:r>
              <w:t>the partner organisation</w:t>
            </w:r>
          </w:p>
          <w:p w14:paraId="71958F8F" w14:textId="7EB250E4" w:rsidR="00921227" w:rsidRDefault="00921227" w:rsidP="00D70B3F">
            <w:pPr>
              <w:pStyle w:val="TableListBullet"/>
              <w:numPr>
                <w:ilvl w:val="0"/>
                <w:numId w:val="28"/>
              </w:numPr>
            </w:pPr>
            <w:r>
              <w:t xml:space="preserve">its scope of involvement with the </w:t>
            </w:r>
            <w:r w:rsidR="009246ED">
              <w:t>Project</w:t>
            </w:r>
            <w:r>
              <w:t xml:space="preserve"> and</w:t>
            </w:r>
          </w:p>
          <w:p w14:paraId="11B15C5C" w14:textId="7A9930D8" w:rsidR="00921227" w:rsidRPr="00FC6210" w:rsidRDefault="00921227" w:rsidP="00D70B3F">
            <w:pPr>
              <w:pStyle w:val="TableListBullet"/>
              <w:numPr>
                <w:ilvl w:val="0"/>
                <w:numId w:val="28"/>
              </w:numPr>
            </w:pPr>
            <w:r>
              <w:t xml:space="preserve">its experience </w:t>
            </w:r>
            <w:r w:rsidR="001E1ACC">
              <w:t xml:space="preserve">delivering similar </w:t>
            </w:r>
            <w:r>
              <w:t xml:space="preserve">Community Infrastructure </w:t>
            </w:r>
            <w:r w:rsidR="009246ED">
              <w:t>Project</w:t>
            </w:r>
            <w:r>
              <w:t>s.</w:t>
            </w:r>
          </w:p>
          <w:p w14:paraId="5C30EF31" w14:textId="77777777" w:rsidR="00921227" w:rsidRPr="0028387C" w:rsidRDefault="00921227" w:rsidP="00C36C45">
            <w:pPr>
              <w:pStyle w:val="Breakouttext"/>
            </w:pPr>
            <w:r w:rsidRPr="00490FAB">
              <w:rPr>
                <w:i/>
              </w:rPr>
              <w:t>To delete this guidance text box, click mouse in the left margin to highlight the box then press delete.</w:t>
            </w:r>
          </w:p>
        </w:tc>
      </w:tr>
    </w:tbl>
    <w:p w14:paraId="44E1F647" w14:textId="77777777" w:rsidR="00921227" w:rsidRPr="00FC6210" w:rsidRDefault="00921227" w:rsidP="00921227">
      <w:pPr>
        <w:rPr>
          <w:i/>
          <w:iCs/>
        </w:rPr>
      </w:pPr>
      <w:r w:rsidRPr="00FC6210">
        <w:rPr>
          <w:i/>
          <w:iCs/>
        </w:rPr>
        <w:t>Insert response here</w:t>
      </w:r>
    </w:p>
    <w:p w14:paraId="2BB1C920" w14:textId="77777777" w:rsidR="00921227" w:rsidRPr="006B3420" w:rsidRDefault="00921227" w:rsidP="00921227"/>
    <w:p w14:paraId="60D1B066" w14:textId="23AB3517" w:rsidR="007833C8" w:rsidRDefault="009246ED" w:rsidP="00643329">
      <w:pPr>
        <w:pStyle w:val="Heading2"/>
      </w:pPr>
      <w:bookmarkStart w:id="9" w:name="_Toc76738289"/>
      <w:r>
        <w:t>Project</w:t>
      </w:r>
      <w:r w:rsidR="007833C8">
        <w:t xml:space="preserve"> and governance structure</w:t>
      </w:r>
      <w:bookmarkEnd w:id="9"/>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7833C8" w:rsidRPr="0028387C" w14:paraId="4729E9D1" w14:textId="77777777" w:rsidTr="00416517">
        <w:trPr>
          <w:trHeight w:val="284"/>
        </w:trPr>
        <w:tc>
          <w:tcPr>
            <w:tcW w:w="10319" w:type="dxa"/>
            <w:tcBorders>
              <w:top w:val="nil"/>
              <w:left w:val="nil"/>
              <w:bottom w:val="nil"/>
              <w:right w:val="nil"/>
            </w:tcBorders>
            <w:shd w:val="clear" w:color="auto" w:fill="D5D5D5"/>
          </w:tcPr>
          <w:p w14:paraId="67692194" w14:textId="4ACEB280" w:rsidR="007833C8" w:rsidRPr="00FC6210" w:rsidRDefault="007833C8" w:rsidP="00416517">
            <w:r w:rsidRPr="00FC6210">
              <w:t xml:space="preserve">Provide an overview of the </w:t>
            </w:r>
            <w:r w:rsidR="00D70B3F">
              <w:t xml:space="preserve">Project and </w:t>
            </w:r>
            <w:r w:rsidRPr="00FC6210">
              <w:t>governance structure</w:t>
            </w:r>
            <w:r w:rsidR="00897DA3">
              <w:t xml:space="preserve"> </w:t>
            </w:r>
            <w:r w:rsidR="005941E4" w:rsidRPr="00FC6210">
              <w:t>e.g</w:t>
            </w:r>
            <w:r w:rsidR="005E4BEA">
              <w:t>.:</w:t>
            </w:r>
            <w:r w:rsidR="00B86476">
              <w:t xml:space="preserve"> </w:t>
            </w:r>
          </w:p>
          <w:p w14:paraId="567917ED" w14:textId="76A2B1F6" w:rsidR="005941E4" w:rsidRPr="0068367B" w:rsidRDefault="007833C8" w:rsidP="00C538BC">
            <w:pPr>
              <w:pStyle w:val="BodyText"/>
            </w:pPr>
            <w:r>
              <w:rPr>
                <w:i/>
                <w:noProof/>
              </w:rPr>
              <w:drawing>
                <wp:inline distT="0" distB="0" distL="0" distR="0" wp14:anchorId="2E73D8AC" wp14:editId="2D4C0EE2">
                  <wp:extent cx="3678555" cy="1839595"/>
                  <wp:effectExtent l="0" t="0" r="0" b="27305"/>
                  <wp:docPr id="4" name="Organization Chart 3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EBD6CF9" w14:textId="06F61306" w:rsidR="001E1ACC" w:rsidRDefault="0068367B" w:rsidP="001B5685">
            <w:pPr>
              <w:pStyle w:val="Breakouttext"/>
              <w:spacing w:after="0"/>
              <w:rPr>
                <w:iCs/>
              </w:rPr>
            </w:pPr>
            <w:r w:rsidRPr="0068367B">
              <w:rPr>
                <w:iCs/>
              </w:rPr>
              <w:t xml:space="preserve">Where multiple entities are involved </w:t>
            </w:r>
            <w:r>
              <w:rPr>
                <w:iCs/>
              </w:rPr>
              <w:t xml:space="preserve">in delivery </w:t>
            </w:r>
            <w:r w:rsidRPr="0068367B">
              <w:rPr>
                <w:iCs/>
              </w:rPr>
              <w:t xml:space="preserve">(e.g. different </w:t>
            </w:r>
            <w:r>
              <w:rPr>
                <w:iCs/>
              </w:rPr>
              <w:t>divisions</w:t>
            </w:r>
            <w:r w:rsidRPr="0068367B">
              <w:rPr>
                <w:iCs/>
              </w:rPr>
              <w:t xml:space="preserve"> of the Applicant organisation, Project Partner</w:t>
            </w:r>
            <w:r>
              <w:rPr>
                <w:iCs/>
              </w:rPr>
              <w:t>, etc</w:t>
            </w:r>
            <w:r w:rsidRPr="0068367B">
              <w:rPr>
                <w:iCs/>
              </w:rPr>
              <w:t xml:space="preserve">) </w:t>
            </w:r>
            <w:r>
              <w:rPr>
                <w:iCs/>
              </w:rPr>
              <w:t xml:space="preserve">please identify which </w:t>
            </w:r>
            <w:r w:rsidRPr="0068367B">
              <w:rPr>
                <w:iCs/>
              </w:rPr>
              <w:t>entity</w:t>
            </w:r>
            <w:r>
              <w:rPr>
                <w:iCs/>
              </w:rPr>
              <w:t xml:space="preserve"> or entities are responsible for each </w:t>
            </w:r>
            <w:r w:rsidR="001E1ACC">
              <w:rPr>
                <w:iCs/>
              </w:rPr>
              <w:t xml:space="preserve">element of the Project and governance structure. In addition, please provide details regarding </w:t>
            </w:r>
            <w:r w:rsidR="001E1ACC" w:rsidRPr="001E1ACC">
              <w:rPr>
                <w:iCs/>
              </w:rPr>
              <w:t>which entity or entities</w:t>
            </w:r>
            <w:r w:rsidR="001E1ACC">
              <w:rPr>
                <w:iCs/>
              </w:rPr>
              <w:t>:</w:t>
            </w:r>
          </w:p>
          <w:p w14:paraId="76007684" w14:textId="2DDFCD65" w:rsidR="001E1ACC" w:rsidRDefault="008506DD" w:rsidP="001E1ACC">
            <w:pPr>
              <w:pStyle w:val="TableListBullet"/>
              <w:numPr>
                <w:ilvl w:val="0"/>
                <w:numId w:val="28"/>
              </w:numPr>
            </w:pPr>
            <w:r>
              <w:t>own</w:t>
            </w:r>
            <w:r w:rsidR="001E1ACC">
              <w:t xml:space="preserve"> or will </w:t>
            </w:r>
            <w:r w:rsidR="0068367B" w:rsidRPr="001E1ACC">
              <w:t xml:space="preserve">own </w:t>
            </w:r>
            <w:r w:rsidR="001B5685">
              <w:t>P</w:t>
            </w:r>
            <w:r w:rsidR="0068367B" w:rsidRPr="001E1ACC">
              <w:t>roject assets</w:t>
            </w:r>
          </w:p>
          <w:p w14:paraId="291BAA0B" w14:textId="387FD8E1" w:rsidR="001E1ACC" w:rsidRDefault="001E1ACC" w:rsidP="001E1ACC">
            <w:pPr>
              <w:pStyle w:val="TableListBullet"/>
              <w:numPr>
                <w:ilvl w:val="0"/>
                <w:numId w:val="28"/>
              </w:numPr>
            </w:pPr>
            <w:r>
              <w:t>will</w:t>
            </w:r>
            <w:r w:rsidR="0068367B" w:rsidRPr="001E1ACC">
              <w:t xml:space="preserve"> operate the </w:t>
            </w:r>
            <w:r w:rsidR="001B5685">
              <w:t>P</w:t>
            </w:r>
            <w:r w:rsidR="0068367B" w:rsidRPr="001E1ACC">
              <w:t>rojec</w:t>
            </w:r>
            <w:r>
              <w:t xml:space="preserve">t </w:t>
            </w:r>
            <w:r w:rsidR="0068367B" w:rsidRPr="001E1ACC">
              <w:t xml:space="preserve">and </w:t>
            </w:r>
          </w:p>
          <w:p w14:paraId="15AB2C05" w14:textId="43E8FE28" w:rsidR="0068367B" w:rsidRPr="007B697B" w:rsidRDefault="0068367B" w:rsidP="001B5685">
            <w:pPr>
              <w:pStyle w:val="TableListBullet"/>
              <w:numPr>
                <w:ilvl w:val="0"/>
                <w:numId w:val="28"/>
              </w:numPr>
            </w:pPr>
            <w:r w:rsidRPr="001E1ACC">
              <w:t xml:space="preserve">will directly employ </w:t>
            </w:r>
            <w:r w:rsidR="001B5685">
              <w:t>P</w:t>
            </w:r>
            <w:r w:rsidRPr="001E1ACC">
              <w:t>roject staff</w:t>
            </w:r>
            <w:r w:rsidR="001E1ACC">
              <w:t>.</w:t>
            </w:r>
          </w:p>
          <w:p w14:paraId="1A0B863F" w14:textId="7E97B8B5" w:rsidR="007833C8" w:rsidRPr="0028387C" w:rsidRDefault="007833C8" w:rsidP="00416517">
            <w:pPr>
              <w:pStyle w:val="Breakouttext"/>
            </w:pPr>
            <w:r w:rsidRPr="00490FAB">
              <w:rPr>
                <w:i/>
              </w:rPr>
              <w:t>To delete this guidance text box, click mouse in the left margin to highlight the box then press delete.</w:t>
            </w:r>
          </w:p>
        </w:tc>
      </w:tr>
    </w:tbl>
    <w:p w14:paraId="2DFBC2FB" w14:textId="4BFADFBF" w:rsidR="007833C8" w:rsidRDefault="007833C8" w:rsidP="002A6B01">
      <w:pPr>
        <w:rPr>
          <w:i/>
          <w:iCs/>
        </w:rPr>
      </w:pPr>
      <w:r w:rsidRPr="00FC6210">
        <w:rPr>
          <w:i/>
          <w:iCs/>
        </w:rPr>
        <w:t>Insert response here</w:t>
      </w:r>
    </w:p>
    <w:p w14:paraId="72668909" w14:textId="76BA2A9F" w:rsidR="00921227" w:rsidRDefault="00921227" w:rsidP="002A6B01"/>
    <w:p w14:paraId="5F020C72" w14:textId="77777777" w:rsidR="009C06E6" w:rsidRPr="00921227" w:rsidRDefault="009C06E6" w:rsidP="002A6B01"/>
    <w:p w14:paraId="5522ECBE" w14:textId="41533E7E" w:rsidR="00FC6210" w:rsidRDefault="00F47425" w:rsidP="00643329">
      <w:pPr>
        <w:pStyle w:val="Heading2"/>
      </w:pPr>
      <w:bookmarkStart w:id="10" w:name="_Toc76738290"/>
      <w:r>
        <w:t xml:space="preserve">Key </w:t>
      </w:r>
      <w:r w:rsidR="009246ED">
        <w:t>Project</w:t>
      </w:r>
      <w:r w:rsidR="00FC6210">
        <w:t xml:space="preserve"> </w:t>
      </w:r>
      <w:r w:rsidR="001E0B12">
        <w:t>r</w:t>
      </w:r>
      <w:r w:rsidR="00FC6210">
        <w:t xml:space="preserve">oles and </w:t>
      </w:r>
      <w:r w:rsidR="001E0B12">
        <w:t>r</w:t>
      </w:r>
      <w:r w:rsidR="00FC6210">
        <w:t>esponsibilities</w:t>
      </w:r>
      <w:bookmarkEnd w:id="10"/>
    </w:p>
    <w:tbl>
      <w:tblPr>
        <w:tblW w:w="10340" w:type="dxa"/>
        <w:shd w:val="clear" w:color="auto" w:fill="5B9BD5" w:themeFill="accent5"/>
        <w:tblLayout w:type="fixed"/>
        <w:tblLook w:val="00A0" w:firstRow="1" w:lastRow="0" w:firstColumn="1" w:lastColumn="0" w:noHBand="0" w:noVBand="0"/>
      </w:tblPr>
      <w:tblGrid>
        <w:gridCol w:w="10340"/>
      </w:tblGrid>
      <w:tr w:rsidR="009827B7" w:rsidRPr="000819A3" w14:paraId="146AEDA8" w14:textId="77777777" w:rsidTr="009827B7">
        <w:tc>
          <w:tcPr>
            <w:tcW w:w="10340" w:type="dxa"/>
            <w:shd w:val="clear" w:color="auto" w:fill="D5D5D5"/>
          </w:tcPr>
          <w:p w14:paraId="79DF098F" w14:textId="680E1D23" w:rsidR="000D1BCD" w:rsidRDefault="000D1BCD" w:rsidP="000D1BCD">
            <w:r w:rsidRPr="00543034">
              <w:t xml:space="preserve">Identify the </w:t>
            </w:r>
            <w:r w:rsidR="00F47425">
              <w:t xml:space="preserve">key </w:t>
            </w:r>
            <w:r w:rsidRPr="00543034">
              <w:t>roles and their nominated responsibilities</w:t>
            </w:r>
            <w:r>
              <w:t xml:space="preserve">. Include the details of any Project Partner employees/representatives that will have </w:t>
            </w:r>
            <w:r w:rsidR="00A562C9">
              <w:t xml:space="preserve">a </w:t>
            </w:r>
            <w:r w:rsidR="002A6B01">
              <w:t xml:space="preserve">key </w:t>
            </w:r>
            <w:r w:rsidR="00A562C9">
              <w:t xml:space="preserve">role in </w:t>
            </w:r>
            <w:r>
              <w:t xml:space="preserve">Project </w:t>
            </w:r>
            <w:r w:rsidR="00A562C9">
              <w:t>delivery</w:t>
            </w:r>
            <w:r w:rsidR="00F47425">
              <w:t xml:space="preserve"> and </w:t>
            </w:r>
            <w:r w:rsidR="001462D1">
              <w:t>attach</w:t>
            </w:r>
            <w:r w:rsidR="00F47425">
              <w:t xml:space="preserve"> CVs for each of them</w:t>
            </w:r>
            <w:r w:rsidR="00A562C9">
              <w:t xml:space="preserve">. </w:t>
            </w:r>
          </w:p>
          <w:p w14:paraId="7C7EA74F" w14:textId="2E4F6189" w:rsidR="000D1BCD" w:rsidRPr="000819A3" w:rsidRDefault="000D1BCD" w:rsidP="000D1BCD">
            <w:r>
              <w:t xml:space="preserve">Please also </w:t>
            </w:r>
            <w:r w:rsidR="00A562C9">
              <w:t xml:space="preserve">identify the person who will be </w:t>
            </w:r>
            <w:r>
              <w:t xml:space="preserve">the nominated </w:t>
            </w:r>
            <w:r w:rsidR="009246ED">
              <w:t>Project</w:t>
            </w:r>
            <w:r>
              <w:t xml:space="preserve"> manager</w:t>
            </w:r>
            <w:r w:rsidR="00A562C9">
              <w:t>.</w:t>
            </w:r>
          </w:p>
          <w:p w14:paraId="756EB048" w14:textId="3C2E0B4C" w:rsidR="00994E36" w:rsidRDefault="00A562C9" w:rsidP="000D1BCD">
            <w:r>
              <w:t xml:space="preserve">The individuals identified </w:t>
            </w:r>
            <w:r w:rsidR="000D1BCD" w:rsidRPr="000819A3">
              <w:t xml:space="preserve">must have the capabilities, </w:t>
            </w:r>
            <w:proofErr w:type="gramStart"/>
            <w:r w:rsidR="000D1BCD" w:rsidRPr="000819A3">
              <w:t>skills</w:t>
            </w:r>
            <w:proofErr w:type="gramEnd"/>
            <w:r w:rsidR="000D1BCD" w:rsidRPr="000819A3">
              <w:t xml:space="preserve"> and expertise to successfully deliver the </w:t>
            </w:r>
            <w:r w:rsidR="009246ED">
              <w:t>Project</w:t>
            </w:r>
            <w:r w:rsidR="000D1BCD" w:rsidRPr="000819A3">
              <w:t xml:space="preserve">. </w:t>
            </w:r>
          </w:p>
          <w:p w14:paraId="21E5855A" w14:textId="0ED9BE37" w:rsidR="000D1BCD" w:rsidRPr="000819A3" w:rsidRDefault="00A562C9" w:rsidP="000D1BCD">
            <w:r>
              <w:t>Date of Birth is required for Due Diligence purposes</w:t>
            </w:r>
            <w:r w:rsidR="00BE3E44">
              <w:t>.</w:t>
            </w:r>
            <w:r w:rsidR="00B86476">
              <w:t xml:space="preserve"> (</w:t>
            </w:r>
            <w:r w:rsidR="00BE3E44">
              <w:t>P</w:t>
            </w:r>
            <w:r w:rsidR="00B86476">
              <w:t>lease see section 8.6 of the Applicant Guidelines</w:t>
            </w:r>
            <w:r w:rsidR="00BE3E44">
              <w:t xml:space="preserve"> for information on the treatment of Personal Information.</w:t>
            </w:r>
            <w:r w:rsidR="00B86476">
              <w:t>)</w:t>
            </w:r>
          </w:p>
          <w:p w14:paraId="26C5FC40" w14:textId="7D3986B6" w:rsidR="000D1BCD" w:rsidRPr="002F4DAF" w:rsidRDefault="000D1BCD" w:rsidP="000D1BCD">
            <w:pPr>
              <w:rPr>
                <w:i/>
              </w:rPr>
            </w:pPr>
            <w:r w:rsidRPr="002F4DAF">
              <w:rPr>
                <w:i/>
              </w:rPr>
              <w:t>To delete this guidance text box, click mouse in the left margin to highlight the box then press delete.</w:t>
            </w:r>
          </w:p>
        </w:tc>
      </w:tr>
    </w:tbl>
    <w:p w14:paraId="5921C67D" w14:textId="5D5D149E" w:rsidR="000D1BCD" w:rsidRDefault="000D1BCD" w:rsidP="00BD15B4">
      <w:pPr>
        <w:spacing w:before="0" w:after="0"/>
      </w:pPr>
    </w:p>
    <w:tbl>
      <w:tblPr>
        <w:tblStyle w:val="TableGrid"/>
        <w:tblW w:w="10348" w:type="dxa"/>
        <w:tblBorders>
          <w:top w:val="single" w:sz="4" w:space="0" w:color="BFBF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18"/>
        <w:gridCol w:w="3118"/>
        <w:gridCol w:w="3544"/>
      </w:tblGrid>
      <w:tr w:rsidR="00994E36" w14:paraId="158B4284" w14:textId="77777777" w:rsidTr="00921227">
        <w:tc>
          <w:tcPr>
            <w:tcW w:w="2268" w:type="dxa"/>
            <w:tcBorders>
              <w:bottom w:val="single" w:sz="4" w:space="0" w:color="BFBFBF"/>
            </w:tcBorders>
            <w:shd w:val="clear" w:color="auto" w:fill="F2F2F2"/>
          </w:tcPr>
          <w:p w14:paraId="72DCF448" w14:textId="7CB19270" w:rsidR="00994E36" w:rsidRPr="00914E28" w:rsidRDefault="00994E36" w:rsidP="006642F5">
            <w:pPr>
              <w:pStyle w:val="TableTextHeading"/>
            </w:pPr>
            <w:r>
              <w:t xml:space="preserve">Full name </w:t>
            </w:r>
          </w:p>
        </w:tc>
        <w:tc>
          <w:tcPr>
            <w:tcW w:w="1418" w:type="dxa"/>
            <w:tcBorders>
              <w:bottom w:val="single" w:sz="4" w:space="0" w:color="BFBFBF"/>
            </w:tcBorders>
            <w:shd w:val="clear" w:color="auto" w:fill="F2F2F2"/>
          </w:tcPr>
          <w:p w14:paraId="61133ADD" w14:textId="343E0508" w:rsidR="00994E36" w:rsidRDefault="00994E36" w:rsidP="006642F5">
            <w:pPr>
              <w:pStyle w:val="TableTextHeading"/>
            </w:pPr>
            <w:r>
              <w:t>Date of birth</w:t>
            </w:r>
          </w:p>
        </w:tc>
        <w:tc>
          <w:tcPr>
            <w:tcW w:w="3118" w:type="dxa"/>
            <w:tcBorders>
              <w:bottom w:val="single" w:sz="4" w:space="0" w:color="BFBFBF"/>
            </w:tcBorders>
            <w:shd w:val="clear" w:color="auto" w:fill="F2F2F2"/>
          </w:tcPr>
          <w:p w14:paraId="7EBFC83D" w14:textId="6A9B40D6" w:rsidR="00994E36" w:rsidRPr="00914E28" w:rsidRDefault="00994E36" w:rsidP="006642F5">
            <w:pPr>
              <w:pStyle w:val="TableTextHeading"/>
            </w:pPr>
            <w:r>
              <w:t>Position/Project role and responsibilities</w:t>
            </w:r>
          </w:p>
        </w:tc>
        <w:tc>
          <w:tcPr>
            <w:tcW w:w="3544" w:type="dxa"/>
            <w:tcBorders>
              <w:bottom w:val="single" w:sz="4" w:space="0" w:color="BFBFBF"/>
            </w:tcBorders>
            <w:shd w:val="clear" w:color="auto" w:fill="F2F2F2"/>
          </w:tcPr>
          <w:p w14:paraId="4E0E4C20" w14:textId="28B2212A" w:rsidR="00994E36" w:rsidRPr="00914E28" w:rsidRDefault="00994E36" w:rsidP="006642F5">
            <w:pPr>
              <w:pStyle w:val="TableTextHeading"/>
            </w:pPr>
            <w:r w:rsidRPr="00BB337A">
              <w:t>Key skills</w:t>
            </w:r>
            <w:r>
              <w:t xml:space="preserve"> and experience</w:t>
            </w:r>
          </w:p>
        </w:tc>
      </w:tr>
      <w:tr w:rsidR="00994E36" w14:paraId="444BDDC3" w14:textId="77777777" w:rsidTr="00921227">
        <w:tc>
          <w:tcPr>
            <w:tcW w:w="2268" w:type="dxa"/>
            <w:tcBorders>
              <w:top w:val="single" w:sz="4" w:space="0" w:color="BFBFBF"/>
              <w:bottom w:val="single" w:sz="4" w:space="0" w:color="BFBFBF"/>
            </w:tcBorders>
          </w:tcPr>
          <w:p w14:paraId="1A838218" w14:textId="361D8B29" w:rsidR="00994E36" w:rsidRPr="00914E28" w:rsidRDefault="00994E36" w:rsidP="006642F5">
            <w:pPr>
              <w:pStyle w:val="TableListBulletIndent"/>
              <w:ind w:left="22"/>
              <w:jc w:val="both"/>
            </w:pPr>
          </w:p>
        </w:tc>
        <w:tc>
          <w:tcPr>
            <w:tcW w:w="1418" w:type="dxa"/>
            <w:tcBorders>
              <w:top w:val="single" w:sz="4" w:space="0" w:color="BFBFBF"/>
              <w:bottom w:val="single" w:sz="4" w:space="0" w:color="BFBFBF"/>
            </w:tcBorders>
          </w:tcPr>
          <w:p w14:paraId="02562790" w14:textId="77777777" w:rsidR="00994E36" w:rsidRPr="001B5685" w:rsidRDefault="00994E36" w:rsidP="006642F5">
            <w:pPr>
              <w:pStyle w:val="TableTextHeading"/>
              <w:rPr>
                <w:b w:val="0"/>
                <w:bCs/>
              </w:rPr>
            </w:pPr>
          </w:p>
        </w:tc>
        <w:tc>
          <w:tcPr>
            <w:tcW w:w="3118" w:type="dxa"/>
            <w:tcBorders>
              <w:top w:val="single" w:sz="4" w:space="0" w:color="BFBFBF"/>
              <w:bottom w:val="single" w:sz="4" w:space="0" w:color="BFBFBF"/>
            </w:tcBorders>
            <w:shd w:val="clear" w:color="auto" w:fill="auto"/>
          </w:tcPr>
          <w:p w14:paraId="4F0CC534" w14:textId="39C62A6B" w:rsidR="00994E36" w:rsidRPr="001B5685" w:rsidRDefault="00994E36" w:rsidP="006642F5">
            <w:pPr>
              <w:pStyle w:val="TableTextHeading"/>
              <w:rPr>
                <w:b w:val="0"/>
                <w:bCs/>
              </w:rPr>
            </w:pPr>
          </w:p>
        </w:tc>
        <w:tc>
          <w:tcPr>
            <w:tcW w:w="3544" w:type="dxa"/>
            <w:tcBorders>
              <w:top w:val="single" w:sz="4" w:space="0" w:color="BFBFBF"/>
              <w:bottom w:val="single" w:sz="4" w:space="0" w:color="BFBFBF"/>
            </w:tcBorders>
            <w:shd w:val="clear" w:color="auto" w:fill="auto"/>
          </w:tcPr>
          <w:p w14:paraId="422298C7" w14:textId="69E9F299" w:rsidR="00994E36" w:rsidRPr="001B5685" w:rsidRDefault="00994E36" w:rsidP="006642F5">
            <w:pPr>
              <w:pStyle w:val="TableTextHeading"/>
              <w:rPr>
                <w:b w:val="0"/>
                <w:bCs/>
              </w:rPr>
            </w:pPr>
          </w:p>
        </w:tc>
      </w:tr>
      <w:tr w:rsidR="00994E36" w14:paraId="7D929F07" w14:textId="77777777" w:rsidTr="00921227">
        <w:tc>
          <w:tcPr>
            <w:tcW w:w="2268" w:type="dxa"/>
            <w:tcBorders>
              <w:top w:val="single" w:sz="4" w:space="0" w:color="BFBFBF"/>
              <w:bottom w:val="single" w:sz="4" w:space="0" w:color="BFBFBF"/>
            </w:tcBorders>
          </w:tcPr>
          <w:p w14:paraId="2D876904" w14:textId="26706DB3" w:rsidR="00994E36" w:rsidRPr="00914E28" w:rsidRDefault="00994E36" w:rsidP="006642F5">
            <w:pPr>
              <w:pStyle w:val="TableListBulletIndent"/>
              <w:ind w:left="22"/>
              <w:jc w:val="both"/>
            </w:pPr>
          </w:p>
        </w:tc>
        <w:tc>
          <w:tcPr>
            <w:tcW w:w="1418" w:type="dxa"/>
            <w:tcBorders>
              <w:top w:val="single" w:sz="4" w:space="0" w:color="BFBFBF"/>
              <w:bottom w:val="single" w:sz="4" w:space="0" w:color="BFBFBF"/>
            </w:tcBorders>
          </w:tcPr>
          <w:p w14:paraId="14CF759F" w14:textId="77777777" w:rsidR="00994E36" w:rsidRPr="001B5685" w:rsidRDefault="00994E36" w:rsidP="006642F5">
            <w:pPr>
              <w:pStyle w:val="TableTextHeading"/>
              <w:rPr>
                <w:b w:val="0"/>
                <w:bCs/>
              </w:rPr>
            </w:pPr>
          </w:p>
        </w:tc>
        <w:tc>
          <w:tcPr>
            <w:tcW w:w="3118" w:type="dxa"/>
            <w:tcBorders>
              <w:top w:val="single" w:sz="4" w:space="0" w:color="BFBFBF"/>
              <w:bottom w:val="single" w:sz="4" w:space="0" w:color="BFBFBF"/>
            </w:tcBorders>
            <w:shd w:val="clear" w:color="auto" w:fill="auto"/>
          </w:tcPr>
          <w:p w14:paraId="469E28F6" w14:textId="3E3866E0" w:rsidR="00994E36" w:rsidRPr="001B5685" w:rsidRDefault="00994E36" w:rsidP="006642F5">
            <w:pPr>
              <w:pStyle w:val="TableTextHeading"/>
              <w:rPr>
                <w:b w:val="0"/>
                <w:bCs/>
              </w:rPr>
            </w:pPr>
          </w:p>
        </w:tc>
        <w:tc>
          <w:tcPr>
            <w:tcW w:w="3544" w:type="dxa"/>
            <w:tcBorders>
              <w:top w:val="single" w:sz="4" w:space="0" w:color="BFBFBF"/>
              <w:bottom w:val="single" w:sz="4" w:space="0" w:color="BFBFBF"/>
            </w:tcBorders>
            <w:shd w:val="clear" w:color="auto" w:fill="auto"/>
          </w:tcPr>
          <w:p w14:paraId="3ED49CDD" w14:textId="3D6AD5F0" w:rsidR="00994E36" w:rsidRPr="001B5685" w:rsidRDefault="00994E36" w:rsidP="006642F5">
            <w:pPr>
              <w:pStyle w:val="TableTextHeading"/>
              <w:rPr>
                <w:b w:val="0"/>
                <w:bCs/>
              </w:rPr>
            </w:pPr>
          </w:p>
        </w:tc>
      </w:tr>
      <w:tr w:rsidR="001B5685" w:rsidRPr="001B5685" w14:paraId="47027382" w14:textId="77777777" w:rsidTr="00921227">
        <w:tc>
          <w:tcPr>
            <w:tcW w:w="2268" w:type="dxa"/>
            <w:tcBorders>
              <w:top w:val="single" w:sz="4" w:space="0" w:color="BFBFBF"/>
              <w:bottom w:val="single" w:sz="4" w:space="0" w:color="BFBFBF"/>
            </w:tcBorders>
          </w:tcPr>
          <w:p w14:paraId="68E2C2B8" w14:textId="77777777" w:rsidR="001B5685" w:rsidRPr="001B5685" w:rsidRDefault="001B5685" w:rsidP="006642F5">
            <w:pPr>
              <w:pStyle w:val="TableListBulletIndent"/>
              <w:ind w:left="22"/>
              <w:jc w:val="both"/>
            </w:pPr>
          </w:p>
        </w:tc>
        <w:tc>
          <w:tcPr>
            <w:tcW w:w="1418" w:type="dxa"/>
            <w:tcBorders>
              <w:top w:val="single" w:sz="4" w:space="0" w:color="BFBFBF"/>
              <w:bottom w:val="single" w:sz="4" w:space="0" w:color="BFBFBF"/>
            </w:tcBorders>
          </w:tcPr>
          <w:p w14:paraId="5E54F1EC" w14:textId="77777777" w:rsidR="001B5685" w:rsidRPr="009665C0" w:rsidRDefault="001B5685" w:rsidP="006642F5">
            <w:pPr>
              <w:pStyle w:val="TableTextHeading"/>
              <w:rPr>
                <w:b w:val="0"/>
              </w:rPr>
            </w:pPr>
          </w:p>
        </w:tc>
        <w:tc>
          <w:tcPr>
            <w:tcW w:w="3118" w:type="dxa"/>
            <w:tcBorders>
              <w:top w:val="single" w:sz="4" w:space="0" w:color="BFBFBF"/>
              <w:bottom w:val="single" w:sz="4" w:space="0" w:color="BFBFBF"/>
            </w:tcBorders>
            <w:shd w:val="clear" w:color="auto" w:fill="auto"/>
          </w:tcPr>
          <w:p w14:paraId="7BD1C5D8" w14:textId="77777777" w:rsidR="001B5685" w:rsidRPr="00A37B22" w:rsidRDefault="001B5685" w:rsidP="006642F5">
            <w:pPr>
              <w:pStyle w:val="TableTextHeading"/>
              <w:rPr>
                <w:b w:val="0"/>
              </w:rPr>
            </w:pPr>
          </w:p>
        </w:tc>
        <w:tc>
          <w:tcPr>
            <w:tcW w:w="3544" w:type="dxa"/>
            <w:tcBorders>
              <w:top w:val="single" w:sz="4" w:space="0" w:color="BFBFBF"/>
              <w:bottom w:val="single" w:sz="4" w:space="0" w:color="BFBFBF"/>
            </w:tcBorders>
            <w:shd w:val="clear" w:color="auto" w:fill="auto"/>
          </w:tcPr>
          <w:p w14:paraId="399FEAE0" w14:textId="77777777" w:rsidR="001B5685" w:rsidRPr="00A37B22" w:rsidRDefault="001B5685" w:rsidP="006642F5">
            <w:pPr>
              <w:pStyle w:val="TableTextHeading"/>
              <w:rPr>
                <w:b w:val="0"/>
              </w:rPr>
            </w:pPr>
          </w:p>
        </w:tc>
      </w:tr>
    </w:tbl>
    <w:p w14:paraId="66101B34" w14:textId="3DEF344E" w:rsidR="00921227" w:rsidRPr="001B5685" w:rsidRDefault="00921227" w:rsidP="009C08CC"/>
    <w:p w14:paraId="1B6222C5" w14:textId="77777777" w:rsidR="00286A3C" w:rsidRDefault="00286A3C" w:rsidP="00643329">
      <w:pPr>
        <w:pStyle w:val="Heading2"/>
      </w:pPr>
      <w:bookmarkStart w:id="11" w:name="_Toc76738291"/>
      <w:r>
        <w:t>Specialist expertise</w:t>
      </w:r>
      <w:bookmarkEnd w:id="11"/>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286A3C" w:rsidRPr="0028387C" w14:paraId="33FFE5E5" w14:textId="77777777" w:rsidTr="00C36C45">
        <w:trPr>
          <w:trHeight w:val="284"/>
        </w:trPr>
        <w:tc>
          <w:tcPr>
            <w:tcW w:w="10319" w:type="dxa"/>
            <w:tcBorders>
              <w:top w:val="nil"/>
              <w:left w:val="nil"/>
              <w:bottom w:val="nil"/>
              <w:right w:val="nil"/>
            </w:tcBorders>
            <w:shd w:val="clear" w:color="auto" w:fill="D5D5D5"/>
          </w:tcPr>
          <w:p w14:paraId="1EDCA002" w14:textId="7E710CF7" w:rsidR="00286A3C" w:rsidRDefault="00286A3C" w:rsidP="00C36C45">
            <w:r>
              <w:t>P</w:t>
            </w:r>
            <w:r w:rsidRPr="000819A3">
              <w:t>rovide details of any specialist organisations or agencies that have been</w:t>
            </w:r>
            <w:r>
              <w:t xml:space="preserve"> contracted </w:t>
            </w:r>
            <w:r w:rsidRPr="000819A3">
              <w:t xml:space="preserve">or engaged to deliver </w:t>
            </w:r>
            <w:r>
              <w:t>any components of this</w:t>
            </w:r>
            <w:r w:rsidRPr="000819A3">
              <w:t xml:space="preserve"> </w:t>
            </w:r>
            <w:r w:rsidR="009246ED">
              <w:t>P</w:t>
            </w:r>
            <w:r w:rsidRPr="000819A3">
              <w:t>roject</w:t>
            </w:r>
            <w:r>
              <w:t>, e</w:t>
            </w:r>
            <w:r w:rsidR="007B240D">
              <w:t>.</w:t>
            </w:r>
            <w:r>
              <w:t>g</w:t>
            </w:r>
            <w:r w:rsidR="007B240D">
              <w:t>.</w:t>
            </w:r>
            <w:r>
              <w:t xml:space="preserve"> asbestos removal, detailed design</w:t>
            </w:r>
            <w:r w:rsidRPr="000819A3">
              <w:t xml:space="preserve">. </w:t>
            </w:r>
          </w:p>
          <w:p w14:paraId="10F3284C" w14:textId="1B660ED0" w:rsidR="00286A3C" w:rsidRPr="000819A3" w:rsidRDefault="00286A3C" w:rsidP="00C36C45">
            <w:r w:rsidRPr="000819A3">
              <w:t xml:space="preserve">If specific organisations have not yet been engaged, please describe the </w:t>
            </w:r>
            <w:proofErr w:type="gramStart"/>
            <w:r w:rsidRPr="000819A3">
              <w:t>particular skills</w:t>
            </w:r>
            <w:proofErr w:type="gramEnd"/>
            <w:r w:rsidRPr="000819A3">
              <w:t xml:space="preserve"> or expertise that will be required for the </w:t>
            </w:r>
            <w:r w:rsidR="009246ED">
              <w:t>Project</w:t>
            </w:r>
            <w:r w:rsidRPr="000819A3">
              <w:t xml:space="preserve"> and how they will be sourced.</w:t>
            </w:r>
          </w:p>
          <w:p w14:paraId="5B5DAE98" w14:textId="77777777" w:rsidR="00286A3C" w:rsidRPr="0028387C" w:rsidRDefault="00286A3C" w:rsidP="00C36C45">
            <w:pPr>
              <w:pStyle w:val="Breakouttext"/>
            </w:pPr>
            <w:r w:rsidRPr="00E03201">
              <w:rPr>
                <w:i/>
              </w:rPr>
              <w:t>To delete this guidance text box, click mouse in the left margin to highlight the box then press delete.</w:t>
            </w:r>
          </w:p>
        </w:tc>
      </w:tr>
    </w:tbl>
    <w:p w14:paraId="7B235283" w14:textId="77777777" w:rsidR="00286A3C" w:rsidRDefault="00286A3C" w:rsidP="00286A3C">
      <w:pPr>
        <w:rPr>
          <w:i/>
          <w:iCs/>
        </w:rPr>
      </w:pPr>
      <w:r w:rsidRPr="00FC6210">
        <w:rPr>
          <w:i/>
          <w:iCs/>
        </w:rPr>
        <w:t>Insert response here</w:t>
      </w:r>
    </w:p>
    <w:p w14:paraId="15216101" w14:textId="77777777" w:rsidR="00286A3C" w:rsidRDefault="00286A3C" w:rsidP="00286A3C"/>
    <w:p w14:paraId="3C932F1E" w14:textId="77777777" w:rsidR="00286A3C" w:rsidRPr="00921227" w:rsidRDefault="00286A3C" w:rsidP="00286A3C"/>
    <w:p w14:paraId="62F89039" w14:textId="77777777" w:rsidR="003E48DA" w:rsidRDefault="003E48DA" w:rsidP="00643329">
      <w:pPr>
        <w:pStyle w:val="Heading2"/>
      </w:pPr>
      <w:bookmarkStart w:id="12" w:name="_Toc76738292"/>
      <w:r>
        <w:t>Procurement</w:t>
      </w:r>
      <w:bookmarkEnd w:id="12"/>
    </w:p>
    <w:tbl>
      <w:tblPr>
        <w:tblpPr w:leftFromText="180" w:rightFromText="180" w:vertAnchor="text" w:horzAnchor="margin" w:tblpY="8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3E48DA" w:rsidRPr="0028387C" w14:paraId="70BDC5A2" w14:textId="77777777" w:rsidTr="00416517">
        <w:trPr>
          <w:trHeight w:val="284"/>
        </w:trPr>
        <w:tc>
          <w:tcPr>
            <w:tcW w:w="10319" w:type="dxa"/>
            <w:tcBorders>
              <w:top w:val="nil"/>
              <w:left w:val="nil"/>
              <w:bottom w:val="nil"/>
              <w:right w:val="nil"/>
            </w:tcBorders>
            <w:shd w:val="clear" w:color="auto" w:fill="D5D5D5"/>
          </w:tcPr>
          <w:p w14:paraId="71078D1B" w14:textId="2B369338" w:rsidR="00897DA3" w:rsidRDefault="003E48DA" w:rsidP="00D9587A">
            <w:r w:rsidRPr="0008403F">
              <w:t xml:space="preserve">Describe the proposed approach to procuring key services, </w:t>
            </w:r>
            <w:proofErr w:type="gramStart"/>
            <w:r w:rsidRPr="0008403F">
              <w:t>employment</w:t>
            </w:r>
            <w:proofErr w:type="gramEnd"/>
            <w:r w:rsidRPr="0008403F">
              <w:t xml:space="preserve"> and equipment for the </w:t>
            </w:r>
            <w:r w:rsidR="009246ED">
              <w:t>P</w:t>
            </w:r>
            <w:r w:rsidRPr="0008403F">
              <w:t xml:space="preserve">roject, including competitive quotation/tendering procedures and contract models. </w:t>
            </w:r>
          </w:p>
          <w:p w14:paraId="7CE6EB19" w14:textId="49BD26BD" w:rsidR="00376A5F" w:rsidRDefault="003E48DA" w:rsidP="00D9587A">
            <w:r w:rsidRPr="0008403F">
              <w:t xml:space="preserve">The </w:t>
            </w:r>
            <w:r w:rsidR="00897DA3">
              <w:t>A</w:t>
            </w:r>
            <w:r w:rsidRPr="0008403F">
              <w:t>pplicant is encouraged to demonstrate that local suppliers and contractors will be engaged wherever reasonably practicable</w:t>
            </w:r>
            <w:r>
              <w:t xml:space="preserve"> and if the Project needs to comply with the </w:t>
            </w:r>
            <w:r w:rsidRPr="0008403F">
              <w:t>Queensland Charter for Local Content. Where significant expenditure outside of Queensland is required and unavoidable (e.g. purchase of specialised equipment not available in Queensland), this should be identified and explained.</w:t>
            </w:r>
            <w:r w:rsidR="00D9587A">
              <w:t xml:space="preserve"> </w:t>
            </w:r>
          </w:p>
          <w:p w14:paraId="74C1B405" w14:textId="163DA898" w:rsidR="003E48DA" w:rsidRDefault="00D9587A" w:rsidP="00D9587A">
            <w:r>
              <w:t xml:space="preserve">If </w:t>
            </w:r>
            <w:r w:rsidR="001B5685">
              <w:t>any Project</w:t>
            </w:r>
            <w:r>
              <w:t xml:space="preserve"> contractors and other suppliers have been identified</w:t>
            </w:r>
            <w:r w:rsidR="007B697B">
              <w:t xml:space="preserve"> or </w:t>
            </w:r>
            <w:r w:rsidR="001B5685">
              <w:t>engaged</w:t>
            </w:r>
            <w:r>
              <w:t xml:space="preserve">, use the table below to </w:t>
            </w:r>
            <w:r w:rsidR="004832BE">
              <w:t>provide information about their location</w:t>
            </w:r>
            <w:r w:rsidR="00376A5F">
              <w:t>, the key product/service being provided, where significant components of the product/service being provided have been sourced from (if known)</w:t>
            </w:r>
            <w:r w:rsidR="004832BE">
              <w:t xml:space="preserve"> and the value of the contracts.</w:t>
            </w:r>
          </w:p>
          <w:p w14:paraId="46241170" w14:textId="77777777" w:rsidR="003E48DA" w:rsidRPr="005C6B55" w:rsidRDefault="003E48DA" w:rsidP="00D9587A">
            <w:r w:rsidRPr="00723A80">
              <w:rPr>
                <w:i/>
              </w:rPr>
              <w:t>To delete this guidance text box, click mouse in the left margin to highlight the box then press delete.</w:t>
            </w:r>
          </w:p>
        </w:tc>
      </w:tr>
    </w:tbl>
    <w:p w14:paraId="3B53D0C9" w14:textId="77777777" w:rsidR="003E48DA" w:rsidRPr="006B3420" w:rsidRDefault="003E48DA" w:rsidP="003E48DA">
      <w:pPr>
        <w:rPr>
          <w:i/>
          <w:iCs/>
        </w:rPr>
      </w:pPr>
      <w:r w:rsidRPr="006B3420">
        <w:rPr>
          <w:i/>
          <w:iCs/>
        </w:rPr>
        <w:t>Insert response here</w:t>
      </w:r>
    </w:p>
    <w:tbl>
      <w:tblPr>
        <w:tblStyle w:val="TableGrid"/>
        <w:tblW w:w="10323" w:type="dxa"/>
        <w:tblBorders>
          <w:top w:val="single" w:sz="4" w:space="0" w:color="BFB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2065"/>
        <w:gridCol w:w="2064"/>
        <w:gridCol w:w="2065"/>
        <w:gridCol w:w="2065"/>
      </w:tblGrid>
      <w:tr w:rsidR="00897DA3" w:rsidRPr="00914E28" w14:paraId="6FAF21CF" w14:textId="59849F38" w:rsidTr="00897DA3">
        <w:tc>
          <w:tcPr>
            <w:tcW w:w="2064" w:type="dxa"/>
            <w:tcBorders>
              <w:bottom w:val="single" w:sz="4" w:space="0" w:color="BFBFBF"/>
            </w:tcBorders>
            <w:shd w:val="clear" w:color="auto" w:fill="F2F2F2"/>
          </w:tcPr>
          <w:p w14:paraId="7A048757" w14:textId="2A916637" w:rsidR="00897DA3" w:rsidRPr="00897DA3" w:rsidRDefault="00897DA3" w:rsidP="0018282A">
            <w:pPr>
              <w:pStyle w:val="TableTextHeading"/>
            </w:pPr>
            <w:r w:rsidRPr="00897DA3">
              <w:lastRenderedPageBreak/>
              <w:t>Name of contractor/supplier</w:t>
            </w:r>
          </w:p>
        </w:tc>
        <w:tc>
          <w:tcPr>
            <w:tcW w:w="2065" w:type="dxa"/>
            <w:tcBorders>
              <w:bottom w:val="single" w:sz="4" w:space="0" w:color="BFBFBF"/>
            </w:tcBorders>
            <w:shd w:val="clear" w:color="auto" w:fill="F2F2F2"/>
          </w:tcPr>
          <w:p w14:paraId="3F7116A9" w14:textId="77777777" w:rsidR="00897DA3" w:rsidRPr="00376A5F" w:rsidRDefault="00897DA3" w:rsidP="00897DA3">
            <w:pPr>
              <w:pStyle w:val="BodyText"/>
              <w:rPr>
                <w:b/>
                <w:bCs/>
              </w:rPr>
            </w:pPr>
            <w:r w:rsidRPr="00376A5F">
              <w:rPr>
                <w:b/>
                <w:bCs/>
              </w:rPr>
              <w:t>Location of contractor/supplier</w:t>
            </w:r>
          </w:p>
          <w:p w14:paraId="1AC8FBC9" w14:textId="707F1726" w:rsidR="00897DA3" w:rsidRDefault="00897DA3" w:rsidP="0018282A">
            <w:pPr>
              <w:pStyle w:val="TableTextHeading"/>
            </w:pPr>
          </w:p>
        </w:tc>
        <w:tc>
          <w:tcPr>
            <w:tcW w:w="2064" w:type="dxa"/>
            <w:tcBorders>
              <w:bottom w:val="single" w:sz="4" w:space="0" w:color="BFBFBF"/>
            </w:tcBorders>
            <w:shd w:val="clear" w:color="auto" w:fill="F2F2F2"/>
          </w:tcPr>
          <w:p w14:paraId="2B700624" w14:textId="56268EC0" w:rsidR="00897DA3" w:rsidRPr="00897DA3" w:rsidRDefault="00897DA3" w:rsidP="0018282A">
            <w:pPr>
              <w:pStyle w:val="TableTextHeading"/>
            </w:pPr>
            <w:r w:rsidRPr="00897DA3">
              <w:t xml:space="preserve">Key product/service being supplied </w:t>
            </w:r>
          </w:p>
        </w:tc>
        <w:tc>
          <w:tcPr>
            <w:tcW w:w="2065" w:type="dxa"/>
            <w:tcBorders>
              <w:bottom w:val="single" w:sz="4" w:space="0" w:color="BFBFBF"/>
            </w:tcBorders>
            <w:shd w:val="clear" w:color="auto" w:fill="F2F2F2"/>
          </w:tcPr>
          <w:p w14:paraId="03A86ECB" w14:textId="10262F49" w:rsidR="00897DA3" w:rsidRPr="00897DA3" w:rsidRDefault="00897DA3" w:rsidP="0018282A">
            <w:pPr>
              <w:pStyle w:val="TableTextHeading"/>
            </w:pPr>
            <w:r w:rsidRPr="00897DA3">
              <w:t xml:space="preserve">Where significant components are being sourced from </w:t>
            </w:r>
            <w:r w:rsidRPr="00897DA3">
              <w:rPr>
                <w:b w:val="0"/>
                <w:bCs/>
                <w:i/>
                <w:iCs/>
              </w:rPr>
              <w:t>(if known)</w:t>
            </w:r>
          </w:p>
        </w:tc>
        <w:tc>
          <w:tcPr>
            <w:tcW w:w="2065" w:type="dxa"/>
            <w:tcBorders>
              <w:bottom w:val="single" w:sz="4" w:space="0" w:color="BFBFBF"/>
            </w:tcBorders>
            <w:shd w:val="clear" w:color="auto" w:fill="F2F2F2"/>
          </w:tcPr>
          <w:p w14:paraId="4FDD000F" w14:textId="12E4DDC4" w:rsidR="00897DA3" w:rsidRPr="00897DA3" w:rsidRDefault="00897DA3" w:rsidP="0018282A">
            <w:pPr>
              <w:pStyle w:val="TableTextHeading"/>
            </w:pPr>
            <w:r w:rsidRPr="00897DA3">
              <w:t>Estimated value of contract</w:t>
            </w:r>
          </w:p>
        </w:tc>
      </w:tr>
      <w:tr w:rsidR="00897DA3" w14:paraId="457AFF76" w14:textId="6C581BAF" w:rsidTr="00897DA3">
        <w:tc>
          <w:tcPr>
            <w:tcW w:w="2064" w:type="dxa"/>
            <w:tcBorders>
              <w:top w:val="single" w:sz="4" w:space="0" w:color="BFBFBF"/>
              <w:bottom w:val="single" w:sz="4" w:space="0" w:color="BFBFBF"/>
            </w:tcBorders>
          </w:tcPr>
          <w:p w14:paraId="2CB0E7A7" w14:textId="77777777" w:rsidR="00897DA3" w:rsidRPr="00914E28" w:rsidRDefault="00897DA3" w:rsidP="0018282A">
            <w:pPr>
              <w:pStyle w:val="TableListBulletIndent"/>
              <w:ind w:left="22"/>
              <w:jc w:val="both"/>
            </w:pPr>
          </w:p>
        </w:tc>
        <w:tc>
          <w:tcPr>
            <w:tcW w:w="2065" w:type="dxa"/>
            <w:tcBorders>
              <w:top w:val="single" w:sz="4" w:space="0" w:color="BFBFBF"/>
              <w:bottom w:val="single" w:sz="4" w:space="0" w:color="BFBFBF"/>
            </w:tcBorders>
          </w:tcPr>
          <w:p w14:paraId="19B3C969" w14:textId="77777777" w:rsidR="00897DA3" w:rsidRPr="009665C0" w:rsidRDefault="00897DA3" w:rsidP="0018282A">
            <w:pPr>
              <w:pStyle w:val="TableTextHeading"/>
              <w:rPr>
                <w:b w:val="0"/>
                <w:bCs/>
              </w:rPr>
            </w:pPr>
          </w:p>
        </w:tc>
        <w:tc>
          <w:tcPr>
            <w:tcW w:w="2064" w:type="dxa"/>
            <w:tcBorders>
              <w:top w:val="single" w:sz="4" w:space="0" w:color="BFBFBF"/>
              <w:bottom w:val="single" w:sz="4" w:space="0" w:color="BFBFBF"/>
            </w:tcBorders>
            <w:shd w:val="clear" w:color="auto" w:fill="auto"/>
          </w:tcPr>
          <w:p w14:paraId="21428F86" w14:textId="77777777" w:rsidR="00897DA3" w:rsidRPr="009665C0" w:rsidRDefault="00897DA3" w:rsidP="0018282A">
            <w:pPr>
              <w:pStyle w:val="TableTextHeading"/>
              <w:rPr>
                <w:b w:val="0"/>
                <w:bCs/>
              </w:rPr>
            </w:pPr>
          </w:p>
        </w:tc>
        <w:tc>
          <w:tcPr>
            <w:tcW w:w="2065" w:type="dxa"/>
            <w:tcBorders>
              <w:top w:val="single" w:sz="4" w:space="0" w:color="BFBFBF"/>
              <w:bottom w:val="single" w:sz="4" w:space="0" w:color="BFBFBF"/>
            </w:tcBorders>
            <w:shd w:val="clear" w:color="auto" w:fill="auto"/>
          </w:tcPr>
          <w:p w14:paraId="1188BB02" w14:textId="77777777" w:rsidR="00897DA3" w:rsidRPr="009665C0" w:rsidRDefault="00897DA3" w:rsidP="0018282A">
            <w:pPr>
              <w:pStyle w:val="TableTextHeading"/>
              <w:rPr>
                <w:b w:val="0"/>
                <w:bCs/>
              </w:rPr>
            </w:pPr>
          </w:p>
        </w:tc>
        <w:tc>
          <w:tcPr>
            <w:tcW w:w="2065" w:type="dxa"/>
            <w:tcBorders>
              <w:top w:val="single" w:sz="4" w:space="0" w:color="BFBFBF"/>
              <w:bottom w:val="single" w:sz="4" w:space="0" w:color="BFBFBF"/>
            </w:tcBorders>
          </w:tcPr>
          <w:p w14:paraId="0B2AF96B" w14:textId="77777777" w:rsidR="00897DA3" w:rsidRPr="009665C0" w:rsidRDefault="00897DA3" w:rsidP="0018282A">
            <w:pPr>
              <w:pStyle w:val="TableTextHeading"/>
              <w:rPr>
                <w:b w:val="0"/>
                <w:bCs/>
              </w:rPr>
            </w:pPr>
          </w:p>
        </w:tc>
      </w:tr>
      <w:tr w:rsidR="00897DA3" w14:paraId="1FDC4ED8" w14:textId="0AAF46A1" w:rsidTr="00897DA3">
        <w:tc>
          <w:tcPr>
            <w:tcW w:w="2064" w:type="dxa"/>
            <w:tcBorders>
              <w:top w:val="single" w:sz="4" w:space="0" w:color="BFBFBF"/>
              <w:bottom w:val="single" w:sz="4" w:space="0" w:color="BFBFBF"/>
            </w:tcBorders>
          </w:tcPr>
          <w:p w14:paraId="1AA73380" w14:textId="77777777" w:rsidR="00897DA3" w:rsidRPr="00914E28" w:rsidRDefault="00897DA3" w:rsidP="0018282A">
            <w:pPr>
              <w:pStyle w:val="TableListBulletIndent"/>
              <w:ind w:left="22"/>
              <w:jc w:val="both"/>
            </w:pPr>
          </w:p>
        </w:tc>
        <w:tc>
          <w:tcPr>
            <w:tcW w:w="2065" w:type="dxa"/>
            <w:tcBorders>
              <w:top w:val="single" w:sz="4" w:space="0" w:color="BFBFBF"/>
              <w:bottom w:val="single" w:sz="4" w:space="0" w:color="BFBFBF"/>
            </w:tcBorders>
          </w:tcPr>
          <w:p w14:paraId="1B6F82FA" w14:textId="77777777" w:rsidR="00897DA3" w:rsidRPr="009665C0" w:rsidRDefault="00897DA3" w:rsidP="0018282A">
            <w:pPr>
              <w:pStyle w:val="TableTextHeading"/>
              <w:rPr>
                <w:b w:val="0"/>
                <w:bCs/>
              </w:rPr>
            </w:pPr>
          </w:p>
        </w:tc>
        <w:tc>
          <w:tcPr>
            <w:tcW w:w="2064" w:type="dxa"/>
            <w:tcBorders>
              <w:top w:val="single" w:sz="4" w:space="0" w:color="BFBFBF"/>
              <w:bottom w:val="single" w:sz="4" w:space="0" w:color="BFBFBF"/>
            </w:tcBorders>
            <w:shd w:val="clear" w:color="auto" w:fill="auto"/>
          </w:tcPr>
          <w:p w14:paraId="2000839E" w14:textId="77777777" w:rsidR="00897DA3" w:rsidRPr="009665C0" w:rsidRDefault="00897DA3" w:rsidP="0018282A">
            <w:pPr>
              <w:pStyle w:val="TableTextHeading"/>
              <w:rPr>
                <w:b w:val="0"/>
                <w:bCs/>
              </w:rPr>
            </w:pPr>
          </w:p>
        </w:tc>
        <w:tc>
          <w:tcPr>
            <w:tcW w:w="2065" w:type="dxa"/>
            <w:tcBorders>
              <w:top w:val="single" w:sz="4" w:space="0" w:color="BFBFBF"/>
              <w:bottom w:val="single" w:sz="4" w:space="0" w:color="BFBFBF"/>
            </w:tcBorders>
            <w:shd w:val="clear" w:color="auto" w:fill="auto"/>
          </w:tcPr>
          <w:p w14:paraId="4EC61339" w14:textId="77777777" w:rsidR="00897DA3" w:rsidRPr="009665C0" w:rsidRDefault="00897DA3" w:rsidP="0018282A">
            <w:pPr>
              <w:pStyle w:val="TableTextHeading"/>
              <w:rPr>
                <w:b w:val="0"/>
                <w:bCs/>
              </w:rPr>
            </w:pPr>
          </w:p>
        </w:tc>
        <w:tc>
          <w:tcPr>
            <w:tcW w:w="2065" w:type="dxa"/>
            <w:tcBorders>
              <w:top w:val="single" w:sz="4" w:space="0" w:color="BFBFBF"/>
              <w:bottom w:val="single" w:sz="4" w:space="0" w:color="BFBFBF"/>
            </w:tcBorders>
          </w:tcPr>
          <w:p w14:paraId="01355048" w14:textId="77777777" w:rsidR="00897DA3" w:rsidRPr="009665C0" w:rsidRDefault="00897DA3" w:rsidP="0018282A">
            <w:pPr>
              <w:pStyle w:val="TableTextHeading"/>
              <w:rPr>
                <w:b w:val="0"/>
                <w:bCs/>
              </w:rPr>
            </w:pPr>
          </w:p>
        </w:tc>
      </w:tr>
      <w:tr w:rsidR="009665C0" w14:paraId="4369CDBB" w14:textId="77777777" w:rsidTr="00897DA3">
        <w:tc>
          <w:tcPr>
            <w:tcW w:w="2064" w:type="dxa"/>
            <w:tcBorders>
              <w:top w:val="single" w:sz="4" w:space="0" w:color="BFBFBF"/>
              <w:bottom w:val="single" w:sz="4" w:space="0" w:color="BFBFBF"/>
            </w:tcBorders>
          </w:tcPr>
          <w:p w14:paraId="0F07C2BA" w14:textId="77777777" w:rsidR="009665C0" w:rsidRPr="00914E28" w:rsidRDefault="009665C0" w:rsidP="0018282A">
            <w:pPr>
              <w:pStyle w:val="TableListBulletIndent"/>
              <w:ind w:left="22"/>
              <w:jc w:val="both"/>
            </w:pPr>
          </w:p>
        </w:tc>
        <w:tc>
          <w:tcPr>
            <w:tcW w:w="2065" w:type="dxa"/>
            <w:tcBorders>
              <w:top w:val="single" w:sz="4" w:space="0" w:color="BFBFBF"/>
              <w:bottom w:val="single" w:sz="4" w:space="0" w:color="BFBFBF"/>
            </w:tcBorders>
          </w:tcPr>
          <w:p w14:paraId="37C61058" w14:textId="77777777" w:rsidR="009665C0" w:rsidRPr="009665C0" w:rsidRDefault="009665C0" w:rsidP="0018282A">
            <w:pPr>
              <w:pStyle w:val="TableTextHeading"/>
              <w:rPr>
                <w:b w:val="0"/>
                <w:bCs/>
              </w:rPr>
            </w:pPr>
          </w:p>
        </w:tc>
        <w:tc>
          <w:tcPr>
            <w:tcW w:w="2064" w:type="dxa"/>
            <w:tcBorders>
              <w:top w:val="single" w:sz="4" w:space="0" w:color="BFBFBF"/>
              <w:bottom w:val="single" w:sz="4" w:space="0" w:color="BFBFBF"/>
            </w:tcBorders>
            <w:shd w:val="clear" w:color="auto" w:fill="auto"/>
          </w:tcPr>
          <w:p w14:paraId="446DD157" w14:textId="77777777" w:rsidR="009665C0" w:rsidRPr="009665C0" w:rsidRDefault="009665C0" w:rsidP="0018282A">
            <w:pPr>
              <w:pStyle w:val="TableTextHeading"/>
              <w:rPr>
                <w:b w:val="0"/>
                <w:bCs/>
              </w:rPr>
            </w:pPr>
          </w:p>
        </w:tc>
        <w:tc>
          <w:tcPr>
            <w:tcW w:w="2065" w:type="dxa"/>
            <w:tcBorders>
              <w:top w:val="single" w:sz="4" w:space="0" w:color="BFBFBF"/>
              <w:bottom w:val="single" w:sz="4" w:space="0" w:color="BFBFBF"/>
            </w:tcBorders>
            <w:shd w:val="clear" w:color="auto" w:fill="auto"/>
          </w:tcPr>
          <w:p w14:paraId="4404DA7C" w14:textId="77777777" w:rsidR="009665C0" w:rsidRPr="009665C0" w:rsidRDefault="009665C0" w:rsidP="0018282A">
            <w:pPr>
              <w:pStyle w:val="TableTextHeading"/>
              <w:rPr>
                <w:b w:val="0"/>
                <w:bCs/>
              </w:rPr>
            </w:pPr>
          </w:p>
        </w:tc>
        <w:tc>
          <w:tcPr>
            <w:tcW w:w="2065" w:type="dxa"/>
            <w:tcBorders>
              <w:top w:val="single" w:sz="4" w:space="0" w:color="BFBFBF"/>
              <w:bottom w:val="single" w:sz="4" w:space="0" w:color="BFBFBF"/>
            </w:tcBorders>
          </w:tcPr>
          <w:p w14:paraId="093EA5C3" w14:textId="77777777" w:rsidR="009665C0" w:rsidRPr="009665C0" w:rsidRDefault="009665C0" w:rsidP="0018282A">
            <w:pPr>
              <w:pStyle w:val="TableTextHeading"/>
              <w:rPr>
                <w:b w:val="0"/>
                <w:bCs/>
              </w:rPr>
            </w:pPr>
          </w:p>
        </w:tc>
      </w:tr>
    </w:tbl>
    <w:p w14:paraId="1FB9CE34" w14:textId="700312A9" w:rsidR="00286A3C" w:rsidRDefault="00286A3C" w:rsidP="00FC6210">
      <w:pPr>
        <w:pStyle w:val="BodyText"/>
      </w:pPr>
    </w:p>
    <w:p w14:paraId="20C39DF4" w14:textId="567996C6" w:rsidR="00286A3C" w:rsidRDefault="00286A3C" w:rsidP="00643329">
      <w:pPr>
        <w:pStyle w:val="Heading2"/>
      </w:pPr>
      <w:bookmarkStart w:id="13" w:name="_Toc76738293"/>
      <w:r>
        <w:t>Project progress</w:t>
      </w:r>
      <w:r w:rsidR="009665C0">
        <w:t xml:space="preserve"> monitoring</w:t>
      </w:r>
      <w:bookmarkEnd w:id="13"/>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286A3C" w:rsidRPr="0028387C" w14:paraId="5020C8A9" w14:textId="77777777" w:rsidTr="00C36C45">
        <w:trPr>
          <w:trHeight w:val="284"/>
        </w:trPr>
        <w:tc>
          <w:tcPr>
            <w:tcW w:w="10319" w:type="dxa"/>
            <w:tcBorders>
              <w:top w:val="nil"/>
              <w:left w:val="nil"/>
              <w:bottom w:val="nil"/>
              <w:right w:val="nil"/>
            </w:tcBorders>
            <w:shd w:val="clear" w:color="auto" w:fill="D5D5D5"/>
          </w:tcPr>
          <w:p w14:paraId="0B8F64F2" w14:textId="68FF7EEF" w:rsidR="00286A3C" w:rsidRDefault="00286A3C" w:rsidP="00C36C45">
            <w:r>
              <w:t xml:space="preserve">Identify the process you will use to monitor the </w:t>
            </w:r>
            <w:r w:rsidR="00BE3E44">
              <w:t xml:space="preserve">Project’s </w:t>
            </w:r>
            <w:r>
              <w:t xml:space="preserve">progress against the timeframes. Explain how the </w:t>
            </w:r>
            <w:r w:rsidR="00BE3E44">
              <w:t xml:space="preserve">Project’s </w:t>
            </w:r>
            <w:r>
              <w:t xml:space="preserve">status will be reported </w:t>
            </w:r>
            <w:proofErr w:type="gramStart"/>
            <w:r>
              <w:t>with regard to</w:t>
            </w:r>
            <w:proofErr w:type="gramEnd"/>
            <w:r>
              <w:t xml:space="preserve"> the current situation versus the baseline </w:t>
            </w:r>
            <w:r w:rsidR="00BE3E44">
              <w:t xml:space="preserve">Project </w:t>
            </w:r>
            <w:r>
              <w:t xml:space="preserve">program. </w:t>
            </w:r>
          </w:p>
          <w:p w14:paraId="17206073" w14:textId="77777777" w:rsidR="00286A3C" w:rsidRPr="006B5F33" w:rsidRDefault="00286A3C" w:rsidP="00C36C45">
            <w:pPr>
              <w:rPr>
                <w:i/>
              </w:rPr>
            </w:pPr>
            <w:r w:rsidRPr="006B5F33">
              <w:rPr>
                <w:i/>
              </w:rPr>
              <w:t>To delete this guidance text box, click mouse in the left margin to highlight the box then press delete.</w:t>
            </w:r>
          </w:p>
        </w:tc>
      </w:tr>
    </w:tbl>
    <w:p w14:paraId="14BECDAB" w14:textId="77777777" w:rsidR="00286A3C" w:rsidRPr="006B3420" w:rsidRDefault="00286A3C" w:rsidP="00286A3C">
      <w:pPr>
        <w:rPr>
          <w:i/>
          <w:iCs/>
        </w:rPr>
      </w:pPr>
      <w:r w:rsidRPr="006B3420">
        <w:rPr>
          <w:i/>
          <w:iCs/>
        </w:rPr>
        <w:t>Insert response here</w:t>
      </w:r>
    </w:p>
    <w:p w14:paraId="76E4DD87" w14:textId="77777777" w:rsidR="00286A3C" w:rsidRDefault="00286A3C" w:rsidP="00286A3C"/>
    <w:p w14:paraId="45137E07" w14:textId="77777777" w:rsidR="00286A3C" w:rsidRDefault="00286A3C" w:rsidP="00286A3C"/>
    <w:p w14:paraId="6E7877CE" w14:textId="3CDAED23" w:rsidR="007B240D" w:rsidRDefault="007B240D" w:rsidP="007B240D">
      <w:pPr>
        <w:pStyle w:val="Heading1"/>
        <w:keepNext/>
        <w:ind w:left="357" w:hanging="357"/>
      </w:pPr>
      <w:bookmarkStart w:id="14" w:name="_Toc72494895"/>
      <w:bookmarkStart w:id="15" w:name="_Toc72494896"/>
      <w:bookmarkStart w:id="16" w:name="_Toc72494903"/>
      <w:bookmarkStart w:id="17" w:name="_Toc72494904"/>
      <w:bookmarkStart w:id="18" w:name="_Toc72494905"/>
      <w:bookmarkStart w:id="19" w:name="_Toc72494906"/>
      <w:bookmarkStart w:id="20" w:name="_Toc72494907"/>
      <w:bookmarkStart w:id="21" w:name="_Toc72494908"/>
      <w:bookmarkStart w:id="22" w:name="_Toc72494909"/>
      <w:bookmarkStart w:id="23" w:name="_Toc72494913"/>
      <w:bookmarkStart w:id="24" w:name="_Toc72494924"/>
      <w:bookmarkStart w:id="25" w:name="_Toc72494929"/>
      <w:bookmarkStart w:id="26" w:name="_Toc76738294"/>
      <w:bookmarkEnd w:id="14"/>
      <w:bookmarkEnd w:id="15"/>
      <w:bookmarkEnd w:id="16"/>
      <w:bookmarkEnd w:id="17"/>
      <w:bookmarkEnd w:id="18"/>
      <w:bookmarkEnd w:id="19"/>
      <w:bookmarkEnd w:id="20"/>
      <w:bookmarkEnd w:id="21"/>
      <w:bookmarkEnd w:id="22"/>
      <w:bookmarkEnd w:id="23"/>
      <w:bookmarkEnd w:id="24"/>
      <w:bookmarkEnd w:id="25"/>
      <w:r>
        <w:t>Project timeframes</w:t>
      </w:r>
      <w:bookmarkEnd w:id="26"/>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7B240D" w:rsidRPr="0028387C" w14:paraId="0931BD40" w14:textId="77777777" w:rsidTr="007B240D">
        <w:trPr>
          <w:trHeight w:val="284"/>
        </w:trPr>
        <w:tc>
          <w:tcPr>
            <w:tcW w:w="10319" w:type="dxa"/>
            <w:tcBorders>
              <w:top w:val="nil"/>
              <w:left w:val="nil"/>
              <w:bottom w:val="nil"/>
              <w:right w:val="nil"/>
            </w:tcBorders>
            <w:shd w:val="clear" w:color="auto" w:fill="D5D5D5"/>
          </w:tcPr>
          <w:p w14:paraId="1E991279" w14:textId="62017BAB" w:rsidR="007B240D" w:rsidRDefault="007B240D" w:rsidP="007B240D">
            <w:r w:rsidRPr="006E41E1">
              <w:t xml:space="preserve">A Gantt </w:t>
            </w:r>
            <w:r>
              <w:t>c</w:t>
            </w:r>
            <w:r w:rsidRPr="006E41E1">
              <w:t xml:space="preserve">hart or </w:t>
            </w:r>
            <w:r>
              <w:t>d</w:t>
            </w:r>
            <w:r w:rsidRPr="006E41E1">
              <w:t xml:space="preserve">etailed </w:t>
            </w:r>
            <w:r>
              <w:t>p</w:t>
            </w:r>
            <w:r w:rsidRPr="006E41E1">
              <w:t xml:space="preserve">roject </w:t>
            </w:r>
            <w:r>
              <w:t>d</w:t>
            </w:r>
            <w:r w:rsidRPr="006E41E1">
              <w:t xml:space="preserve">elivery </w:t>
            </w:r>
            <w:r>
              <w:t>s</w:t>
            </w:r>
            <w:r w:rsidRPr="006E41E1">
              <w:t xml:space="preserve">chedule </w:t>
            </w:r>
            <w:r>
              <w:t xml:space="preserve">identifying </w:t>
            </w:r>
            <w:r w:rsidRPr="00260671">
              <w:t xml:space="preserve">anticipated timeframes for all activities relating to delivery of the </w:t>
            </w:r>
            <w:r w:rsidR="009246ED">
              <w:t>Project</w:t>
            </w:r>
            <w:r>
              <w:t xml:space="preserve"> must be submitted with the Application. Such activities may include </w:t>
            </w:r>
            <w:r w:rsidRPr="000F42A6">
              <w:t>detailed design</w:t>
            </w:r>
            <w:r w:rsidR="009665C0">
              <w:t>;</w:t>
            </w:r>
            <w:r w:rsidRPr="000F42A6">
              <w:t xml:space="preserve"> obtaining development approvals, permits and licences</w:t>
            </w:r>
            <w:r w:rsidR="009665C0">
              <w:t>;</w:t>
            </w:r>
            <w:r w:rsidRPr="000F42A6">
              <w:t xml:space="preserve"> land acquisition</w:t>
            </w:r>
            <w:r w:rsidR="009665C0">
              <w:t>;</w:t>
            </w:r>
            <w:r w:rsidRPr="000F42A6">
              <w:t xml:space="preserve"> tendering</w:t>
            </w:r>
            <w:r w:rsidR="009665C0">
              <w:t>;</w:t>
            </w:r>
            <w:r w:rsidRPr="000F42A6">
              <w:t xml:space="preserve"> </w:t>
            </w:r>
            <w:r>
              <w:t>material procurement</w:t>
            </w:r>
            <w:r w:rsidR="009665C0">
              <w:t>;</w:t>
            </w:r>
            <w:r>
              <w:t xml:space="preserve"> </w:t>
            </w:r>
            <w:r w:rsidRPr="000F42A6">
              <w:t>construction</w:t>
            </w:r>
            <w:r w:rsidR="009665C0">
              <w:t>;</w:t>
            </w:r>
            <w:r w:rsidRPr="000F42A6">
              <w:t xml:space="preserve"> and commissioning</w:t>
            </w:r>
            <w:r>
              <w:t xml:space="preserve">. </w:t>
            </w:r>
          </w:p>
          <w:p w14:paraId="71667084" w14:textId="119A15AE" w:rsidR="007B240D" w:rsidRPr="006E41E1" w:rsidRDefault="007B240D" w:rsidP="007B240D">
            <w:r>
              <w:t xml:space="preserve">In addition, please complete the table </w:t>
            </w:r>
            <w:r w:rsidR="009665C0">
              <w:t xml:space="preserve">in section 4.1 </w:t>
            </w:r>
            <w:r>
              <w:t xml:space="preserve">with high level details about the </w:t>
            </w:r>
            <w:r w:rsidR="009246ED">
              <w:t>project</w:t>
            </w:r>
            <w:r>
              <w:t xml:space="preserve"> stages and activities. </w:t>
            </w:r>
            <w:r w:rsidRPr="006E41E1">
              <w:t xml:space="preserve">Please note that this should only include work that is </w:t>
            </w:r>
            <w:r>
              <w:t>with</w:t>
            </w:r>
            <w:r w:rsidRPr="006E41E1">
              <w:t xml:space="preserve">in </w:t>
            </w:r>
            <w:r>
              <w:t xml:space="preserve">the </w:t>
            </w:r>
            <w:r w:rsidRPr="006E41E1">
              <w:t xml:space="preserve">scope of the </w:t>
            </w:r>
            <w:r w:rsidR="009246ED">
              <w:t>Project</w:t>
            </w:r>
            <w:r w:rsidRPr="006E41E1">
              <w:t>.</w:t>
            </w:r>
          </w:p>
          <w:p w14:paraId="01F75984" w14:textId="77777777" w:rsidR="007B240D" w:rsidRPr="006B5F33" w:rsidRDefault="007B240D" w:rsidP="007B240D">
            <w:pPr>
              <w:pStyle w:val="Breakouttext"/>
              <w:rPr>
                <w:i/>
              </w:rPr>
            </w:pPr>
            <w:r w:rsidRPr="006B5F33">
              <w:rPr>
                <w:i/>
              </w:rPr>
              <w:t>To delete this guidance text box, click mouse in the left margin to highlight the box then press delete.</w:t>
            </w:r>
          </w:p>
        </w:tc>
      </w:tr>
    </w:tbl>
    <w:p w14:paraId="5435FEBE" w14:textId="6B0B17AD" w:rsidR="007B240D" w:rsidRDefault="007B240D" w:rsidP="007B240D">
      <w:r w:rsidRPr="003A1D85">
        <w:t xml:space="preserve">A </w:t>
      </w:r>
      <w:r>
        <w:t xml:space="preserve">detailed </w:t>
      </w:r>
      <w:r w:rsidRPr="003A1D85">
        <w:t>Gantt chart [</w:t>
      </w:r>
      <w:r w:rsidRPr="003A1D85">
        <w:rPr>
          <w:b/>
        </w:rPr>
        <w:t>OR</w:t>
      </w:r>
      <w:r w:rsidRPr="003A1D85">
        <w:t>] project delivery/works schedule is attached</w:t>
      </w:r>
      <w:r>
        <w:t xml:space="preserve"> at Appendix A</w:t>
      </w:r>
      <w:r w:rsidRPr="003A1D85">
        <w:t>. [</w:t>
      </w:r>
      <w:r w:rsidRPr="003A1D85">
        <w:rPr>
          <w:b/>
          <w:i/>
        </w:rPr>
        <w:t>Delete whichever does not apply</w:t>
      </w:r>
      <w:r w:rsidRPr="003A1D85">
        <w:t>]</w:t>
      </w:r>
    </w:p>
    <w:p w14:paraId="23982AC1" w14:textId="7927FCB6" w:rsidR="007B240D" w:rsidRPr="003A1D85" w:rsidRDefault="007B240D" w:rsidP="00643329">
      <w:pPr>
        <w:pStyle w:val="Heading2"/>
      </w:pPr>
      <w:bookmarkStart w:id="27" w:name="_Toc76738295"/>
      <w:r w:rsidRPr="007B240D">
        <w:t xml:space="preserve">Key </w:t>
      </w:r>
      <w:r w:rsidR="009246ED">
        <w:t>P</w:t>
      </w:r>
      <w:r w:rsidRPr="007B240D">
        <w:t>roject milestones and</w:t>
      </w:r>
      <w:r>
        <w:t xml:space="preserve"> timeframes</w:t>
      </w:r>
      <w:bookmarkEnd w:id="27"/>
    </w:p>
    <w:tbl>
      <w:tblPr>
        <w:tblW w:w="5000" w:type="pct"/>
        <w:tblInd w:w="108" w:type="dxa"/>
        <w:tblBorders>
          <w:top w:val="single" w:sz="4" w:space="0" w:color="BFBFBF"/>
          <w:bottom w:val="single" w:sz="4" w:space="0" w:color="BFBFBF"/>
          <w:insideH w:val="single" w:sz="4" w:space="0" w:color="BFBFBF"/>
        </w:tblBorders>
        <w:tblLook w:val="01E0" w:firstRow="1" w:lastRow="1" w:firstColumn="1" w:lastColumn="1" w:noHBand="0" w:noVBand="0"/>
      </w:tblPr>
      <w:tblGrid>
        <w:gridCol w:w="7547"/>
        <w:gridCol w:w="1276"/>
        <w:gridCol w:w="1381"/>
      </w:tblGrid>
      <w:tr w:rsidR="007B240D" w:rsidRPr="00A87860" w14:paraId="22CC074F" w14:textId="77777777" w:rsidTr="007B240D">
        <w:tc>
          <w:tcPr>
            <w:tcW w:w="7547" w:type="dxa"/>
            <w:shd w:val="clear" w:color="auto" w:fill="F2F2F2"/>
          </w:tcPr>
          <w:p w14:paraId="367A9C3A" w14:textId="1A08A2B6" w:rsidR="007B240D" w:rsidRPr="006B5F33" w:rsidRDefault="007B240D" w:rsidP="007B240D">
            <w:pPr>
              <w:pStyle w:val="TableTextbold"/>
            </w:pPr>
            <w:r>
              <w:t xml:space="preserve">Key </w:t>
            </w:r>
            <w:r w:rsidR="009246ED">
              <w:t>P</w:t>
            </w:r>
            <w:r w:rsidRPr="006B5F33">
              <w:t xml:space="preserve">roject </w:t>
            </w:r>
            <w:r>
              <w:t>milestones</w:t>
            </w:r>
          </w:p>
        </w:tc>
        <w:tc>
          <w:tcPr>
            <w:tcW w:w="1276" w:type="dxa"/>
            <w:shd w:val="clear" w:color="auto" w:fill="F2F2F2"/>
          </w:tcPr>
          <w:p w14:paraId="18C82621" w14:textId="77777777" w:rsidR="007B240D" w:rsidRPr="006B5F33" w:rsidRDefault="007B240D" w:rsidP="007B240D">
            <w:pPr>
              <w:pStyle w:val="TableTextbold"/>
            </w:pPr>
            <w:r w:rsidRPr="006B5F33">
              <w:t>Start date</w:t>
            </w:r>
          </w:p>
        </w:tc>
        <w:tc>
          <w:tcPr>
            <w:tcW w:w="1381" w:type="dxa"/>
            <w:shd w:val="clear" w:color="auto" w:fill="F2F2F2"/>
          </w:tcPr>
          <w:p w14:paraId="516B7749" w14:textId="77777777" w:rsidR="007B240D" w:rsidRPr="006B5F33" w:rsidRDefault="007B240D" w:rsidP="007B240D">
            <w:pPr>
              <w:pStyle w:val="TableTextbold"/>
            </w:pPr>
            <w:r w:rsidRPr="006B5F33">
              <w:t>End date</w:t>
            </w:r>
          </w:p>
        </w:tc>
      </w:tr>
      <w:tr w:rsidR="007B240D" w:rsidRPr="007B240D" w14:paraId="44E29267" w14:textId="77777777" w:rsidTr="007B240D">
        <w:tc>
          <w:tcPr>
            <w:tcW w:w="7547" w:type="dxa"/>
            <w:shd w:val="clear" w:color="auto" w:fill="auto"/>
          </w:tcPr>
          <w:p w14:paraId="084128BC" w14:textId="77777777" w:rsidR="007B240D" w:rsidRPr="007B240D" w:rsidRDefault="007B240D" w:rsidP="007B240D">
            <w:pPr>
              <w:pStyle w:val="TableText"/>
              <w:rPr>
                <w:i/>
                <w:iCs/>
              </w:rPr>
            </w:pPr>
            <w:r w:rsidRPr="007B240D">
              <w:rPr>
                <w:i/>
                <w:iCs/>
              </w:rPr>
              <w:t>E.g. Tender process</w:t>
            </w:r>
          </w:p>
        </w:tc>
        <w:tc>
          <w:tcPr>
            <w:tcW w:w="1276" w:type="dxa"/>
            <w:shd w:val="clear" w:color="auto" w:fill="auto"/>
          </w:tcPr>
          <w:p w14:paraId="46C46F44" w14:textId="77777777" w:rsidR="007B240D" w:rsidRPr="007B240D" w:rsidRDefault="007B240D" w:rsidP="007B240D">
            <w:pPr>
              <w:pStyle w:val="TableText"/>
              <w:rPr>
                <w:i/>
                <w:iCs/>
              </w:rPr>
            </w:pPr>
            <w:r w:rsidRPr="007B240D">
              <w:rPr>
                <w:i/>
                <w:iCs/>
              </w:rPr>
              <w:t>20/01/2022</w:t>
            </w:r>
          </w:p>
        </w:tc>
        <w:tc>
          <w:tcPr>
            <w:tcW w:w="1381" w:type="dxa"/>
          </w:tcPr>
          <w:p w14:paraId="78ED5BAA" w14:textId="4D4388A8" w:rsidR="007B240D" w:rsidRPr="007B240D" w:rsidRDefault="007B240D" w:rsidP="007B240D">
            <w:pPr>
              <w:pStyle w:val="TableText"/>
              <w:rPr>
                <w:i/>
                <w:iCs/>
              </w:rPr>
            </w:pPr>
            <w:r w:rsidRPr="007B240D">
              <w:rPr>
                <w:i/>
                <w:iCs/>
              </w:rPr>
              <w:t>28/02/202</w:t>
            </w:r>
            <w:r w:rsidR="00D3329D">
              <w:rPr>
                <w:i/>
                <w:iCs/>
              </w:rPr>
              <w:t>2</w:t>
            </w:r>
          </w:p>
        </w:tc>
      </w:tr>
      <w:tr w:rsidR="007B240D" w:rsidRPr="00721473" w14:paraId="72976A4D" w14:textId="77777777" w:rsidTr="007B240D">
        <w:tc>
          <w:tcPr>
            <w:tcW w:w="7547" w:type="dxa"/>
            <w:shd w:val="clear" w:color="auto" w:fill="auto"/>
          </w:tcPr>
          <w:p w14:paraId="431746D2" w14:textId="77777777" w:rsidR="007B240D" w:rsidRPr="00EE1FBE" w:rsidRDefault="007B240D" w:rsidP="007B240D">
            <w:pPr>
              <w:pStyle w:val="Tabletextindent"/>
            </w:pPr>
          </w:p>
        </w:tc>
        <w:tc>
          <w:tcPr>
            <w:tcW w:w="1276" w:type="dxa"/>
            <w:shd w:val="clear" w:color="auto" w:fill="auto"/>
          </w:tcPr>
          <w:p w14:paraId="6F04B21D" w14:textId="77777777" w:rsidR="007B240D" w:rsidRPr="00EE1FBE" w:rsidRDefault="007B240D" w:rsidP="007B240D">
            <w:pPr>
              <w:pStyle w:val="Tabletextindent"/>
            </w:pPr>
          </w:p>
        </w:tc>
        <w:tc>
          <w:tcPr>
            <w:tcW w:w="1381" w:type="dxa"/>
          </w:tcPr>
          <w:p w14:paraId="2231FBD9" w14:textId="77777777" w:rsidR="007B240D" w:rsidRPr="00EE1FBE" w:rsidRDefault="007B240D" w:rsidP="007B240D">
            <w:pPr>
              <w:pStyle w:val="Tabletextindent"/>
            </w:pPr>
          </w:p>
        </w:tc>
      </w:tr>
      <w:tr w:rsidR="007B240D" w:rsidRPr="00721473" w14:paraId="778EE9E2" w14:textId="77777777" w:rsidTr="007B240D">
        <w:tc>
          <w:tcPr>
            <w:tcW w:w="7547" w:type="dxa"/>
            <w:shd w:val="clear" w:color="auto" w:fill="auto"/>
          </w:tcPr>
          <w:p w14:paraId="35D60E33" w14:textId="77777777" w:rsidR="007B240D" w:rsidRPr="00EE1FBE" w:rsidRDefault="007B240D" w:rsidP="007B240D">
            <w:pPr>
              <w:pStyle w:val="Tabletextindent"/>
            </w:pPr>
          </w:p>
        </w:tc>
        <w:tc>
          <w:tcPr>
            <w:tcW w:w="1276" w:type="dxa"/>
            <w:shd w:val="clear" w:color="auto" w:fill="auto"/>
          </w:tcPr>
          <w:p w14:paraId="6FEB88AD" w14:textId="77777777" w:rsidR="007B240D" w:rsidRPr="00EE1FBE" w:rsidRDefault="007B240D" w:rsidP="007B240D">
            <w:pPr>
              <w:pStyle w:val="Tabletextindent"/>
            </w:pPr>
          </w:p>
        </w:tc>
        <w:tc>
          <w:tcPr>
            <w:tcW w:w="1381" w:type="dxa"/>
          </w:tcPr>
          <w:p w14:paraId="39E73FFF" w14:textId="77777777" w:rsidR="007B240D" w:rsidRPr="00EE1FBE" w:rsidRDefault="007B240D" w:rsidP="007B240D">
            <w:pPr>
              <w:pStyle w:val="Tabletextindent"/>
            </w:pPr>
          </w:p>
        </w:tc>
      </w:tr>
      <w:tr w:rsidR="007B240D" w:rsidRPr="00721473" w14:paraId="68604FD9" w14:textId="77777777" w:rsidTr="007B240D">
        <w:tc>
          <w:tcPr>
            <w:tcW w:w="7547" w:type="dxa"/>
            <w:shd w:val="clear" w:color="auto" w:fill="auto"/>
          </w:tcPr>
          <w:p w14:paraId="40AF718C" w14:textId="77777777" w:rsidR="007B240D" w:rsidRPr="00EE1FBE" w:rsidRDefault="007B240D" w:rsidP="007B240D">
            <w:pPr>
              <w:pStyle w:val="Tabletextindent"/>
            </w:pPr>
          </w:p>
        </w:tc>
        <w:tc>
          <w:tcPr>
            <w:tcW w:w="1276" w:type="dxa"/>
            <w:shd w:val="clear" w:color="auto" w:fill="auto"/>
          </w:tcPr>
          <w:p w14:paraId="25A3D7CF" w14:textId="77777777" w:rsidR="007B240D" w:rsidRPr="00EE1FBE" w:rsidRDefault="007B240D" w:rsidP="007B240D">
            <w:pPr>
              <w:pStyle w:val="Tabletextindent"/>
            </w:pPr>
          </w:p>
        </w:tc>
        <w:tc>
          <w:tcPr>
            <w:tcW w:w="1381" w:type="dxa"/>
          </w:tcPr>
          <w:p w14:paraId="199AF2C6" w14:textId="77777777" w:rsidR="007B240D" w:rsidRPr="00EE1FBE" w:rsidRDefault="007B240D" w:rsidP="007B240D">
            <w:pPr>
              <w:pStyle w:val="Tabletextindent"/>
            </w:pPr>
          </w:p>
        </w:tc>
      </w:tr>
      <w:tr w:rsidR="007B240D" w14:paraId="6F816E56" w14:textId="77777777" w:rsidTr="007B240D">
        <w:tc>
          <w:tcPr>
            <w:tcW w:w="7547" w:type="dxa"/>
            <w:shd w:val="clear" w:color="auto" w:fill="auto"/>
          </w:tcPr>
          <w:p w14:paraId="51E42155" w14:textId="77777777" w:rsidR="007B240D" w:rsidRPr="00EE1FBE" w:rsidRDefault="007B240D" w:rsidP="007B240D">
            <w:pPr>
              <w:pStyle w:val="Tabletextindent"/>
            </w:pPr>
          </w:p>
        </w:tc>
        <w:tc>
          <w:tcPr>
            <w:tcW w:w="1276" w:type="dxa"/>
            <w:shd w:val="clear" w:color="auto" w:fill="auto"/>
          </w:tcPr>
          <w:p w14:paraId="37DF8A21" w14:textId="77777777" w:rsidR="007B240D" w:rsidRPr="00EE1FBE" w:rsidRDefault="007B240D" w:rsidP="007B240D">
            <w:pPr>
              <w:pStyle w:val="Tabletextindent"/>
            </w:pPr>
          </w:p>
        </w:tc>
        <w:tc>
          <w:tcPr>
            <w:tcW w:w="1381" w:type="dxa"/>
          </w:tcPr>
          <w:p w14:paraId="15C2DC12" w14:textId="77777777" w:rsidR="007B240D" w:rsidRPr="00EE1FBE" w:rsidRDefault="007B240D" w:rsidP="007B240D">
            <w:pPr>
              <w:pStyle w:val="Tabletextindent"/>
            </w:pPr>
          </w:p>
        </w:tc>
      </w:tr>
    </w:tbl>
    <w:p w14:paraId="5372C43D" w14:textId="77777777" w:rsidR="007B240D" w:rsidRDefault="007B240D" w:rsidP="007B240D">
      <w:pPr>
        <w:rPr>
          <w:i/>
        </w:rPr>
      </w:pPr>
    </w:p>
    <w:p w14:paraId="34B2D0F9" w14:textId="18FFBD5D" w:rsidR="00FA1B9F" w:rsidRDefault="00F47425" w:rsidP="00F163AD">
      <w:pPr>
        <w:pStyle w:val="Heading1"/>
        <w:keepNext/>
        <w:ind w:left="357" w:hanging="357"/>
      </w:pPr>
      <w:bookmarkStart w:id="28" w:name="_Toc76738296"/>
      <w:r>
        <w:lastRenderedPageBreak/>
        <w:t xml:space="preserve">Project </w:t>
      </w:r>
      <w:r w:rsidR="009246ED">
        <w:t>S</w:t>
      </w:r>
      <w:r>
        <w:t>ite</w:t>
      </w:r>
      <w:bookmarkEnd w:id="28"/>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A1B9F" w:rsidRPr="0028387C" w14:paraId="1035E1FD" w14:textId="77777777" w:rsidTr="00C27E3E">
        <w:trPr>
          <w:trHeight w:val="284"/>
        </w:trPr>
        <w:tc>
          <w:tcPr>
            <w:tcW w:w="10319" w:type="dxa"/>
            <w:tcBorders>
              <w:top w:val="nil"/>
              <w:left w:val="nil"/>
              <w:bottom w:val="nil"/>
              <w:right w:val="nil"/>
            </w:tcBorders>
            <w:shd w:val="clear" w:color="auto" w:fill="D5D5D5"/>
          </w:tcPr>
          <w:p w14:paraId="5B3338C6" w14:textId="37174891" w:rsidR="00FA1B9F" w:rsidRDefault="00FA1B9F" w:rsidP="00FA1B9F">
            <w:r>
              <w:t xml:space="preserve">Land-related issues have the potential to significantly delay, or prevent, a </w:t>
            </w:r>
            <w:r w:rsidR="009246ED">
              <w:t>Project</w:t>
            </w:r>
            <w:r>
              <w:t xml:space="preserve"> going ahead. </w:t>
            </w:r>
            <w:r w:rsidR="00FF639F">
              <w:t xml:space="preserve">Applicants </w:t>
            </w:r>
            <w:r>
              <w:t xml:space="preserve">must be able to demonstrate that it has the right to access the </w:t>
            </w:r>
            <w:r w:rsidR="009246ED">
              <w:t>Project</w:t>
            </w:r>
            <w:r>
              <w:t xml:space="preserve"> </w:t>
            </w:r>
            <w:r w:rsidR="009246ED">
              <w:t>S</w:t>
            </w:r>
            <w:r>
              <w:t xml:space="preserve">ite to construct the </w:t>
            </w:r>
            <w:r w:rsidR="009246ED">
              <w:t>Project</w:t>
            </w:r>
            <w:r>
              <w:t xml:space="preserve">. </w:t>
            </w:r>
          </w:p>
          <w:p w14:paraId="5715F9F1" w14:textId="5E465BEE" w:rsidR="00FA1B9F" w:rsidRDefault="00FF639F" w:rsidP="00FA1B9F">
            <w:r>
              <w:t xml:space="preserve">Applicants </w:t>
            </w:r>
            <w:r w:rsidR="00FA1B9F">
              <w:t xml:space="preserve">must also be able to demonstrate that </w:t>
            </w:r>
            <w:r w:rsidR="00B92E25">
              <w:t>they</w:t>
            </w:r>
            <w:r w:rsidR="00FA1B9F">
              <w:t xml:space="preserve"> </w:t>
            </w:r>
            <w:r w:rsidR="00FA1B9F" w:rsidRPr="000A6107">
              <w:t xml:space="preserve">(or another relevant party – see </w:t>
            </w:r>
            <w:r w:rsidR="00FA1B9F" w:rsidRPr="007B240D">
              <w:t xml:space="preserve">Section </w:t>
            </w:r>
            <w:r w:rsidR="007B240D" w:rsidRPr="007B240D">
              <w:t>5</w:t>
            </w:r>
            <w:r w:rsidR="00345F12">
              <w:t>.1</w:t>
            </w:r>
            <w:r w:rsidR="009246ED">
              <w:t>:</w:t>
            </w:r>
            <w:r w:rsidR="00FA1B9F" w:rsidRPr="007B240D">
              <w:t xml:space="preserve"> </w:t>
            </w:r>
            <w:r w:rsidR="00345F12">
              <w:t>Land ownership</w:t>
            </w:r>
            <w:r w:rsidR="00FA1B9F">
              <w:t xml:space="preserve">) can access the </w:t>
            </w:r>
            <w:r w:rsidR="009246ED">
              <w:t>Project</w:t>
            </w:r>
            <w:r w:rsidR="00FA1B9F">
              <w:t xml:space="preserve"> </w:t>
            </w:r>
            <w:r w:rsidR="009246ED">
              <w:t>S</w:t>
            </w:r>
            <w:r w:rsidR="00FA1B9F">
              <w:t>ite to operate</w:t>
            </w:r>
            <w:r w:rsidR="009C553C">
              <w:t xml:space="preserve"> the infrastructure and </w:t>
            </w:r>
            <w:r>
              <w:t xml:space="preserve">deliver the relevant </w:t>
            </w:r>
            <w:r w:rsidR="007B697B">
              <w:t>services and</w:t>
            </w:r>
            <w:r w:rsidR="00FA1B9F">
              <w:t xml:space="preserve"> maintain the constructed infrastructure.</w:t>
            </w:r>
          </w:p>
          <w:p w14:paraId="7855D769" w14:textId="4003F5A9" w:rsidR="00FA1B9F" w:rsidRPr="0028387C" w:rsidRDefault="00FA1B9F" w:rsidP="00FA1B9F">
            <w:pPr>
              <w:pStyle w:val="Breakouttext"/>
            </w:pPr>
            <w:r w:rsidRPr="000A6107">
              <w:rPr>
                <w:i/>
              </w:rPr>
              <w:t>To delete this guidance text box, click mouse in the left margin to highlight the box then press delete</w:t>
            </w:r>
          </w:p>
        </w:tc>
      </w:tr>
    </w:tbl>
    <w:p w14:paraId="109911FA" w14:textId="4D8D539E" w:rsidR="00FA1B9F" w:rsidRDefault="00FA1B9F" w:rsidP="009C06E6"/>
    <w:tbl>
      <w:tblPr>
        <w:tblStyle w:val="TableGrid"/>
        <w:tblW w:w="9918"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1E0" w:firstRow="1" w:lastRow="1" w:firstColumn="1" w:lastColumn="1" w:noHBand="0" w:noVBand="0"/>
      </w:tblPr>
      <w:tblGrid>
        <w:gridCol w:w="2405"/>
        <w:gridCol w:w="7513"/>
      </w:tblGrid>
      <w:tr w:rsidR="00F930C0" w:rsidRPr="009C553C" w14:paraId="1B89C503" w14:textId="77777777" w:rsidTr="007D4476">
        <w:trPr>
          <w:trHeight w:val="388"/>
        </w:trPr>
        <w:tc>
          <w:tcPr>
            <w:tcW w:w="2405" w:type="dxa"/>
            <w:shd w:val="clear" w:color="auto" w:fill="F2F2F2" w:themeFill="background1" w:themeFillShade="F2"/>
            <w:hideMark/>
          </w:tcPr>
          <w:p w14:paraId="00054407" w14:textId="77777777" w:rsidR="00F930C0" w:rsidRPr="009C553C" w:rsidRDefault="00F930C0">
            <w:pPr>
              <w:pStyle w:val="TableTextbold"/>
              <w:rPr>
                <w:rFonts w:cs="Arial"/>
                <w:color w:val="000000" w:themeColor="text1"/>
                <w:szCs w:val="20"/>
              </w:rPr>
            </w:pPr>
            <w:r w:rsidRPr="009C553C">
              <w:rPr>
                <w:rFonts w:cs="Arial"/>
                <w:color w:val="000000" w:themeColor="text1"/>
                <w:szCs w:val="20"/>
              </w:rPr>
              <w:t>Street address</w:t>
            </w:r>
          </w:p>
        </w:tc>
        <w:tc>
          <w:tcPr>
            <w:tcW w:w="7513" w:type="dxa"/>
          </w:tcPr>
          <w:p w14:paraId="650F6B06" w14:textId="77777777" w:rsidR="00F930C0" w:rsidRPr="009C553C" w:rsidRDefault="00F930C0">
            <w:pPr>
              <w:pStyle w:val="TableText"/>
              <w:rPr>
                <w:rFonts w:cs="Arial"/>
                <w:color w:val="000000" w:themeColor="text1"/>
                <w:szCs w:val="20"/>
              </w:rPr>
            </w:pPr>
          </w:p>
        </w:tc>
      </w:tr>
      <w:tr w:rsidR="00F930C0" w:rsidRPr="009C553C" w14:paraId="6A3D9B45" w14:textId="77777777" w:rsidTr="007D4476">
        <w:trPr>
          <w:trHeight w:val="388"/>
        </w:trPr>
        <w:tc>
          <w:tcPr>
            <w:tcW w:w="2405" w:type="dxa"/>
            <w:shd w:val="clear" w:color="auto" w:fill="F2F2F2" w:themeFill="background1" w:themeFillShade="F2"/>
            <w:hideMark/>
          </w:tcPr>
          <w:p w14:paraId="0F57C0C9" w14:textId="72F43DBE" w:rsidR="00C36C45" w:rsidRPr="009C553C" w:rsidRDefault="00F930C0">
            <w:pPr>
              <w:pStyle w:val="TableTextbold"/>
              <w:rPr>
                <w:rFonts w:cs="Arial"/>
                <w:color w:val="000000" w:themeColor="text1"/>
                <w:szCs w:val="20"/>
              </w:rPr>
            </w:pPr>
            <w:r w:rsidRPr="009C553C">
              <w:rPr>
                <w:rFonts w:cs="Arial"/>
                <w:color w:val="000000" w:themeColor="text1"/>
                <w:szCs w:val="20"/>
              </w:rPr>
              <w:t xml:space="preserve">Lot </w:t>
            </w:r>
            <w:r w:rsidR="009C06E6" w:rsidRPr="009C553C">
              <w:rPr>
                <w:rFonts w:cs="Arial"/>
                <w:color w:val="000000" w:themeColor="text1"/>
                <w:szCs w:val="20"/>
              </w:rPr>
              <w:t xml:space="preserve">and </w:t>
            </w:r>
            <w:r w:rsidRPr="009C553C">
              <w:rPr>
                <w:rFonts w:cs="Arial"/>
                <w:color w:val="000000" w:themeColor="text1"/>
                <w:szCs w:val="20"/>
              </w:rPr>
              <w:t>Plan</w:t>
            </w:r>
          </w:p>
        </w:tc>
        <w:tc>
          <w:tcPr>
            <w:tcW w:w="7513" w:type="dxa"/>
            <w:hideMark/>
          </w:tcPr>
          <w:p w14:paraId="348B9771" w14:textId="77777777" w:rsidR="00F930C0" w:rsidRPr="009C553C" w:rsidRDefault="00F930C0">
            <w:pPr>
              <w:pStyle w:val="TableText"/>
              <w:rPr>
                <w:rFonts w:cs="Arial"/>
                <w:color w:val="000000" w:themeColor="text1"/>
                <w:szCs w:val="20"/>
              </w:rPr>
            </w:pPr>
            <w:r w:rsidRPr="009C553C">
              <w:rPr>
                <w:rFonts w:cs="Arial"/>
                <w:i/>
                <w:iCs/>
                <w:color w:val="000000" w:themeColor="text1"/>
                <w:szCs w:val="20"/>
              </w:rPr>
              <w:t>e.g. Lot 1 on SP123456</w:t>
            </w:r>
          </w:p>
        </w:tc>
      </w:tr>
      <w:tr w:rsidR="00F930C0" w:rsidRPr="009C553C" w14:paraId="5B0F87BC" w14:textId="77777777" w:rsidTr="007D4476">
        <w:trPr>
          <w:trHeight w:val="388"/>
        </w:trPr>
        <w:tc>
          <w:tcPr>
            <w:tcW w:w="2405" w:type="dxa"/>
            <w:shd w:val="clear" w:color="auto" w:fill="F2F2F2" w:themeFill="background1" w:themeFillShade="F2"/>
            <w:hideMark/>
          </w:tcPr>
          <w:p w14:paraId="587AA25F" w14:textId="77777777" w:rsidR="00F930C0" w:rsidRPr="009C553C" w:rsidRDefault="00F930C0">
            <w:pPr>
              <w:pStyle w:val="TableTextbold"/>
              <w:rPr>
                <w:rFonts w:cs="Arial"/>
                <w:color w:val="000000" w:themeColor="text1"/>
                <w:szCs w:val="20"/>
              </w:rPr>
            </w:pPr>
            <w:r w:rsidRPr="009C553C">
              <w:rPr>
                <w:rFonts w:cs="Arial"/>
                <w:color w:val="000000" w:themeColor="text1"/>
                <w:szCs w:val="20"/>
              </w:rPr>
              <w:t>Town/ suburb</w:t>
            </w:r>
          </w:p>
        </w:tc>
        <w:tc>
          <w:tcPr>
            <w:tcW w:w="7513" w:type="dxa"/>
          </w:tcPr>
          <w:p w14:paraId="73B3FD76" w14:textId="77777777" w:rsidR="00F930C0" w:rsidRPr="009C553C" w:rsidRDefault="00F930C0">
            <w:pPr>
              <w:pStyle w:val="TableText"/>
              <w:rPr>
                <w:rFonts w:cs="Arial"/>
                <w:color w:val="000000" w:themeColor="text1"/>
                <w:szCs w:val="20"/>
              </w:rPr>
            </w:pPr>
          </w:p>
        </w:tc>
      </w:tr>
      <w:tr w:rsidR="00F930C0" w:rsidRPr="009C553C" w14:paraId="1A6961A4" w14:textId="77777777" w:rsidTr="007D4476">
        <w:trPr>
          <w:trHeight w:val="388"/>
        </w:trPr>
        <w:tc>
          <w:tcPr>
            <w:tcW w:w="2405" w:type="dxa"/>
            <w:shd w:val="clear" w:color="auto" w:fill="F2F2F2" w:themeFill="background1" w:themeFillShade="F2"/>
            <w:hideMark/>
          </w:tcPr>
          <w:p w14:paraId="7DD7187A" w14:textId="77777777" w:rsidR="00F930C0" w:rsidRPr="009C553C" w:rsidRDefault="00F930C0">
            <w:pPr>
              <w:pStyle w:val="TableTextbold"/>
              <w:rPr>
                <w:rFonts w:cs="Arial"/>
                <w:color w:val="000000" w:themeColor="text1"/>
                <w:szCs w:val="20"/>
              </w:rPr>
            </w:pPr>
            <w:r w:rsidRPr="009C553C">
              <w:rPr>
                <w:rFonts w:cs="Arial"/>
                <w:color w:val="000000" w:themeColor="text1"/>
                <w:szCs w:val="20"/>
              </w:rPr>
              <w:t>Postcode</w:t>
            </w:r>
          </w:p>
        </w:tc>
        <w:tc>
          <w:tcPr>
            <w:tcW w:w="7513" w:type="dxa"/>
          </w:tcPr>
          <w:p w14:paraId="3FD2F0B7" w14:textId="77777777" w:rsidR="00F930C0" w:rsidRPr="009C553C" w:rsidRDefault="00F930C0">
            <w:pPr>
              <w:pStyle w:val="TableText"/>
              <w:rPr>
                <w:rFonts w:cs="Arial"/>
                <w:color w:val="000000" w:themeColor="text1"/>
                <w:szCs w:val="20"/>
              </w:rPr>
            </w:pPr>
          </w:p>
        </w:tc>
      </w:tr>
      <w:tr w:rsidR="00F930C0" w:rsidRPr="009C553C" w14:paraId="1CE0B3CE" w14:textId="77777777" w:rsidTr="007D4476">
        <w:trPr>
          <w:trHeight w:val="388"/>
        </w:trPr>
        <w:tc>
          <w:tcPr>
            <w:tcW w:w="2405" w:type="dxa"/>
            <w:vMerge w:val="restart"/>
            <w:shd w:val="clear" w:color="auto" w:fill="F2F2F2" w:themeFill="background1" w:themeFillShade="F2"/>
            <w:hideMark/>
          </w:tcPr>
          <w:p w14:paraId="57D39D27" w14:textId="77777777" w:rsidR="00F930C0" w:rsidRPr="009C553C" w:rsidRDefault="00F930C0">
            <w:pPr>
              <w:pStyle w:val="TableTextbold"/>
              <w:rPr>
                <w:rFonts w:cs="Arial"/>
                <w:color w:val="000000" w:themeColor="text1"/>
                <w:szCs w:val="20"/>
              </w:rPr>
            </w:pPr>
            <w:r w:rsidRPr="009C553C">
              <w:rPr>
                <w:rFonts w:cs="Arial"/>
                <w:color w:val="000000" w:themeColor="text1"/>
                <w:szCs w:val="20"/>
              </w:rPr>
              <w:t>Longitude</w:t>
            </w:r>
          </w:p>
          <w:p w14:paraId="6C40D36E" w14:textId="77777777" w:rsidR="00F930C0" w:rsidRPr="009C553C" w:rsidRDefault="00F930C0">
            <w:pPr>
              <w:pStyle w:val="TableTextbold"/>
              <w:rPr>
                <w:rFonts w:cs="Arial"/>
                <w:b w:val="0"/>
                <w:bCs/>
                <w:i/>
                <w:iCs/>
                <w:color w:val="000000" w:themeColor="text1"/>
                <w:szCs w:val="20"/>
              </w:rPr>
            </w:pPr>
            <w:r w:rsidRPr="009C553C">
              <w:rPr>
                <w:rFonts w:cs="Arial"/>
                <w:b w:val="0"/>
                <w:bCs/>
                <w:i/>
                <w:iCs/>
                <w:color w:val="000000" w:themeColor="text1"/>
                <w:szCs w:val="20"/>
              </w:rPr>
              <w:t>(</w:t>
            </w:r>
            <w:r w:rsidRPr="009C553C">
              <w:rPr>
                <w:rFonts w:cs="Arial"/>
                <w:b w:val="0"/>
                <w:bCs/>
                <w:i/>
                <w:iCs/>
                <w:noProof/>
                <w:color w:val="000000" w:themeColor="text1"/>
                <w:szCs w:val="20"/>
              </w:rPr>
              <w:t>To 6 decimal places)</w:t>
            </w:r>
          </w:p>
        </w:tc>
        <w:tc>
          <w:tcPr>
            <w:tcW w:w="7513" w:type="dxa"/>
            <w:hideMark/>
          </w:tcPr>
          <w:p w14:paraId="0DFC233E" w14:textId="77777777" w:rsidR="00F930C0" w:rsidRPr="009C553C" w:rsidRDefault="00F930C0">
            <w:pPr>
              <w:pStyle w:val="TableText"/>
              <w:rPr>
                <w:rFonts w:cs="Arial"/>
                <w:color w:val="000000" w:themeColor="text1"/>
                <w:szCs w:val="20"/>
              </w:rPr>
            </w:pPr>
            <w:r w:rsidRPr="009C553C">
              <w:rPr>
                <w:rFonts w:cs="Arial"/>
                <w:color w:val="000000" w:themeColor="text1"/>
                <w:szCs w:val="20"/>
              </w:rPr>
              <w:t>Start:</w:t>
            </w:r>
          </w:p>
        </w:tc>
      </w:tr>
      <w:tr w:rsidR="00F930C0" w:rsidRPr="009C553C" w14:paraId="6E33C16E" w14:textId="77777777" w:rsidTr="007D4476">
        <w:trPr>
          <w:trHeight w:val="388"/>
        </w:trPr>
        <w:tc>
          <w:tcPr>
            <w:tcW w:w="0" w:type="auto"/>
            <w:vMerge/>
            <w:vAlign w:val="center"/>
            <w:hideMark/>
          </w:tcPr>
          <w:p w14:paraId="735E94BD" w14:textId="77777777" w:rsidR="00F930C0" w:rsidRPr="009C553C" w:rsidRDefault="00F930C0">
            <w:pPr>
              <w:spacing w:before="0" w:after="0"/>
              <w:rPr>
                <w:rFonts w:cs="Arial"/>
                <w:bCs/>
                <w:i/>
                <w:iCs/>
                <w:color w:val="000000" w:themeColor="text1"/>
                <w:szCs w:val="20"/>
              </w:rPr>
            </w:pPr>
          </w:p>
        </w:tc>
        <w:tc>
          <w:tcPr>
            <w:tcW w:w="7513" w:type="dxa"/>
            <w:hideMark/>
          </w:tcPr>
          <w:p w14:paraId="0E7D0BA0" w14:textId="77777777" w:rsidR="00F930C0" w:rsidRPr="009C553C" w:rsidRDefault="00F930C0">
            <w:pPr>
              <w:pStyle w:val="TableText"/>
              <w:rPr>
                <w:rFonts w:cs="Arial"/>
                <w:color w:val="000000" w:themeColor="text1"/>
                <w:szCs w:val="20"/>
              </w:rPr>
            </w:pPr>
            <w:r w:rsidRPr="009C553C">
              <w:rPr>
                <w:rFonts w:cs="Arial"/>
                <w:color w:val="000000" w:themeColor="text1"/>
                <w:szCs w:val="20"/>
              </w:rPr>
              <w:t>Finish: (e.g. for road or pipelines)</w:t>
            </w:r>
          </w:p>
        </w:tc>
      </w:tr>
      <w:tr w:rsidR="00F930C0" w:rsidRPr="009C553C" w14:paraId="65E00F01" w14:textId="77777777" w:rsidTr="007D4476">
        <w:trPr>
          <w:trHeight w:val="388"/>
        </w:trPr>
        <w:tc>
          <w:tcPr>
            <w:tcW w:w="2405" w:type="dxa"/>
            <w:vMerge w:val="restart"/>
            <w:shd w:val="clear" w:color="auto" w:fill="F2F2F2" w:themeFill="background1" w:themeFillShade="F2"/>
            <w:hideMark/>
          </w:tcPr>
          <w:p w14:paraId="52907DAA" w14:textId="77777777" w:rsidR="00F930C0" w:rsidRPr="009C553C" w:rsidRDefault="00F930C0">
            <w:pPr>
              <w:pStyle w:val="TableTextbold"/>
              <w:rPr>
                <w:rFonts w:cs="Arial"/>
                <w:color w:val="000000" w:themeColor="text1"/>
                <w:szCs w:val="20"/>
              </w:rPr>
            </w:pPr>
            <w:r w:rsidRPr="009C553C">
              <w:rPr>
                <w:rFonts w:cs="Arial"/>
                <w:color w:val="000000" w:themeColor="text1"/>
                <w:szCs w:val="20"/>
              </w:rPr>
              <w:t>Latitude</w:t>
            </w:r>
          </w:p>
          <w:p w14:paraId="0C31C165" w14:textId="77777777" w:rsidR="00F930C0" w:rsidRPr="009C553C" w:rsidRDefault="00F930C0">
            <w:pPr>
              <w:pStyle w:val="TableTextbold"/>
              <w:rPr>
                <w:rFonts w:cs="Arial"/>
                <w:color w:val="000000" w:themeColor="text1"/>
                <w:szCs w:val="20"/>
              </w:rPr>
            </w:pPr>
            <w:r w:rsidRPr="009C553C">
              <w:rPr>
                <w:rFonts w:cs="Arial"/>
                <w:b w:val="0"/>
                <w:bCs/>
                <w:i/>
                <w:iCs/>
                <w:color w:val="000000" w:themeColor="text1"/>
                <w:szCs w:val="20"/>
              </w:rPr>
              <w:t>(</w:t>
            </w:r>
            <w:r w:rsidRPr="009C553C">
              <w:rPr>
                <w:rFonts w:cs="Arial"/>
                <w:b w:val="0"/>
                <w:bCs/>
                <w:i/>
                <w:iCs/>
                <w:noProof/>
                <w:color w:val="000000" w:themeColor="text1"/>
                <w:szCs w:val="20"/>
              </w:rPr>
              <w:t>To 6 decimal places)</w:t>
            </w:r>
          </w:p>
        </w:tc>
        <w:tc>
          <w:tcPr>
            <w:tcW w:w="7513" w:type="dxa"/>
            <w:hideMark/>
          </w:tcPr>
          <w:p w14:paraId="6BD502FA" w14:textId="77777777" w:rsidR="00F930C0" w:rsidRPr="009C553C" w:rsidRDefault="00F930C0">
            <w:pPr>
              <w:pStyle w:val="TableText"/>
              <w:rPr>
                <w:rFonts w:cs="Arial"/>
                <w:color w:val="000000" w:themeColor="text1"/>
                <w:szCs w:val="20"/>
              </w:rPr>
            </w:pPr>
            <w:r w:rsidRPr="009C553C">
              <w:rPr>
                <w:rFonts w:cs="Arial"/>
                <w:color w:val="000000" w:themeColor="text1"/>
                <w:szCs w:val="20"/>
              </w:rPr>
              <w:t>Start:</w:t>
            </w:r>
          </w:p>
        </w:tc>
      </w:tr>
      <w:tr w:rsidR="00F930C0" w:rsidRPr="009C553C" w14:paraId="3EBD0E8D" w14:textId="77777777" w:rsidTr="007D4476">
        <w:trPr>
          <w:trHeight w:val="388"/>
        </w:trPr>
        <w:tc>
          <w:tcPr>
            <w:tcW w:w="0" w:type="auto"/>
            <w:vMerge/>
            <w:vAlign w:val="center"/>
            <w:hideMark/>
          </w:tcPr>
          <w:p w14:paraId="5FAC7FA4" w14:textId="77777777" w:rsidR="00F930C0" w:rsidRPr="009C553C" w:rsidRDefault="00F930C0">
            <w:pPr>
              <w:spacing w:before="0" w:after="0"/>
              <w:rPr>
                <w:rFonts w:cs="Arial"/>
                <w:b/>
                <w:color w:val="000000" w:themeColor="text1"/>
                <w:szCs w:val="20"/>
              </w:rPr>
            </w:pPr>
          </w:p>
        </w:tc>
        <w:tc>
          <w:tcPr>
            <w:tcW w:w="7513" w:type="dxa"/>
            <w:hideMark/>
          </w:tcPr>
          <w:p w14:paraId="77A98E17" w14:textId="77777777" w:rsidR="00F930C0" w:rsidRPr="009C553C" w:rsidRDefault="00F930C0">
            <w:pPr>
              <w:pStyle w:val="TableText"/>
              <w:rPr>
                <w:rFonts w:cs="Arial"/>
                <w:color w:val="000000" w:themeColor="text1"/>
                <w:szCs w:val="20"/>
              </w:rPr>
            </w:pPr>
            <w:r w:rsidRPr="009C553C">
              <w:rPr>
                <w:rFonts w:cs="Arial"/>
                <w:color w:val="000000" w:themeColor="text1"/>
                <w:szCs w:val="20"/>
              </w:rPr>
              <w:t>Finish: (e.g. for road or pipelines)</w:t>
            </w:r>
          </w:p>
        </w:tc>
      </w:tr>
    </w:tbl>
    <w:p w14:paraId="7CEB4074" w14:textId="77777777" w:rsidR="00FA1B9F" w:rsidRPr="00CB374C" w:rsidRDefault="00FA1B9F" w:rsidP="00FA1B9F"/>
    <w:p w14:paraId="6814A5B6" w14:textId="3616E69D" w:rsidR="00FA1B9F" w:rsidRDefault="00FA1B9F" w:rsidP="00643329">
      <w:pPr>
        <w:pStyle w:val="Heading2"/>
      </w:pPr>
      <w:bookmarkStart w:id="29" w:name="_Toc20492836"/>
      <w:bookmarkStart w:id="30" w:name="_Toc76738297"/>
      <w:r w:rsidRPr="00623141">
        <w:t>Land ownership</w:t>
      </w:r>
      <w:bookmarkEnd w:id="29"/>
      <w:bookmarkEnd w:id="30"/>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A1B9F" w:rsidRPr="0028387C" w14:paraId="13752C4D" w14:textId="77777777" w:rsidTr="00C27E3E">
        <w:trPr>
          <w:trHeight w:val="284"/>
        </w:trPr>
        <w:tc>
          <w:tcPr>
            <w:tcW w:w="10319" w:type="dxa"/>
            <w:tcBorders>
              <w:top w:val="nil"/>
              <w:left w:val="nil"/>
              <w:bottom w:val="nil"/>
              <w:right w:val="nil"/>
            </w:tcBorders>
            <w:shd w:val="clear" w:color="auto" w:fill="D5D5D5"/>
          </w:tcPr>
          <w:p w14:paraId="38C0A340" w14:textId="4AB650BE" w:rsidR="00FA1B9F" w:rsidRDefault="00A37B22" w:rsidP="00FA1B9F">
            <w:r>
              <w:t xml:space="preserve">Who owns the Project Site? </w:t>
            </w:r>
            <w:r w:rsidR="00FA1B9F">
              <w:t>Provide details of the landowner.</w:t>
            </w:r>
          </w:p>
          <w:p w14:paraId="2E7AD4A9" w14:textId="7E424C96" w:rsidR="0010688D" w:rsidRDefault="00A37B22" w:rsidP="00FA1B9F">
            <w:r>
              <w:t>If the Project Site is not owned by the Applicant</w:t>
            </w:r>
            <w:r w:rsidR="007F4380">
              <w:t xml:space="preserve"> as freehold</w:t>
            </w:r>
            <w:r>
              <w:t xml:space="preserve">, address the following: </w:t>
            </w:r>
          </w:p>
          <w:p w14:paraId="32CCFDC9" w14:textId="257C2133" w:rsidR="007F4380" w:rsidRDefault="00FA1B9F" w:rsidP="007F4380">
            <w:pPr>
              <w:pStyle w:val="ListParagraph"/>
              <w:numPr>
                <w:ilvl w:val="0"/>
                <w:numId w:val="32"/>
              </w:numPr>
            </w:pPr>
            <w:r>
              <w:t xml:space="preserve">If the land is owned by the Queensland Government, you must identify the Queensland Government agency that is responsible for the land, e.g. Department of Natural Resources, Mines and Energy (DNRME). </w:t>
            </w:r>
          </w:p>
          <w:p w14:paraId="285E3104" w14:textId="62D7E611" w:rsidR="00FA1B9F" w:rsidRDefault="00FA1B9F" w:rsidP="00A37B22">
            <w:pPr>
              <w:pStyle w:val="ListParagraph"/>
              <w:numPr>
                <w:ilvl w:val="0"/>
                <w:numId w:val="32"/>
              </w:numPr>
            </w:pPr>
            <w:r>
              <w:t xml:space="preserve">If the land is owned by another entity such as a private individual or a company, provide the name of the registered land title holder. </w:t>
            </w:r>
          </w:p>
          <w:p w14:paraId="0FA1F332" w14:textId="4C41A3EF" w:rsidR="00F930C0" w:rsidRDefault="00F930C0" w:rsidP="00A37B22">
            <w:pPr>
              <w:pStyle w:val="ListParagraph"/>
              <w:numPr>
                <w:ilvl w:val="0"/>
                <w:numId w:val="32"/>
              </w:numPr>
            </w:pPr>
            <w:r>
              <w:t xml:space="preserve">Has the owner approved </w:t>
            </w:r>
            <w:r w:rsidR="00265AE4">
              <w:t>for construction of the Project to be undertaken</w:t>
            </w:r>
            <w:r>
              <w:t xml:space="preserve"> on the </w:t>
            </w:r>
            <w:r w:rsidR="009246ED">
              <w:t>Project S</w:t>
            </w:r>
            <w:r>
              <w:t>ite?</w:t>
            </w:r>
          </w:p>
          <w:p w14:paraId="7174E32A" w14:textId="42F726D3" w:rsidR="006D2186" w:rsidRPr="00887227" w:rsidRDefault="006D2186" w:rsidP="00A37B22">
            <w:pPr>
              <w:pStyle w:val="ListParagraph"/>
              <w:numPr>
                <w:ilvl w:val="0"/>
                <w:numId w:val="32"/>
              </w:numPr>
              <w:rPr>
                <w:i/>
                <w:iCs/>
              </w:rPr>
            </w:pPr>
            <w:r>
              <w:t>Does the Applicant have control over the Project Site (e.g. via a lease, as the trustee)?</w:t>
            </w:r>
            <w:r w:rsidR="00887227">
              <w:t xml:space="preserve"> </w:t>
            </w:r>
            <w:r w:rsidR="00887227" w:rsidRPr="00887227">
              <w:rPr>
                <w:i/>
                <w:iCs/>
              </w:rPr>
              <w:t>Note owner approval for construction works may still be required.</w:t>
            </w:r>
          </w:p>
          <w:p w14:paraId="6DB7089E" w14:textId="355AF4EE" w:rsidR="006D2186" w:rsidRDefault="006D2186" w:rsidP="00A37B22">
            <w:pPr>
              <w:pStyle w:val="ListParagraph"/>
              <w:numPr>
                <w:ilvl w:val="0"/>
                <w:numId w:val="32"/>
              </w:numPr>
            </w:pPr>
            <w:r>
              <w:t xml:space="preserve">Does the Applicant intend to acquire ownership or control over the Project Site </w:t>
            </w:r>
            <w:r w:rsidRPr="006D2186">
              <w:t>(e.g. purchase, lease, be granted an easement)</w:t>
            </w:r>
            <w:r>
              <w:t>?</w:t>
            </w:r>
            <w:r w:rsidR="00887227">
              <w:t xml:space="preserve"> </w:t>
            </w:r>
          </w:p>
          <w:p w14:paraId="3E989318" w14:textId="455442B5" w:rsidR="005A056C" w:rsidRDefault="005A056C" w:rsidP="0010688D">
            <w:pPr>
              <w:pStyle w:val="ListParagraph"/>
              <w:numPr>
                <w:ilvl w:val="0"/>
                <w:numId w:val="32"/>
              </w:numPr>
            </w:pPr>
            <w:r>
              <w:t>Evidence of ownership e.g. results of a Land Title Search</w:t>
            </w:r>
            <w:r w:rsidR="00B834C8">
              <w:t xml:space="preserve"> or a</w:t>
            </w:r>
            <w:r>
              <w:t xml:space="preserve"> copy of </w:t>
            </w:r>
            <w:r w:rsidR="00B834C8">
              <w:t xml:space="preserve">the </w:t>
            </w:r>
            <w:r>
              <w:t>title deed</w:t>
            </w:r>
            <w:r w:rsidR="00265AE4">
              <w:t xml:space="preserve">, and if relevant a copy of the </w:t>
            </w:r>
            <w:proofErr w:type="gramStart"/>
            <w:r w:rsidR="00265AE4">
              <w:t>owners</w:t>
            </w:r>
            <w:proofErr w:type="gramEnd"/>
            <w:r w:rsidR="00265AE4">
              <w:t xml:space="preserve"> approval to undertake construction of the Project,</w:t>
            </w:r>
            <w:r>
              <w:t xml:space="preserve"> should be attached to the Application</w:t>
            </w:r>
            <w:r w:rsidR="0086578F">
              <w:t>.</w:t>
            </w:r>
            <w:r>
              <w:t xml:space="preserve"> </w:t>
            </w:r>
          </w:p>
          <w:p w14:paraId="2B86C3D0" w14:textId="6431F72B" w:rsidR="00F21901" w:rsidRDefault="0086578F" w:rsidP="006D2186">
            <w:pPr>
              <w:pStyle w:val="ListParagraph"/>
              <w:numPr>
                <w:ilvl w:val="0"/>
                <w:numId w:val="32"/>
              </w:numPr>
            </w:pPr>
            <w:r>
              <w:t xml:space="preserve">Evidence </w:t>
            </w:r>
            <w:r w:rsidR="00345F12">
              <w:t xml:space="preserve">of </w:t>
            </w:r>
            <w:r>
              <w:t xml:space="preserve">the </w:t>
            </w:r>
            <w:r w:rsidR="00F21901">
              <w:t xml:space="preserve">Applicant’s </w:t>
            </w:r>
            <w:r w:rsidR="006D2186">
              <w:t xml:space="preserve">control </w:t>
            </w:r>
            <w:r w:rsidR="00F21901">
              <w:t>over</w:t>
            </w:r>
            <w:r w:rsidR="00887227">
              <w:t xml:space="preserve"> </w:t>
            </w:r>
            <w:r w:rsidR="00887227" w:rsidRPr="00887227">
              <w:t>or intended acquisition</w:t>
            </w:r>
            <w:r w:rsidR="00887227">
              <w:t xml:space="preserve"> of</w:t>
            </w:r>
            <w:r>
              <w:t xml:space="preserve"> the </w:t>
            </w:r>
            <w:r w:rsidR="009246ED">
              <w:t>Project Site</w:t>
            </w:r>
            <w:r>
              <w:t xml:space="preserve"> </w:t>
            </w:r>
            <w:r w:rsidR="00F21901">
              <w:t xml:space="preserve">(where relevant) </w:t>
            </w:r>
            <w:r w:rsidR="00F21901" w:rsidRPr="00F21901">
              <w:t>should be attached to the Application</w:t>
            </w:r>
            <w:r w:rsidR="00887227">
              <w:t>.</w:t>
            </w:r>
          </w:p>
          <w:p w14:paraId="73D4EC10" w14:textId="6E3BBF04" w:rsidR="0086578F" w:rsidRDefault="00F21901" w:rsidP="006D2186">
            <w:pPr>
              <w:pStyle w:val="ListParagraph"/>
              <w:numPr>
                <w:ilvl w:val="0"/>
                <w:numId w:val="32"/>
              </w:numPr>
            </w:pPr>
            <w:r>
              <w:t xml:space="preserve">Where the Applicant does not and will not own or control the Project Site, evidence that the Applicant’s right to access the Project Site </w:t>
            </w:r>
            <w:r w:rsidR="0086578F">
              <w:t xml:space="preserve">in order to construct, operate and maintain the </w:t>
            </w:r>
            <w:r w:rsidR="009246ED">
              <w:t>P</w:t>
            </w:r>
            <w:r w:rsidR="0086578F">
              <w:t xml:space="preserve">roject </w:t>
            </w:r>
            <w:r w:rsidR="009246ED">
              <w:t>I</w:t>
            </w:r>
            <w:r w:rsidR="0086578F">
              <w:t xml:space="preserve">nfrastructure has been agreed in-principle should be attached to the Application. </w:t>
            </w:r>
          </w:p>
          <w:p w14:paraId="02DA8035" w14:textId="408B3534" w:rsidR="00FA1B9F" w:rsidRPr="0028387C" w:rsidRDefault="00FA1B9F" w:rsidP="00FA1B9F">
            <w:pPr>
              <w:pStyle w:val="Breakouttext"/>
            </w:pPr>
            <w:r w:rsidRPr="0063567E">
              <w:rPr>
                <w:i/>
              </w:rPr>
              <w:t>To delete this guidance text box, click mouse in the left margin to highlight the box then press delete</w:t>
            </w:r>
          </w:p>
        </w:tc>
      </w:tr>
    </w:tbl>
    <w:p w14:paraId="4B62770B" w14:textId="77777777" w:rsidR="0010688D" w:rsidRDefault="0010688D" w:rsidP="00FA1B9F"/>
    <w:p w14:paraId="7B92FE28" w14:textId="4907CD79" w:rsidR="00FA1B9F" w:rsidRDefault="00FA1B9F" w:rsidP="00FA1B9F">
      <w:pPr>
        <w:rPr>
          <w:i/>
          <w:iCs/>
        </w:rPr>
      </w:pPr>
      <w:r w:rsidRPr="006B3420">
        <w:rPr>
          <w:i/>
          <w:iCs/>
        </w:rPr>
        <w:lastRenderedPageBreak/>
        <w:t>Insert response here</w:t>
      </w:r>
    </w:p>
    <w:p w14:paraId="51667247" w14:textId="27951B2F" w:rsidR="00FA1B9F" w:rsidRDefault="00FA1B9F" w:rsidP="00FA1B9F"/>
    <w:p w14:paraId="1E40945F" w14:textId="77777777" w:rsidR="00C83A09" w:rsidRDefault="00C83A09" w:rsidP="00FA1B9F"/>
    <w:p w14:paraId="623AEEF9" w14:textId="667C0D0A" w:rsidR="00FA1B9F" w:rsidRDefault="00FA1B9F" w:rsidP="00643329">
      <w:pPr>
        <w:pStyle w:val="Heading2"/>
      </w:pPr>
      <w:bookmarkStart w:id="31" w:name="_Toc20492837"/>
      <w:bookmarkStart w:id="32" w:name="_Toc76738298"/>
      <w:r w:rsidRPr="00623141">
        <w:t>Permitted use</w:t>
      </w:r>
      <w:bookmarkEnd w:id="31"/>
      <w:bookmarkEnd w:id="32"/>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A1B9F" w:rsidRPr="0028387C" w14:paraId="3815D115" w14:textId="77777777" w:rsidTr="00C27E3E">
        <w:trPr>
          <w:trHeight w:val="284"/>
        </w:trPr>
        <w:tc>
          <w:tcPr>
            <w:tcW w:w="10319" w:type="dxa"/>
            <w:tcBorders>
              <w:top w:val="nil"/>
              <w:left w:val="nil"/>
              <w:bottom w:val="nil"/>
              <w:right w:val="nil"/>
            </w:tcBorders>
            <w:shd w:val="clear" w:color="auto" w:fill="D5D5D5"/>
          </w:tcPr>
          <w:p w14:paraId="7231FC85" w14:textId="26B3BF0F" w:rsidR="00FA1B9F" w:rsidRDefault="00FA1B9F" w:rsidP="00FA1B9F">
            <w:r>
              <w:t xml:space="preserve">The identified </w:t>
            </w:r>
            <w:r w:rsidR="009246ED">
              <w:t>P</w:t>
            </w:r>
            <w:r>
              <w:t xml:space="preserve">roject </w:t>
            </w:r>
            <w:r w:rsidR="009246ED">
              <w:t>S</w:t>
            </w:r>
            <w:r>
              <w:t>ite may have restrictions on its permitted use, e.g. council zoning, land established as a reserve for a specific purpose.</w:t>
            </w:r>
          </w:p>
          <w:p w14:paraId="02B1738E" w14:textId="2A003EB1" w:rsidR="00FA1B9F" w:rsidRDefault="00FA1B9F" w:rsidP="00FA1B9F">
            <w:r>
              <w:t xml:space="preserve">If the </w:t>
            </w:r>
            <w:r w:rsidR="009246ED">
              <w:t>Project</w:t>
            </w:r>
            <w:r>
              <w:t xml:space="preserve"> </w:t>
            </w:r>
            <w:r w:rsidR="009246ED">
              <w:t>S</w:t>
            </w:r>
            <w:r>
              <w:t xml:space="preserve">ite has any restrictions on permitted use provide these details. If the permitted use is inconsistent with the proposed use of the </w:t>
            </w:r>
            <w:r w:rsidR="009246ED">
              <w:t>Project</w:t>
            </w:r>
            <w:r>
              <w:t xml:space="preserve"> to be constructed, </w:t>
            </w:r>
            <w:r w:rsidR="00FF639F">
              <w:t>explain how th</w:t>
            </w:r>
            <w:r w:rsidR="0010688D">
              <w:t>is is</w:t>
            </w:r>
            <w:r w:rsidR="00FF639F">
              <w:t xml:space="preserve"> being resolved</w:t>
            </w:r>
            <w:r w:rsidR="00C07175">
              <w:t xml:space="preserve"> so th</w:t>
            </w:r>
            <w:r w:rsidR="0010688D">
              <w:t>at</w:t>
            </w:r>
            <w:r w:rsidR="00C07175">
              <w:t xml:space="preserve"> </w:t>
            </w:r>
            <w:r w:rsidR="009246ED">
              <w:t>Project</w:t>
            </w:r>
            <w:r w:rsidR="00C07175">
              <w:t xml:space="preserve"> construction</w:t>
            </w:r>
            <w:r w:rsidR="0010688D">
              <w:t xml:space="preserve"> and operation of the </w:t>
            </w:r>
            <w:r w:rsidR="00345F12">
              <w:t>resulting infrastructure</w:t>
            </w:r>
            <w:r w:rsidR="00C07175">
              <w:t xml:space="preserve"> can go ahead</w:t>
            </w:r>
            <w:r>
              <w:t xml:space="preserve">. </w:t>
            </w:r>
          </w:p>
          <w:p w14:paraId="6CAABE2A" w14:textId="7E90DCD9" w:rsidR="00FA1B9F" w:rsidRPr="000819A3" w:rsidRDefault="009246ED" w:rsidP="00FA1B9F">
            <w:r>
              <w:t>Project</w:t>
            </w:r>
            <w:r w:rsidR="00FA1B9F">
              <w:t>s must also be consistent with the relevant planning scheme.</w:t>
            </w:r>
          </w:p>
          <w:p w14:paraId="743533EC" w14:textId="6D4E3836" w:rsidR="00FA1B9F" w:rsidRPr="0028387C" w:rsidRDefault="00FA1B9F" w:rsidP="00FA1B9F">
            <w:pPr>
              <w:pStyle w:val="Breakouttext"/>
            </w:pPr>
            <w:r w:rsidRPr="0063567E">
              <w:rPr>
                <w:i/>
              </w:rPr>
              <w:t>To delete this guidance text box, click mouse in the left margin to highlight the box then press delete</w:t>
            </w:r>
          </w:p>
        </w:tc>
      </w:tr>
    </w:tbl>
    <w:p w14:paraId="512D4149" w14:textId="77777777" w:rsidR="00FA1B9F" w:rsidRPr="006B3420" w:rsidRDefault="00FA1B9F" w:rsidP="00FA1B9F">
      <w:pPr>
        <w:rPr>
          <w:i/>
          <w:iCs/>
        </w:rPr>
      </w:pPr>
      <w:r w:rsidRPr="006B3420">
        <w:rPr>
          <w:i/>
          <w:iCs/>
        </w:rPr>
        <w:t>Insert response here</w:t>
      </w:r>
    </w:p>
    <w:p w14:paraId="1803E55F" w14:textId="4CC965AC" w:rsidR="00FA1B9F" w:rsidRDefault="00FA1B9F" w:rsidP="00FA1B9F"/>
    <w:p w14:paraId="654E50B9" w14:textId="77777777" w:rsidR="00C83A09" w:rsidRDefault="00C83A09" w:rsidP="00FA1B9F"/>
    <w:p w14:paraId="688324E2" w14:textId="16F4B2A7" w:rsidR="00FA1B9F" w:rsidRDefault="00FA1B9F" w:rsidP="00643329">
      <w:pPr>
        <w:pStyle w:val="Heading2"/>
      </w:pPr>
      <w:bookmarkStart w:id="33" w:name="_Toc20492838"/>
      <w:bookmarkStart w:id="34" w:name="_Toc76738299"/>
      <w:r>
        <w:t>Native Title</w:t>
      </w:r>
      <w:bookmarkEnd w:id="33"/>
      <w:r w:rsidR="00B159D0">
        <w:t xml:space="preserve"> </w:t>
      </w:r>
      <w:r w:rsidR="004E71CD">
        <w:t>i</w:t>
      </w:r>
      <w:r w:rsidR="00B159D0">
        <w:t>mpact</w:t>
      </w:r>
      <w:bookmarkEnd w:id="34"/>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A1B9F" w:rsidRPr="0028387C" w14:paraId="2E197AB2" w14:textId="77777777" w:rsidTr="00C27E3E">
        <w:trPr>
          <w:trHeight w:val="284"/>
        </w:trPr>
        <w:tc>
          <w:tcPr>
            <w:tcW w:w="10319" w:type="dxa"/>
            <w:tcBorders>
              <w:top w:val="nil"/>
              <w:left w:val="nil"/>
              <w:bottom w:val="nil"/>
              <w:right w:val="nil"/>
            </w:tcBorders>
            <w:shd w:val="clear" w:color="auto" w:fill="D5D5D5"/>
          </w:tcPr>
          <w:p w14:paraId="6061CAF0" w14:textId="3433245C" w:rsidR="009E7396" w:rsidRDefault="009E7396" w:rsidP="009E7396">
            <w:r>
              <w:t xml:space="preserve">Native Title describes the bundle of rights and interests held by Aboriginal people and Torres Strait Islander people and must be addressed prior to the commencement of all land and resource dealings. No </w:t>
            </w:r>
            <w:r w:rsidR="009246ED">
              <w:t>Project</w:t>
            </w:r>
            <w:r>
              <w:t xml:space="preserve"> can proceed without appropriately considering Native Title and satisfying the requirements of the Commonwealth </w:t>
            </w:r>
            <w:r w:rsidRPr="0068639D">
              <w:rPr>
                <w:i/>
                <w:iCs/>
              </w:rPr>
              <w:t>Native Title Act 1993</w:t>
            </w:r>
            <w:r>
              <w:t xml:space="preserve"> (NTA).</w:t>
            </w:r>
          </w:p>
          <w:p w14:paraId="49EEF837" w14:textId="5710208A" w:rsidR="00FA1B9F" w:rsidRDefault="00B159D0" w:rsidP="00FA1B9F">
            <w:r>
              <w:t xml:space="preserve">Is the </w:t>
            </w:r>
            <w:r w:rsidR="009246ED">
              <w:t>Project Site</w:t>
            </w:r>
            <w:r>
              <w:t xml:space="preserve"> subject to any Native Title considerations? What investigations have you performed to ensure there are no Native Title implications of the </w:t>
            </w:r>
            <w:r w:rsidR="009246ED">
              <w:t>Project</w:t>
            </w:r>
            <w:r w:rsidR="007B240D">
              <w:t>?</w:t>
            </w:r>
            <w:r>
              <w:t xml:space="preserve"> </w:t>
            </w:r>
            <w:r w:rsidR="00FA1B9F">
              <w:t xml:space="preserve">Provide details about the Native Title status of the </w:t>
            </w:r>
            <w:r w:rsidR="009246ED">
              <w:t>Project</w:t>
            </w:r>
            <w:r w:rsidR="00FA1B9F">
              <w:t xml:space="preserve"> </w:t>
            </w:r>
            <w:r w:rsidR="009246ED">
              <w:t>Site</w:t>
            </w:r>
            <w:r w:rsidR="00FA1B9F">
              <w:t xml:space="preserve"> and relevant evidence.</w:t>
            </w:r>
          </w:p>
          <w:p w14:paraId="1759C18C" w14:textId="2ABDC2E9" w:rsidR="00FA1B9F" w:rsidRDefault="00FA1B9F" w:rsidP="00FA1B9F">
            <w:r>
              <w:t>Until you carry out a Native Title assessment, you will not know whether Native Title still exists over the proposed dealing area or how to address it. The Queensland Government has prepared Native Title work procedures to assist in your assessment and ensure the dealing is valid in relation to Native Title (</w:t>
            </w:r>
            <w:r w:rsidRPr="00FA1B9F">
              <w:t>https://www.resources.qld.gov.au/qld/atsi/native-title-work-procedures</w:t>
            </w:r>
            <w:r>
              <w:t>).</w:t>
            </w:r>
          </w:p>
          <w:p w14:paraId="6962D3BA" w14:textId="42949A91" w:rsidR="00FA1B9F" w:rsidRDefault="00FA1B9F" w:rsidP="00FA1B9F">
            <w:r>
              <w:t xml:space="preserve">Any dealing that invalidly deals with Native Title could result in the party being liable for compensation being sought from the Native Title holders for the extinguishment or impairment of Native Title rights and interests arising from ‘compensable </w:t>
            </w:r>
            <w:proofErr w:type="gramStart"/>
            <w:r>
              <w:t>acts’</w:t>
            </w:r>
            <w:proofErr w:type="gramEnd"/>
            <w:r>
              <w:t>.</w:t>
            </w:r>
          </w:p>
          <w:p w14:paraId="0D310F02" w14:textId="0F61656F" w:rsidR="00FA1B9F" w:rsidRPr="007602C5" w:rsidRDefault="00FA1B9F" w:rsidP="00FA1B9F">
            <w:pPr>
              <w:pStyle w:val="Breakouttext"/>
              <w:rPr>
                <w:i/>
                <w:iCs/>
              </w:rPr>
            </w:pPr>
            <w:r w:rsidRPr="007602C5">
              <w:rPr>
                <w:i/>
                <w:iCs/>
              </w:rPr>
              <w:t>To delete this guidance text box, click mouse in the left margin to highlight the box then press delete.</w:t>
            </w:r>
          </w:p>
        </w:tc>
      </w:tr>
    </w:tbl>
    <w:p w14:paraId="4114DA85" w14:textId="16932C06" w:rsidR="00A64203" w:rsidRDefault="00B159D0" w:rsidP="00643329">
      <w:pPr>
        <w:pStyle w:val="Heading3"/>
      </w:pPr>
      <w:r w:rsidRPr="00B159D0">
        <w:t xml:space="preserve">Is the </w:t>
      </w:r>
      <w:r w:rsidR="009246ED">
        <w:t>Project Site</w:t>
      </w:r>
      <w:r w:rsidRPr="00B159D0">
        <w:t xml:space="preserve"> subject to any Native Title considerations?</w:t>
      </w:r>
      <w:r>
        <w:t xml:space="preserve"> </w:t>
      </w:r>
    </w:p>
    <w:p w14:paraId="2F183B08" w14:textId="6F3CBC9D" w:rsidR="0071559A" w:rsidRPr="006B3420" w:rsidRDefault="0071559A" w:rsidP="0071559A">
      <w:pPr>
        <w:rPr>
          <w:i/>
          <w:iCs/>
        </w:rPr>
      </w:pPr>
      <w:bookmarkStart w:id="35" w:name="_Hlk72495902"/>
      <w:r w:rsidRPr="006B3420">
        <w:rPr>
          <w:i/>
          <w:iCs/>
        </w:rPr>
        <w:t>Insert response here</w:t>
      </w:r>
    </w:p>
    <w:bookmarkEnd w:id="35"/>
    <w:p w14:paraId="0A67354F" w14:textId="05CA6D00" w:rsidR="00B159D0" w:rsidRDefault="00B159D0" w:rsidP="00FA1B9F"/>
    <w:p w14:paraId="41C44129" w14:textId="77777777" w:rsidR="00C83A09" w:rsidRDefault="00C83A09" w:rsidP="00FA1B9F"/>
    <w:p w14:paraId="208D0FAE" w14:textId="7310E2C2" w:rsidR="00FA1B9F" w:rsidRDefault="00B159D0" w:rsidP="00643329">
      <w:pPr>
        <w:pStyle w:val="Heading3"/>
      </w:pPr>
      <w:r w:rsidRPr="00B159D0">
        <w:t xml:space="preserve">What investigations have you performed to ensure there are no Native Title implications of the </w:t>
      </w:r>
      <w:r w:rsidR="009246ED">
        <w:t>Project</w:t>
      </w:r>
      <w:r>
        <w:t>?</w:t>
      </w:r>
    </w:p>
    <w:p w14:paraId="7ECC5D31" w14:textId="77777777" w:rsidR="0071559A" w:rsidRPr="006B3420" w:rsidRDefault="0071559A" w:rsidP="0071559A">
      <w:pPr>
        <w:rPr>
          <w:i/>
          <w:iCs/>
        </w:rPr>
      </w:pPr>
      <w:r w:rsidRPr="006B3420">
        <w:rPr>
          <w:i/>
          <w:iCs/>
        </w:rPr>
        <w:lastRenderedPageBreak/>
        <w:t>Insert response here</w:t>
      </w:r>
    </w:p>
    <w:p w14:paraId="6253668D" w14:textId="704648D5" w:rsidR="0071559A" w:rsidRDefault="0071559A" w:rsidP="0071559A"/>
    <w:p w14:paraId="53651A06" w14:textId="77777777" w:rsidR="00C83A09" w:rsidRPr="0071559A" w:rsidRDefault="00C83A09" w:rsidP="0071559A"/>
    <w:p w14:paraId="018396C0" w14:textId="77777777" w:rsidR="00210ED9" w:rsidRDefault="00210ED9" w:rsidP="00643329">
      <w:pPr>
        <w:pStyle w:val="Heading2"/>
      </w:pPr>
      <w:bookmarkStart w:id="36" w:name="_Toc76738300"/>
      <w:r>
        <w:t>Land interests and issues</w:t>
      </w:r>
      <w:bookmarkEnd w:id="36"/>
    </w:p>
    <w:tbl>
      <w:tblPr>
        <w:tblStyle w:val="TableGridLight1"/>
        <w:tblW w:w="0" w:type="auto"/>
        <w:tblInd w:w="5" w:type="dxa"/>
        <w:shd w:val="clear" w:color="auto" w:fill="BFBFBF" w:themeFill="background1" w:themeFillShade="BF"/>
        <w:tblLook w:val="04A0" w:firstRow="1" w:lastRow="0" w:firstColumn="1" w:lastColumn="0" w:noHBand="0" w:noVBand="1"/>
      </w:tblPr>
      <w:tblGrid>
        <w:gridCol w:w="10194"/>
      </w:tblGrid>
      <w:tr w:rsidR="00210ED9" w14:paraId="24839750" w14:textId="77777777" w:rsidTr="00416517">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BFBFBF" w:themeFill="background1" w:themeFillShade="BF"/>
          </w:tcPr>
          <w:p w14:paraId="303B03E4" w14:textId="224E5590" w:rsidR="00210ED9" w:rsidRPr="00345F12" w:rsidRDefault="00210ED9" w:rsidP="00416517">
            <w:pPr>
              <w:rPr>
                <w:sz w:val="20"/>
                <w:szCs w:val="20"/>
              </w:rPr>
            </w:pPr>
            <w:r w:rsidRPr="00345F12">
              <w:rPr>
                <w:sz w:val="20"/>
                <w:szCs w:val="20"/>
              </w:rPr>
              <w:t>Are there any third-party interests in the land (e.g. easement, lien, lease)?</w:t>
            </w:r>
            <w:r w:rsidR="0086578F" w:rsidRPr="00345F12">
              <w:rPr>
                <w:sz w:val="20"/>
                <w:szCs w:val="20"/>
              </w:rPr>
              <w:t xml:space="preserve"> Are these registered on the title for the </w:t>
            </w:r>
            <w:r w:rsidR="009246ED" w:rsidRPr="00345F12">
              <w:rPr>
                <w:sz w:val="20"/>
                <w:szCs w:val="20"/>
              </w:rPr>
              <w:t>Project Site</w:t>
            </w:r>
            <w:r w:rsidR="0086578F" w:rsidRPr="00345F12">
              <w:rPr>
                <w:sz w:val="20"/>
                <w:szCs w:val="20"/>
              </w:rPr>
              <w:t>? If no</w:t>
            </w:r>
            <w:r w:rsidR="009D039B">
              <w:rPr>
                <w:sz w:val="20"/>
                <w:szCs w:val="20"/>
              </w:rPr>
              <w:t>t</w:t>
            </w:r>
            <w:r w:rsidR="0086578F" w:rsidRPr="00345F12">
              <w:rPr>
                <w:sz w:val="20"/>
                <w:szCs w:val="20"/>
              </w:rPr>
              <w:t xml:space="preserve">, provide details. </w:t>
            </w:r>
          </w:p>
          <w:p w14:paraId="63111642" w14:textId="2E8CED41" w:rsidR="00210ED9" w:rsidRPr="00345F12" w:rsidRDefault="00210ED9" w:rsidP="00416517">
            <w:pPr>
              <w:rPr>
                <w:sz w:val="20"/>
                <w:szCs w:val="20"/>
              </w:rPr>
            </w:pPr>
            <w:r w:rsidRPr="00345F12">
              <w:rPr>
                <w:sz w:val="20"/>
                <w:szCs w:val="20"/>
              </w:rPr>
              <w:t>Are there any other land issues that need to be addressed before construction can commence? Issues to be addressed could include cultural heritage, strategic cropping land, etc.</w:t>
            </w:r>
          </w:p>
          <w:p w14:paraId="218FCBA1" w14:textId="77777777" w:rsidR="00210ED9" w:rsidRDefault="00210ED9" w:rsidP="00416517">
            <w:r w:rsidRPr="00345F12">
              <w:rPr>
                <w:i/>
                <w:sz w:val="20"/>
                <w:szCs w:val="20"/>
              </w:rPr>
              <w:t>To delete this guidance text box, click mouse in the left margin to highlight the box then press delete</w:t>
            </w:r>
          </w:p>
        </w:tc>
      </w:tr>
    </w:tbl>
    <w:p w14:paraId="675097E6" w14:textId="77777777" w:rsidR="00210ED9" w:rsidRPr="00210ED9" w:rsidRDefault="00210ED9" w:rsidP="00210ED9">
      <w:pPr>
        <w:rPr>
          <w:i/>
          <w:iCs/>
        </w:rPr>
      </w:pPr>
      <w:r w:rsidRPr="00210ED9">
        <w:rPr>
          <w:i/>
          <w:iCs/>
        </w:rPr>
        <w:t>Insert response here</w:t>
      </w:r>
    </w:p>
    <w:p w14:paraId="19E04978" w14:textId="77777777" w:rsidR="00210ED9" w:rsidRPr="00210ED9" w:rsidRDefault="00210ED9" w:rsidP="00210ED9">
      <w:pPr>
        <w:rPr>
          <w:i/>
          <w:iCs/>
        </w:rPr>
      </w:pPr>
    </w:p>
    <w:p w14:paraId="3DD0FD3E" w14:textId="77777777" w:rsidR="00210ED9" w:rsidRDefault="00210ED9" w:rsidP="00FA1B9F"/>
    <w:p w14:paraId="5A2BA906" w14:textId="2284D6A2" w:rsidR="00FA1B9F" w:rsidRDefault="00FA1B9F" w:rsidP="00F163AD">
      <w:pPr>
        <w:pStyle w:val="Heading1"/>
        <w:keepNext/>
        <w:ind w:left="1134" w:hanging="1134"/>
      </w:pPr>
      <w:bookmarkStart w:id="37" w:name="_Toc20492846"/>
      <w:bookmarkStart w:id="38" w:name="_Toc76738301"/>
      <w:r w:rsidRPr="00FA5848">
        <w:t>Infrastructure ownership and management</w:t>
      </w:r>
      <w:bookmarkEnd w:id="37"/>
      <w:bookmarkEnd w:id="38"/>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FA1B9F" w:rsidRPr="0028387C" w14:paraId="3CB8F8B9" w14:textId="77777777" w:rsidTr="00C27E3E">
        <w:trPr>
          <w:trHeight w:val="284"/>
        </w:trPr>
        <w:tc>
          <w:tcPr>
            <w:tcW w:w="10319" w:type="dxa"/>
            <w:tcBorders>
              <w:top w:val="nil"/>
              <w:left w:val="nil"/>
              <w:bottom w:val="nil"/>
              <w:right w:val="nil"/>
            </w:tcBorders>
            <w:shd w:val="clear" w:color="auto" w:fill="D5D5D5"/>
          </w:tcPr>
          <w:p w14:paraId="71C4F37F" w14:textId="32354BA2" w:rsidR="00887227" w:rsidRDefault="00C07175" w:rsidP="007602C5">
            <w:r>
              <w:t xml:space="preserve">Applicants </w:t>
            </w:r>
            <w:r w:rsidR="007602C5">
              <w:t xml:space="preserve">are required to </w:t>
            </w:r>
            <w:r w:rsidR="00345F12">
              <w:t xml:space="preserve">demonstrate </w:t>
            </w:r>
            <w:r w:rsidR="00887227">
              <w:t xml:space="preserve">and </w:t>
            </w:r>
            <w:r w:rsidR="007602C5">
              <w:t xml:space="preserve">provide evidence that the ongoing operation, </w:t>
            </w:r>
            <w:proofErr w:type="gramStart"/>
            <w:r w:rsidR="007602C5">
              <w:t>maintenance</w:t>
            </w:r>
            <w:proofErr w:type="gramEnd"/>
            <w:r w:rsidR="007602C5">
              <w:t xml:space="preserve"> and replacement costs of the </w:t>
            </w:r>
            <w:r w:rsidR="009246ED">
              <w:t>Project</w:t>
            </w:r>
            <w:r w:rsidR="007602C5">
              <w:t xml:space="preserve"> can be funded. Please outline how </w:t>
            </w:r>
            <w:r>
              <w:t xml:space="preserve">the Applicant </w:t>
            </w:r>
            <w:r w:rsidR="007602C5">
              <w:t xml:space="preserve">plans to manage and fund the ongoing operation, maintenance and replacement costs associated with this </w:t>
            </w:r>
            <w:r w:rsidR="009246ED">
              <w:t>Project</w:t>
            </w:r>
            <w:r w:rsidR="007602C5">
              <w:t>. Referring to infrastructure being included in asset management plans is not sufficient.</w:t>
            </w:r>
            <w:r w:rsidR="00345F12">
              <w:t xml:space="preserve"> </w:t>
            </w:r>
          </w:p>
          <w:p w14:paraId="0C6E48DF" w14:textId="798B1431" w:rsidR="007602C5" w:rsidRDefault="007602C5" w:rsidP="007602C5">
            <w:r>
              <w:t xml:space="preserve">If </w:t>
            </w:r>
            <w:r w:rsidR="00C07175">
              <w:t xml:space="preserve">the Applicant </w:t>
            </w:r>
            <w:r>
              <w:t xml:space="preserve">will not own the completed infrastructure, or be directly responsible for the operation or maintenance of the infrastructure, provide details below about who will own or be responsible for the infrastructure, and what arrangements </w:t>
            </w:r>
            <w:r w:rsidR="00C07175">
              <w:t xml:space="preserve">the Applicant </w:t>
            </w:r>
            <w:r>
              <w:t>has made/is making to guarantee the continued operation of the infrastructure</w:t>
            </w:r>
            <w:r w:rsidR="00C07175">
              <w:t xml:space="preserve"> and/or delivery of the service</w:t>
            </w:r>
            <w:r>
              <w:t>.</w:t>
            </w:r>
            <w:r w:rsidR="0086578F">
              <w:t xml:space="preserve"> For example, in-principle agreement that a lease will be granted from the owner of the </w:t>
            </w:r>
            <w:r w:rsidR="009246ED">
              <w:t>Project Site</w:t>
            </w:r>
            <w:r w:rsidR="0086578F">
              <w:t xml:space="preserve"> in favour of the Applicant to deliver the services from the completed infrastructure for a specific period after completion of the infrastructure.</w:t>
            </w:r>
          </w:p>
          <w:p w14:paraId="380897EC" w14:textId="7DEE401D" w:rsidR="00FA1B9F" w:rsidRPr="007602C5" w:rsidRDefault="007602C5" w:rsidP="007602C5">
            <w:pPr>
              <w:pStyle w:val="Breakouttext"/>
              <w:rPr>
                <w:i/>
                <w:iCs/>
              </w:rPr>
            </w:pPr>
            <w:r w:rsidRPr="007602C5">
              <w:rPr>
                <w:i/>
                <w:iCs/>
              </w:rPr>
              <w:t>To delete this guidance text box, click mouse in the left margin to highlight the box then press delete.</w:t>
            </w:r>
          </w:p>
        </w:tc>
      </w:tr>
    </w:tbl>
    <w:p w14:paraId="569774E8" w14:textId="77777777" w:rsidR="00FA1B9F" w:rsidRDefault="00FA1B9F" w:rsidP="00643329">
      <w:pPr>
        <w:pStyle w:val="Heading2"/>
      </w:pPr>
      <w:bookmarkStart w:id="39" w:name="_Toc20492847"/>
      <w:bookmarkStart w:id="40" w:name="_Toc76738302"/>
      <w:r>
        <w:t>Infrastructure ownership</w:t>
      </w:r>
      <w:bookmarkEnd w:id="39"/>
      <w:bookmarkEnd w:id="40"/>
    </w:p>
    <w:p w14:paraId="0B6CCE0A" w14:textId="4C0EB5D7" w:rsidR="00FA1B9F" w:rsidRPr="007602C5" w:rsidRDefault="007602C5" w:rsidP="00FA1B9F">
      <w:pPr>
        <w:rPr>
          <w:i/>
          <w:iCs/>
        </w:rPr>
      </w:pPr>
      <w:bookmarkStart w:id="41" w:name="_Hlk74060388"/>
      <w:r w:rsidRPr="007602C5">
        <w:rPr>
          <w:i/>
          <w:iCs/>
        </w:rPr>
        <w:t>Insert response here</w:t>
      </w:r>
    </w:p>
    <w:bookmarkEnd w:id="41"/>
    <w:p w14:paraId="6828FC5E" w14:textId="3494DD07" w:rsidR="00FA1B9F" w:rsidRDefault="00FA1B9F" w:rsidP="00FA1B9F"/>
    <w:p w14:paraId="4DF01CCD" w14:textId="77777777" w:rsidR="002D2BD9" w:rsidRDefault="002D2BD9" w:rsidP="00FA1B9F"/>
    <w:p w14:paraId="06E80E73" w14:textId="77777777" w:rsidR="00FA1B9F" w:rsidRDefault="00FA1B9F" w:rsidP="00643329">
      <w:pPr>
        <w:pStyle w:val="Heading2"/>
      </w:pPr>
      <w:bookmarkStart w:id="42" w:name="_Toc20492848"/>
      <w:bookmarkStart w:id="43" w:name="_Toc76738303"/>
      <w:r>
        <w:t>Infrastructure management</w:t>
      </w:r>
      <w:bookmarkEnd w:id="42"/>
      <w:bookmarkEnd w:id="43"/>
    </w:p>
    <w:tbl>
      <w:tblPr>
        <w:tblStyle w:val="PlainTable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4"/>
        <w:gridCol w:w="3682"/>
        <w:gridCol w:w="3398"/>
      </w:tblGrid>
      <w:tr w:rsidR="00FA1B9F" w:rsidRPr="009D039B" w14:paraId="7F0011B8" w14:textId="77777777" w:rsidTr="00760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F2F2F2"/>
          </w:tcPr>
          <w:p w14:paraId="0F7F06AE" w14:textId="77777777" w:rsidR="00FA1B9F" w:rsidRPr="00633D1E" w:rsidRDefault="00FA1B9F" w:rsidP="007602C5">
            <w:pPr>
              <w:pStyle w:val="TableTextHeading"/>
              <w:rPr>
                <w:rFonts w:cs="Arial"/>
                <w:b/>
                <w:bCs w:val="0"/>
                <w:szCs w:val="20"/>
              </w:rPr>
            </w:pPr>
            <w:r w:rsidRPr="009D039B">
              <w:rPr>
                <w:rFonts w:cs="Arial"/>
                <w:szCs w:val="20"/>
              </w:rPr>
              <w:t>Whole-of-life costs</w:t>
            </w:r>
          </w:p>
        </w:tc>
        <w:tc>
          <w:tcPr>
            <w:tcW w:w="3682" w:type="dxa"/>
            <w:shd w:val="clear" w:color="auto" w:fill="F2F2F2"/>
          </w:tcPr>
          <w:p w14:paraId="172FFDD5" w14:textId="77777777" w:rsidR="00FA1B9F" w:rsidRPr="00D83772" w:rsidRDefault="00FA1B9F" w:rsidP="007602C5">
            <w:pPr>
              <w:pStyle w:val="TableTextHeading"/>
              <w:cnfStyle w:val="100000000000" w:firstRow="1" w:lastRow="0" w:firstColumn="0" w:lastColumn="0" w:oddVBand="0" w:evenVBand="0" w:oddHBand="0" w:evenHBand="0" w:firstRowFirstColumn="0" w:firstRowLastColumn="0" w:lastRowFirstColumn="0" w:lastRowLastColumn="0"/>
              <w:rPr>
                <w:rFonts w:cs="Arial"/>
                <w:b/>
                <w:bCs w:val="0"/>
                <w:szCs w:val="20"/>
              </w:rPr>
            </w:pPr>
            <w:r w:rsidRPr="00D83772">
              <w:rPr>
                <w:rFonts w:cs="Arial"/>
                <w:szCs w:val="20"/>
              </w:rPr>
              <w:t>$ per year</w:t>
            </w:r>
          </w:p>
        </w:tc>
        <w:tc>
          <w:tcPr>
            <w:tcW w:w="3398" w:type="dxa"/>
            <w:shd w:val="clear" w:color="auto" w:fill="F2F2F2"/>
          </w:tcPr>
          <w:p w14:paraId="272985D5" w14:textId="77777777" w:rsidR="00FA1B9F" w:rsidRPr="007B697B" w:rsidRDefault="00FA1B9F" w:rsidP="007602C5">
            <w:pPr>
              <w:pStyle w:val="TableTextHeading"/>
              <w:cnfStyle w:val="100000000000" w:firstRow="1" w:lastRow="0" w:firstColumn="0" w:lastColumn="0" w:oddVBand="0" w:evenVBand="0" w:oddHBand="0" w:evenHBand="0" w:firstRowFirstColumn="0" w:firstRowLastColumn="0" w:lastRowFirstColumn="0" w:lastRowLastColumn="0"/>
              <w:rPr>
                <w:rFonts w:cs="Arial"/>
                <w:b/>
                <w:bCs w:val="0"/>
                <w:szCs w:val="20"/>
              </w:rPr>
            </w:pPr>
            <w:r w:rsidRPr="007B697B">
              <w:rPr>
                <w:rFonts w:cs="Arial"/>
                <w:szCs w:val="20"/>
              </w:rPr>
              <w:t>Funding source</w:t>
            </w:r>
          </w:p>
        </w:tc>
      </w:tr>
      <w:tr w:rsidR="00FA1B9F" w:rsidRPr="009D039B" w14:paraId="4A315435" w14:textId="77777777" w:rsidTr="00760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0B4BBC7" w14:textId="77777777" w:rsidR="00FA1B9F" w:rsidRPr="007B697B" w:rsidRDefault="00FA1B9F" w:rsidP="007602C5">
            <w:pPr>
              <w:pStyle w:val="TableTextHeading"/>
              <w:rPr>
                <w:rFonts w:cs="Arial"/>
                <w:b/>
                <w:bCs w:val="0"/>
                <w:szCs w:val="20"/>
              </w:rPr>
            </w:pPr>
            <w:r w:rsidRPr="007B697B">
              <w:rPr>
                <w:rFonts w:cs="Arial"/>
                <w:szCs w:val="20"/>
              </w:rPr>
              <w:t xml:space="preserve">Maintenance </w:t>
            </w:r>
          </w:p>
        </w:tc>
        <w:tc>
          <w:tcPr>
            <w:tcW w:w="3682" w:type="dxa"/>
            <w:shd w:val="clear" w:color="auto" w:fill="auto"/>
          </w:tcPr>
          <w:p w14:paraId="7094858D" w14:textId="77777777" w:rsidR="00FA1B9F" w:rsidRPr="007B697B" w:rsidRDefault="00FA1B9F" w:rsidP="00C27E3E">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398" w:type="dxa"/>
            <w:shd w:val="clear" w:color="auto" w:fill="auto"/>
          </w:tcPr>
          <w:p w14:paraId="0CD45E46" w14:textId="77777777" w:rsidR="00FA1B9F" w:rsidRPr="007B697B" w:rsidRDefault="00FA1B9F" w:rsidP="00C27E3E">
            <w:pPr>
              <w:cnfStyle w:val="000000100000" w:firstRow="0" w:lastRow="0" w:firstColumn="0" w:lastColumn="0" w:oddVBand="0" w:evenVBand="0" w:oddHBand="1" w:evenHBand="0" w:firstRowFirstColumn="0" w:firstRowLastColumn="0" w:lastRowFirstColumn="0" w:lastRowLastColumn="0"/>
              <w:rPr>
                <w:rFonts w:cs="Arial"/>
                <w:szCs w:val="20"/>
              </w:rPr>
            </w:pPr>
          </w:p>
        </w:tc>
      </w:tr>
      <w:tr w:rsidR="00FA1B9F" w:rsidRPr="009D039B" w14:paraId="2EF550D2" w14:textId="77777777" w:rsidTr="007602C5">
        <w:tc>
          <w:tcPr>
            <w:cnfStyle w:val="001000000000" w:firstRow="0" w:lastRow="0" w:firstColumn="1" w:lastColumn="0" w:oddVBand="0" w:evenVBand="0" w:oddHBand="0" w:evenHBand="0" w:firstRowFirstColumn="0" w:firstRowLastColumn="0" w:lastRowFirstColumn="0" w:lastRowLastColumn="0"/>
            <w:tcW w:w="3114" w:type="dxa"/>
            <w:shd w:val="clear" w:color="auto" w:fill="F2F2F2"/>
          </w:tcPr>
          <w:p w14:paraId="6178589B" w14:textId="5DD9431F" w:rsidR="00FA1B9F" w:rsidRPr="007B697B" w:rsidRDefault="00FA1B9F" w:rsidP="007602C5">
            <w:pPr>
              <w:pStyle w:val="TableTextHeading"/>
              <w:rPr>
                <w:rFonts w:cs="Arial"/>
                <w:b/>
                <w:bCs w:val="0"/>
                <w:szCs w:val="20"/>
              </w:rPr>
            </w:pPr>
            <w:r w:rsidRPr="007B697B">
              <w:rPr>
                <w:rFonts w:cs="Arial"/>
                <w:szCs w:val="20"/>
              </w:rPr>
              <w:t>Operational</w:t>
            </w:r>
          </w:p>
        </w:tc>
        <w:tc>
          <w:tcPr>
            <w:tcW w:w="3682" w:type="dxa"/>
            <w:shd w:val="clear" w:color="auto" w:fill="auto"/>
          </w:tcPr>
          <w:p w14:paraId="60EC2CF7" w14:textId="77777777" w:rsidR="00FA1B9F" w:rsidRPr="007B697B" w:rsidRDefault="00FA1B9F" w:rsidP="00C27E3E">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398" w:type="dxa"/>
            <w:shd w:val="clear" w:color="auto" w:fill="auto"/>
          </w:tcPr>
          <w:p w14:paraId="5F85E6D5" w14:textId="77777777" w:rsidR="00FA1B9F" w:rsidRPr="007B697B" w:rsidRDefault="00FA1B9F" w:rsidP="00C27E3E">
            <w:pPr>
              <w:cnfStyle w:val="000000000000" w:firstRow="0" w:lastRow="0" w:firstColumn="0" w:lastColumn="0" w:oddVBand="0" w:evenVBand="0" w:oddHBand="0" w:evenHBand="0" w:firstRowFirstColumn="0" w:firstRowLastColumn="0" w:lastRowFirstColumn="0" w:lastRowLastColumn="0"/>
              <w:rPr>
                <w:rFonts w:cs="Arial"/>
                <w:szCs w:val="20"/>
              </w:rPr>
            </w:pPr>
          </w:p>
        </w:tc>
      </w:tr>
      <w:tr w:rsidR="00FA1B9F" w:rsidRPr="009D039B" w14:paraId="19FDDB9D" w14:textId="77777777" w:rsidTr="00760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42A6128" w14:textId="6AB2A734" w:rsidR="00FA1B9F" w:rsidRPr="007B697B" w:rsidRDefault="00FA1B9F" w:rsidP="007602C5">
            <w:pPr>
              <w:pStyle w:val="TableTextHeading"/>
              <w:rPr>
                <w:rFonts w:cs="Arial"/>
                <w:b/>
                <w:bCs w:val="0"/>
                <w:szCs w:val="20"/>
              </w:rPr>
            </w:pPr>
            <w:r w:rsidRPr="007B697B">
              <w:rPr>
                <w:rFonts w:cs="Arial"/>
                <w:szCs w:val="20"/>
              </w:rPr>
              <w:t>Rehabilitation/Replacement</w:t>
            </w:r>
          </w:p>
        </w:tc>
        <w:tc>
          <w:tcPr>
            <w:tcW w:w="3682" w:type="dxa"/>
            <w:shd w:val="clear" w:color="auto" w:fill="auto"/>
          </w:tcPr>
          <w:p w14:paraId="38DDFF58" w14:textId="77777777" w:rsidR="00FA1B9F" w:rsidRPr="007B697B" w:rsidRDefault="00FA1B9F" w:rsidP="00C27E3E">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398" w:type="dxa"/>
            <w:shd w:val="clear" w:color="auto" w:fill="auto"/>
          </w:tcPr>
          <w:p w14:paraId="37999535" w14:textId="77777777" w:rsidR="00FA1B9F" w:rsidRPr="007B697B" w:rsidRDefault="00FA1B9F" w:rsidP="00C27E3E">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0EE5A3C6" w14:textId="77777777" w:rsidR="00FA1B9F" w:rsidRPr="00FC6210" w:rsidRDefault="00FA1B9F" w:rsidP="00FA1B9F"/>
    <w:p w14:paraId="16033DEA" w14:textId="77777777" w:rsidR="004E71CD" w:rsidRDefault="004E71CD" w:rsidP="006D102A">
      <w:pPr>
        <w:pStyle w:val="Heading1"/>
        <w:keepNext/>
        <w:ind w:left="1134" w:hanging="1134"/>
      </w:pPr>
      <w:bookmarkStart w:id="44" w:name="_Toc76738304"/>
      <w:r>
        <w:t>Regulatory requirements</w:t>
      </w:r>
      <w:bookmarkStart w:id="45" w:name="_Toc72494975"/>
      <w:bookmarkStart w:id="46" w:name="_Toc72494979"/>
      <w:bookmarkEnd w:id="45"/>
      <w:bookmarkEnd w:id="46"/>
      <w:bookmarkEnd w:id="44"/>
    </w:p>
    <w:tbl>
      <w:tblPr>
        <w:tblpPr w:leftFromText="180" w:rightFromText="180" w:vertAnchor="text" w:horzAnchor="margin" w:tblpY="8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4E71CD" w:rsidRPr="0028387C" w14:paraId="3CA1ED4A" w14:textId="77777777" w:rsidTr="00C36C45">
        <w:trPr>
          <w:trHeight w:val="284"/>
        </w:trPr>
        <w:tc>
          <w:tcPr>
            <w:tcW w:w="10319" w:type="dxa"/>
            <w:tcBorders>
              <w:top w:val="nil"/>
              <w:left w:val="nil"/>
              <w:bottom w:val="nil"/>
              <w:right w:val="nil"/>
            </w:tcBorders>
            <w:shd w:val="clear" w:color="auto" w:fill="D5D5D5"/>
          </w:tcPr>
          <w:p w14:paraId="156B0071" w14:textId="77777777" w:rsidR="004E71CD" w:rsidRPr="000819A3" w:rsidRDefault="004E71CD" w:rsidP="00C36C45">
            <w:r>
              <w:t>Applicants</w:t>
            </w:r>
            <w:r w:rsidRPr="000819A3">
              <w:t xml:space="preserve"> are responsible for complying with relevant legislative requirements and securing the necessary approvals with the appropriate regulatory agencies.</w:t>
            </w:r>
          </w:p>
          <w:p w14:paraId="44FCBF00" w14:textId="77777777" w:rsidR="004E71CD" w:rsidRDefault="004E71CD" w:rsidP="00C36C45">
            <w:r w:rsidRPr="000819A3">
              <w:t xml:space="preserve">Please list all </w:t>
            </w:r>
            <w:r w:rsidRPr="008A3243">
              <w:t>regulatory and other approvals/permits/licences/authorities</w:t>
            </w:r>
            <w:r>
              <w:t>,</w:t>
            </w:r>
            <w:r w:rsidRPr="008A3243">
              <w:t xml:space="preserve"> etc required for </w:t>
            </w:r>
            <w:r w:rsidRPr="007B697B">
              <w:rPr>
                <w:u w:val="single"/>
              </w:rPr>
              <w:t>construction</w:t>
            </w:r>
            <w:r w:rsidRPr="008A3243">
              <w:t xml:space="preserve"> and </w:t>
            </w:r>
            <w:r w:rsidRPr="007B697B">
              <w:rPr>
                <w:u w:val="single"/>
              </w:rPr>
              <w:t>operation</w:t>
            </w:r>
            <w:r w:rsidRPr="008A3243">
              <w:t xml:space="preserve"> of the infrastructure</w:t>
            </w:r>
            <w:r w:rsidRPr="000819A3">
              <w:t xml:space="preserve"> and indicate </w:t>
            </w:r>
            <w:proofErr w:type="gramStart"/>
            <w:r w:rsidRPr="000819A3">
              <w:t>current status</w:t>
            </w:r>
            <w:proofErr w:type="gramEnd"/>
            <w:r w:rsidRPr="000819A3">
              <w:t xml:space="preserve">. </w:t>
            </w:r>
          </w:p>
          <w:p w14:paraId="2F383593" w14:textId="77777777" w:rsidR="004E71CD" w:rsidRDefault="004E71CD" w:rsidP="00C36C45">
            <w:r w:rsidRPr="000819A3">
              <w:t xml:space="preserve">Include </w:t>
            </w:r>
            <w:r>
              <w:t xml:space="preserve">any </w:t>
            </w:r>
            <w:r w:rsidRPr="000819A3">
              <w:t>additional explanatory information after the table if required.</w:t>
            </w:r>
            <w:r>
              <w:t xml:space="preserve"> </w:t>
            </w:r>
          </w:p>
          <w:p w14:paraId="1A6C0253" w14:textId="77777777" w:rsidR="004E71CD" w:rsidRPr="005C6B55" w:rsidRDefault="004E71CD" w:rsidP="00C36C45">
            <w:r w:rsidRPr="00723A80">
              <w:rPr>
                <w:i/>
              </w:rPr>
              <w:t>To delete this guidance text box, click mouse in the left margin to highlight the box then press delete.</w:t>
            </w:r>
          </w:p>
        </w:tc>
      </w:tr>
    </w:tbl>
    <w:p w14:paraId="2B190022" w14:textId="77777777" w:rsidR="004E71CD" w:rsidRDefault="004E71CD" w:rsidP="004E71CD"/>
    <w:tbl>
      <w:tblPr>
        <w:tblStyle w:val="PlainTable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2126"/>
        <w:gridCol w:w="1559"/>
        <w:gridCol w:w="3820"/>
      </w:tblGrid>
      <w:tr w:rsidR="004E71CD" w:rsidRPr="00AD12B5" w14:paraId="7690C723" w14:textId="77777777" w:rsidTr="00C36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cPr>
          <w:p w14:paraId="7926E06E" w14:textId="77777777" w:rsidR="004E71CD" w:rsidRPr="005C6B55" w:rsidRDefault="004E71CD" w:rsidP="00C36C45">
            <w:pPr>
              <w:pStyle w:val="TableTextHeading"/>
              <w:rPr>
                <w:b/>
                <w:bCs w:val="0"/>
              </w:rPr>
            </w:pPr>
            <w:r w:rsidRPr="005C6B55">
              <w:t>Approval (licence/permit /authority/etc) required</w:t>
            </w:r>
          </w:p>
        </w:tc>
        <w:tc>
          <w:tcPr>
            <w:tcW w:w="2126" w:type="dxa"/>
            <w:shd w:val="clear" w:color="auto" w:fill="F2F2F2"/>
          </w:tcPr>
          <w:p w14:paraId="637CD21F" w14:textId="77777777" w:rsidR="004E71CD" w:rsidRPr="005C6B55" w:rsidRDefault="004E71CD" w:rsidP="00C36C45">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5C6B55">
              <w:t xml:space="preserve">Name of regulatory agency </w:t>
            </w:r>
          </w:p>
        </w:tc>
        <w:tc>
          <w:tcPr>
            <w:tcW w:w="1559" w:type="dxa"/>
            <w:shd w:val="clear" w:color="auto" w:fill="F2F2F2"/>
          </w:tcPr>
          <w:p w14:paraId="4695DA56" w14:textId="77777777" w:rsidR="004E71CD" w:rsidRPr="005C6B55" w:rsidRDefault="004E71CD" w:rsidP="00C36C45">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5C6B55">
              <w:t>Approved/</w:t>
            </w:r>
            <w:r w:rsidRPr="005C6B55">
              <w:br/>
              <w:t>not approved</w:t>
            </w:r>
          </w:p>
        </w:tc>
        <w:tc>
          <w:tcPr>
            <w:tcW w:w="3820" w:type="dxa"/>
            <w:shd w:val="clear" w:color="auto" w:fill="F2F2F2"/>
          </w:tcPr>
          <w:p w14:paraId="7DE5DE5E" w14:textId="77777777" w:rsidR="004E71CD" w:rsidRPr="005C6B55" w:rsidRDefault="004E71CD" w:rsidP="00C36C45">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5C6B55">
              <w:t>Actions being taken and likely timeframe of approval</w:t>
            </w:r>
          </w:p>
        </w:tc>
      </w:tr>
      <w:tr w:rsidR="004E71CD" w:rsidRPr="00AD12B5" w14:paraId="0E4B3681" w14:textId="77777777" w:rsidTr="00C36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B3487D2" w14:textId="77777777" w:rsidR="004E71CD" w:rsidRPr="00887227" w:rsidRDefault="004E71CD" w:rsidP="00C36C45">
            <w:pPr>
              <w:rPr>
                <w:b w:val="0"/>
                <w:bCs w:val="0"/>
              </w:rPr>
            </w:pPr>
          </w:p>
        </w:tc>
        <w:tc>
          <w:tcPr>
            <w:tcW w:w="2126" w:type="dxa"/>
            <w:shd w:val="clear" w:color="auto" w:fill="auto"/>
          </w:tcPr>
          <w:p w14:paraId="194B51BE" w14:textId="77777777" w:rsidR="004E71CD" w:rsidRPr="00AD12B5" w:rsidRDefault="004E71CD" w:rsidP="00C36C45">
            <w:pP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798BA051" w14:textId="77777777" w:rsidR="004E71CD" w:rsidRPr="00AD12B5" w:rsidRDefault="004E71CD" w:rsidP="00C36C45">
            <w:pPr>
              <w:cnfStyle w:val="000000100000" w:firstRow="0" w:lastRow="0" w:firstColumn="0" w:lastColumn="0" w:oddVBand="0" w:evenVBand="0" w:oddHBand="1" w:evenHBand="0" w:firstRowFirstColumn="0" w:firstRowLastColumn="0" w:lastRowFirstColumn="0" w:lastRowLastColumn="0"/>
            </w:pPr>
          </w:p>
        </w:tc>
        <w:tc>
          <w:tcPr>
            <w:tcW w:w="3820" w:type="dxa"/>
            <w:shd w:val="clear" w:color="auto" w:fill="auto"/>
          </w:tcPr>
          <w:p w14:paraId="7C922966" w14:textId="77777777" w:rsidR="004E71CD" w:rsidRPr="00AD12B5" w:rsidRDefault="004E71CD" w:rsidP="00C36C45">
            <w:pPr>
              <w:cnfStyle w:val="000000100000" w:firstRow="0" w:lastRow="0" w:firstColumn="0" w:lastColumn="0" w:oddVBand="0" w:evenVBand="0" w:oddHBand="1" w:evenHBand="0" w:firstRowFirstColumn="0" w:firstRowLastColumn="0" w:lastRowFirstColumn="0" w:lastRowLastColumn="0"/>
            </w:pPr>
          </w:p>
        </w:tc>
      </w:tr>
      <w:tr w:rsidR="004E71CD" w:rsidRPr="00AD12B5" w14:paraId="245BD756" w14:textId="77777777" w:rsidTr="00C36C45">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6769D7F" w14:textId="77777777" w:rsidR="004E71CD" w:rsidRPr="00887227" w:rsidRDefault="004E71CD" w:rsidP="00C36C45">
            <w:pPr>
              <w:rPr>
                <w:b w:val="0"/>
                <w:bCs w:val="0"/>
              </w:rPr>
            </w:pPr>
          </w:p>
        </w:tc>
        <w:tc>
          <w:tcPr>
            <w:tcW w:w="2126" w:type="dxa"/>
            <w:shd w:val="clear" w:color="auto" w:fill="auto"/>
          </w:tcPr>
          <w:p w14:paraId="3F84F88A" w14:textId="77777777" w:rsidR="004E71CD" w:rsidRPr="00AD12B5" w:rsidRDefault="004E71CD" w:rsidP="00C36C45">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auto"/>
          </w:tcPr>
          <w:p w14:paraId="6B3F9315" w14:textId="77777777" w:rsidR="004E71CD" w:rsidRPr="00AD12B5" w:rsidRDefault="004E71CD" w:rsidP="00C36C45">
            <w:pPr>
              <w:cnfStyle w:val="000000000000" w:firstRow="0" w:lastRow="0" w:firstColumn="0" w:lastColumn="0" w:oddVBand="0" w:evenVBand="0" w:oddHBand="0" w:evenHBand="0" w:firstRowFirstColumn="0" w:firstRowLastColumn="0" w:lastRowFirstColumn="0" w:lastRowLastColumn="0"/>
            </w:pPr>
          </w:p>
        </w:tc>
        <w:tc>
          <w:tcPr>
            <w:tcW w:w="3820" w:type="dxa"/>
            <w:shd w:val="clear" w:color="auto" w:fill="auto"/>
          </w:tcPr>
          <w:p w14:paraId="00FA7B61" w14:textId="77777777" w:rsidR="004E71CD" w:rsidRPr="00AD12B5" w:rsidRDefault="004E71CD" w:rsidP="00C36C45">
            <w:pPr>
              <w:cnfStyle w:val="000000000000" w:firstRow="0" w:lastRow="0" w:firstColumn="0" w:lastColumn="0" w:oddVBand="0" w:evenVBand="0" w:oddHBand="0" w:evenHBand="0" w:firstRowFirstColumn="0" w:firstRowLastColumn="0" w:lastRowFirstColumn="0" w:lastRowLastColumn="0"/>
            </w:pPr>
          </w:p>
        </w:tc>
      </w:tr>
      <w:tr w:rsidR="004E71CD" w:rsidRPr="00AD12B5" w14:paraId="27F630D5" w14:textId="77777777" w:rsidTr="00C36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260C054" w14:textId="77777777" w:rsidR="004E71CD" w:rsidRPr="00887227" w:rsidRDefault="004E71CD" w:rsidP="00C36C45">
            <w:pPr>
              <w:rPr>
                <w:b w:val="0"/>
                <w:bCs w:val="0"/>
              </w:rPr>
            </w:pPr>
          </w:p>
        </w:tc>
        <w:tc>
          <w:tcPr>
            <w:tcW w:w="2126" w:type="dxa"/>
            <w:shd w:val="clear" w:color="auto" w:fill="auto"/>
          </w:tcPr>
          <w:p w14:paraId="04BF43CD" w14:textId="77777777" w:rsidR="004E71CD" w:rsidRPr="00AD12B5" w:rsidRDefault="004E71CD" w:rsidP="00C36C45">
            <w:pP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3898D349" w14:textId="77777777" w:rsidR="004E71CD" w:rsidRPr="00AD12B5" w:rsidRDefault="004E71CD" w:rsidP="00C36C45">
            <w:pPr>
              <w:cnfStyle w:val="000000100000" w:firstRow="0" w:lastRow="0" w:firstColumn="0" w:lastColumn="0" w:oddVBand="0" w:evenVBand="0" w:oddHBand="1" w:evenHBand="0" w:firstRowFirstColumn="0" w:firstRowLastColumn="0" w:lastRowFirstColumn="0" w:lastRowLastColumn="0"/>
            </w:pPr>
          </w:p>
        </w:tc>
        <w:tc>
          <w:tcPr>
            <w:tcW w:w="3820" w:type="dxa"/>
            <w:shd w:val="clear" w:color="auto" w:fill="auto"/>
          </w:tcPr>
          <w:p w14:paraId="59EE59C1" w14:textId="77777777" w:rsidR="004E71CD" w:rsidRPr="00AD12B5" w:rsidRDefault="004E71CD" w:rsidP="00C36C45">
            <w:pPr>
              <w:cnfStyle w:val="000000100000" w:firstRow="0" w:lastRow="0" w:firstColumn="0" w:lastColumn="0" w:oddVBand="0" w:evenVBand="0" w:oddHBand="1" w:evenHBand="0" w:firstRowFirstColumn="0" w:firstRowLastColumn="0" w:lastRowFirstColumn="0" w:lastRowLastColumn="0"/>
            </w:pPr>
          </w:p>
        </w:tc>
      </w:tr>
    </w:tbl>
    <w:p w14:paraId="35F984A0" w14:textId="77777777" w:rsidR="009D039B" w:rsidRPr="007602C5" w:rsidRDefault="009D039B" w:rsidP="009D039B">
      <w:pPr>
        <w:rPr>
          <w:i/>
          <w:iCs/>
        </w:rPr>
      </w:pPr>
      <w:r w:rsidRPr="007602C5">
        <w:rPr>
          <w:i/>
          <w:iCs/>
        </w:rPr>
        <w:t>Insert response here</w:t>
      </w:r>
    </w:p>
    <w:p w14:paraId="2ABC2E8D" w14:textId="77777777" w:rsidR="004E71CD" w:rsidRDefault="004E71CD" w:rsidP="004E71CD"/>
    <w:p w14:paraId="6D09E065" w14:textId="77777777" w:rsidR="004E71CD" w:rsidRDefault="004E71CD" w:rsidP="006B3420"/>
    <w:p w14:paraId="7195A254" w14:textId="7518A5AA" w:rsidR="004E71CD" w:rsidRDefault="004E71CD" w:rsidP="006D102A">
      <w:pPr>
        <w:pStyle w:val="Heading1"/>
        <w:keepNext/>
      </w:pPr>
      <w:bookmarkStart w:id="47" w:name="_Toc76738305"/>
      <w:r>
        <w:t>Project budget</w:t>
      </w:r>
      <w:bookmarkEnd w:id="47"/>
    </w:p>
    <w:p w14:paraId="4D985874" w14:textId="62190F1E" w:rsidR="00C36C45" w:rsidRDefault="00C36C45" w:rsidP="00643329">
      <w:pPr>
        <w:pStyle w:val="Heading2"/>
      </w:pPr>
      <w:bookmarkStart w:id="48" w:name="_Toc76738306"/>
      <w:r>
        <w:t>Project costs</w:t>
      </w:r>
      <w:bookmarkEnd w:id="48"/>
    </w:p>
    <w:p w14:paraId="14815CA4" w14:textId="77777777" w:rsidR="004E71CD" w:rsidRDefault="004E71CD" w:rsidP="00643329">
      <w:pPr>
        <w:pStyle w:val="Heading3"/>
      </w:pPr>
      <w:r w:rsidRPr="006642F5">
        <w:t xml:space="preserve">Cost </w:t>
      </w:r>
      <w:r>
        <w:t>b</w:t>
      </w:r>
      <w:r w:rsidRPr="006642F5">
        <w:t>reakdown</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4E71CD" w:rsidRPr="0028387C" w14:paraId="3846363B" w14:textId="77777777" w:rsidTr="00C36C45">
        <w:trPr>
          <w:trHeight w:val="284"/>
        </w:trPr>
        <w:tc>
          <w:tcPr>
            <w:tcW w:w="10319" w:type="dxa"/>
            <w:tcBorders>
              <w:top w:val="nil"/>
              <w:left w:val="nil"/>
              <w:bottom w:val="nil"/>
              <w:right w:val="nil"/>
            </w:tcBorders>
            <w:shd w:val="clear" w:color="auto" w:fill="D5D5D5"/>
          </w:tcPr>
          <w:p w14:paraId="41CBB740" w14:textId="034D9997" w:rsidR="004E71CD" w:rsidRPr="001B17BF" w:rsidRDefault="004E71CD" w:rsidP="00C36C45">
            <w:r w:rsidRPr="001B17BF">
              <w:t xml:space="preserve">Please complete the </w:t>
            </w:r>
            <w:r>
              <w:t>project cost breakdown template at Appendix B identifying all costs</w:t>
            </w:r>
            <w:r w:rsidRPr="001B17BF">
              <w:t xml:space="preserve"> </w:t>
            </w:r>
            <w:r>
              <w:t xml:space="preserve">associated with construction of the </w:t>
            </w:r>
            <w:r w:rsidR="009246ED">
              <w:t>Project</w:t>
            </w:r>
            <w:r w:rsidRPr="001B17BF">
              <w:t xml:space="preserve">. </w:t>
            </w:r>
          </w:p>
          <w:p w14:paraId="3F41EA84" w14:textId="3FF2A06A" w:rsidR="004E71CD" w:rsidRPr="001B17BF" w:rsidRDefault="004E71CD" w:rsidP="00C36C45">
            <w:r>
              <w:t>Include a</w:t>
            </w:r>
            <w:r w:rsidRPr="001B17BF">
              <w:t xml:space="preserve">ll </w:t>
            </w:r>
            <w:r>
              <w:t xml:space="preserve">eligible and ineligible </w:t>
            </w:r>
            <w:r w:rsidRPr="001B17BF">
              <w:t>project costs and indicate how these costs will be distributed between the financial contributors</w:t>
            </w:r>
            <w:r>
              <w:t xml:space="preserve"> to the </w:t>
            </w:r>
            <w:r w:rsidR="009246ED">
              <w:t>Project</w:t>
            </w:r>
            <w:r w:rsidRPr="001B17BF">
              <w:t xml:space="preserve">. It is recommended that a contingency of up to </w:t>
            </w:r>
            <w:r>
              <w:t xml:space="preserve">a maximum of </w:t>
            </w:r>
            <w:r w:rsidRPr="001B17BF">
              <w:t xml:space="preserve">15 per cent also be included. </w:t>
            </w:r>
          </w:p>
          <w:p w14:paraId="5ECEA2BE" w14:textId="77777777" w:rsidR="004E71CD" w:rsidRPr="006B5F33" w:rsidRDefault="004E71CD" w:rsidP="00C36C45">
            <w:pPr>
              <w:rPr>
                <w:i/>
              </w:rPr>
            </w:pPr>
            <w:r w:rsidRPr="005C6B55">
              <w:rPr>
                <w:i/>
                <w:iCs/>
              </w:rPr>
              <w:t>To delete this guidance text box, click mouse in the left margin to highlight the box then press delete</w:t>
            </w:r>
            <w:r w:rsidRPr="00C87C36">
              <w:t>.</w:t>
            </w:r>
          </w:p>
        </w:tc>
      </w:tr>
    </w:tbl>
    <w:p w14:paraId="789B3BCA" w14:textId="77777777" w:rsidR="004E71CD" w:rsidRDefault="004E71CD" w:rsidP="004E71CD">
      <w:r w:rsidRPr="00C87C36">
        <w:t xml:space="preserve">Refer to </w:t>
      </w:r>
      <w:r>
        <w:t xml:space="preserve">the </w:t>
      </w:r>
      <w:r w:rsidRPr="00C87C36">
        <w:t xml:space="preserve">Project cost breakdown at Appendix </w:t>
      </w:r>
      <w:r>
        <w:t>B</w:t>
      </w:r>
      <w:r w:rsidRPr="00C87C36">
        <w:t>.</w:t>
      </w:r>
    </w:p>
    <w:p w14:paraId="7651A3B9" w14:textId="77777777" w:rsidR="004E71CD" w:rsidRDefault="004E71CD" w:rsidP="004E71CD"/>
    <w:p w14:paraId="3502ED6A" w14:textId="77777777" w:rsidR="004E71CD" w:rsidRDefault="004E71CD" w:rsidP="00643329">
      <w:pPr>
        <w:pStyle w:val="Heading3"/>
      </w:pPr>
      <w:r>
        <w:t>Cashflow forecast</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4E71CD" w:rsidRPr="0028387C" w14:paraId="5C270F3A" w14:textId="77777777" w:rsidTr="00C36C45">
        <w:trPr>
          <w:trHeight w:val="284"/>
        </w:trPr>
        <w:tc>
          <w:tcPr>
            <w:tcW w:w="10319" w:type="dxa"/>
            <w:tcBorders>
              <w:top w:val="nil"/>
              <w:left w:val="nil"/>
              <w:bottom w:val="nil"/>
              <w:right w:val="nil"/>
            </w:tcBorders>
            <w:shd w:val="clear" w:color="auto" w:fill="D5D5D5"/>
          </w:tcPr>
          <w:p w14:paraId="4C5AC310" w14:textId="77777777" w:rsidR="004E71CD" w:rsidRDefault="004E71CD" w:rsidP="00C36C45">
            <w:r>
              <w:t>Please complete the project cashflow forecast template and submit it with your Application.</w:t>
            </w:r>
          </w:p>
          <w:p w14:paraId="50FA288F" w14:textId="5CEBB51C" w:rsidR="004E71CD" w:rsidRDefault="004E71CD" w:rsidP="00C36C45">
            <w:r>
              <w:t xml:space="preserve">DO NOT EDIT OR DELETE THE FORMULAS IN THE </w:t>
            </w:r>
            <w:r w:rsidR="00A71426">
              <w:t xml:space="preserve">CASHFLOW FORECAST </w:t>
            </w:r>
            <w:r>
              <w:t>TEMPLATE.</w:t>
            </w:r>
          </w:p>
          <w:p w14:paraId="27F2D76F" w14:textId="77777777" w:rsidR="004E71CD" w:rsidRDefault="004E71CD" w:rsidP="00C36C45">
            <w:r>
              <w:lastRenderedPageBreak/>
              <w:t>THE COMPLETED CASHFLOW FORECAST MUST BE SUBMITTED AS AN EXCEL DOCUMENT.</w:t>
            </w:r>
          </w:p>
          <w:p w14:paraId="2A3F7CDD" w14:textId="014C4141" w:rsidR="004E71CD" w:rsidRDefault="004E71CD" w:rsidP="00C36C45">
            <w:r>
              <w:t xml:space="preserve">The cashflow must identify total revenue </w:t>
            </w:r>
            <w:r w:rsidR="001B3062">
              <w:t xml:space="preserve">(by source) </w:t>
            </w:r>
            <w:r>
              <w:t xml:space="preserve">and list all expenditure items to show net cashflow related to construction of the </w:t>
            </w:r>
            <w:r w:rsidR="009246ED">
              <w:t>Project</w:t>
            </w:r>
            <w:r>
              <w:t xml:space="preserve">. All </w:t>
            </w:r>
            <w:r w:rsidR="009246ED">
              <w:t>Project</w:t>
            </w:r>
            <w:r>
              <w:t xml:space="preserve"> costs listed should be exclusive of GST. </w:t>
            </w:r>
          </w:p>
          <w:p w14:paraId="60A60552" w14:textId="77777777" w:rsidR="004E71CD" w:rsidRPr="005C6B55" w:rsidRDefault="004E71CD" w:rsidP="00C36C45">
            <w:pPr>
              <w:rPr>
                <w:i/>
                <w:iCs/>
              </w:rPr>
            </w:pPr>
            <w:r w:rsidRPr="005C6B55">
              <w:rPr>
                <w:i/>
                <w:iCs/>
              </w:rPr>
              <w:t>To delete this guidance text box, click mouse in the left margin to highlight the box then press delete.</w:t>
            </w:r>
          </w:p>
        </w:tc>
      </w:tr>
    </w:tbl>
    <w:p w14:paraId="6180083F" w14:textId="77777777" w:rsidR="004E71CD" w:rsidRDefault="004E71CD" w:rsidP="004E71CD">
      <w:r w:rsidRPr="005C6B55">
        <w:lastRenderedPageBreak/>
        <w:t>Refer to the Cash</w:t>
      </w:r>
      <w:r>
        <w:t>f</w:t>
      </w:r>
      <w:r w:rsidRPr="005C6B55">
        <w:t>low Forecast at Appendix C.</w:t>
      </w:r>
    </w:p>
    <w:p w14:paraId="07C95379" w14:textId="77777777" w:rsidR="004E71CD" w:rsidRDefault="004E71CD" w:rsidP="004E71CD"/>
    <w:p w14:paraId="519402BA" w14:textId="77777777" w:rsidR="004E71CD" w:rsidRDefault="004E71CD" w:rsidP="00643329">
      <w:pPr>
        <w:pStyle w:val="Heading3"/>
      </w:pPr>
      <w:r>
        <w:t>Cost management</w:t>
      </w:r>
    </w:p>
    <w:tbl>
      <w:tblPr>
        <w:tblpPr w:leftFromText="180" w:rightFromText="180" w:vertAnchor="text" w:horzAnchor="margin" w:tblpY="8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4E71CD" w:rsidRPr="0028387C" w14:paraId="63CF32CC" w14:textId="77777777" w:rsidTr="00C36C45">
        <w:trPr>
          <w:trHeight w:val="284"/>
        </w:trPr>
        <w:tc>
          <w:tcPr>
            <w:tcW w:w="10319" w:type="dxa"/>
            <w:tcBorders>
              <w:top w:val="nil"/>
              <w:left w:val="nil"/>
              <w:bottom w:val="nil"/>
              <w:right w:val="nil"/>
            </w:tcBorders>
            <w:shd w:val="clear" w:color="auto" w:fill="D5D5D5"/>
          </w:tcPr>
          <w:p w14:paraId="36397522" w14:textId="14809510" w:rsidR="004E71CD" w:rsidRPr="000819A3" w:rsidRDefault="004E71CD" w:rsidP="00C36C45">
            <w:r w:rsidRPr="000819A3">
              <w:t xml:space="preserve">Please outline how the </w:t>
            </w:r>
            <w:r w:rsidR="009246ED">
              <w:t>Project</w:t>
            </w:r>
            <w:r>
              <w:t xml:space="preserve"> </w:t>
            </w:r>
            <w:r w:rsidRPr="000819A3">
              <w:t xml:space="preserve">costs will be managed and reported on within </w:t>
            </w:r>
            <w:r>
              <w:t>the organisation</w:t>
            </w:r>
            <w:r w:rsidRPr="000819A3">
              <w:t>.</w:t>
            </w:r>
          </w:p>
          <w:p w14:paraId="554F71D7" w14:textId="77777777" w:rsidR="004E71CD" w:rsidRPr="005C6B55" w:rsidRDefault="004E71CD" w:rsidP="00C36C45">
            <w:pPr>
              <w:rPr>
                <w:i/>
                <w:iCs/>
              </w:rPr>
            </w:pPr>
            <w:r w:rsidRPr="00723A80">
              <w:rPr>
                <w:i/>
              </w:rPr>
              <w:t>To delete this guidance text box, click mouse in the left margin to highlight the box then press delete.</w:t>
            </w:r>
          </w:p>
        </w:tc>
      </w:tr>
    </w:tbl>
    <w:p w14:paraId="1EDCB951" w14:textId="77777777" w:rsidR="004E71CD" w:rsidRPr="006B3420" w:rsidRDefault="004E71CD" w:rsidP="004E71CD">
      <w:pPr>
        <w:rPr>
          <w:i/>
          <w:iCs/>
        </w:rPr>
      </w:pPr>
      <w:r w:rsidRPr="006B3420">
        <w:rPr>
          <w:i/>
          <w:iCs/>
        </w:rPr>
        <w:t>Insert response here</w:t>
      </w:r>
    </w:p>
    <w:p w14:paraId="5CDAEC0F" w14:textId="77777777" w:rsidR="004E71CD" w:rsidRDefault="004E71CD" w:rsidP="004E71CD"/>
    <w:p w14:paraId="74791BE9" w14:textId="7665CB0F" w:rsidR="004E71CD" w:rsidRDefault="004E71CD" w:rsidP="006B3420"/>
    <w:p w14:paraId="61FF4882" w14:textId="77777777" w:rsidR="003B434F" w:rsidRDefault="003B434F" w:rsidP="00643329">
      <w:pPr>
        <w:pStyle w:val="Heading2"/>
      </w:pPr>
      <w:bookmarkStart w:id="49" w:name="_Toc76738307"/>
      <w:r>
        <w:t>Project financing</w:t>
      </w:r>
      <w:bookmarkEnd w:id="49"/>
    </w:p>
    <w:tbl>
      <w:tblPr>
        <w:tblpPr w:leftFromText="180" w:rightFromText="180" w:vertAnchor="text" w:horzAnchor="margin" w:tblpY="8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3B434F" w:rsidRPr="0028387C" w14:paraId="684F0F54" w14:textId="77777777" w:rsidTr="007B240D">
        <w:trPr>
          <w:trHeight w:val="284"/>
        </w:trPr>
        <w:tc>
          <w:tcPr>
            <w:tcW w:w="10319" w:type="dxa"/>
            <w:tcBorders>
              <w:top w:val="nil"/>
              <w:left w:val="nil"/>
              <w:bottom w:val="nil"/>
              <w:right w:val="nil"/>
            </w:tcBorders>
            <w:shd w:val="clear" w:color="auto" w:fill="D5D5D5"/>
          </w:tcPr>
          <w:p w14:paraId="21FF564C" w14:textId="5DBECBE2" w:rsidR="003B434F" w:rsidRDefault="003B434F" w:rsidP="007B240D">
            <w:r>
              <w:t xml:space="preserve">Please detail how the Applicant will fund any costs over and above the funding sought from the Fund, any potentially ineligible </w:t>
            </w:r>
            <w:r w:rsidR="009246ED">
              <w:t>Project</w:t>
            </w:r>
            <w:r>
              <w:t xml:space="preserve"> costs, and any unanticipated cost increases.</w:t>
            </w:r>
          </w:p>
          <w:p w14:paraId="54362E10" w14:textId="583333E0" w:rsidR="009567E2" w:rsidRDefault="009567E2" w:rsidP="007B240D">
            <w:r>
              <w:t xml:space="preserve">If the Applicant is making a financial contribution to the </w:t>
            </w:r>
            <w:r w:rsidR="009246ED">
              <w:t>Project</w:t>
            </w:r>
            <w:r>
              <w:t>, please detail the internal approvals in place for the required funding.</w:t>
            </w:r>
          </w:p>
          <w:p w14:paraId="3E460933" w14:textId="7851FDCA" w:rsidR="009567E2" w:rsidRPr="000819A3" w:rsidRDefault="009567E2" w:rsidP="007B240D">
            <w:r>
              <w:t xml:space="preserve">If the Applicant has a third-party making a financial contribution to the </w:t>
            </w:r>
            <w:r w:rsidR="009246ED">
              <w:t>Project</w:t>
            </w:r>
            <w:r>
              <w:t>, please describe and attach evidence of the third-party’s confirmation of their financial contribution.</w:t>
            </w:r>
          </w:p>
          <w:p w14:paraId="5B9E7082" w14:textId="77777777" w:rsidR="003B434F" w:rsidRPr="005C6B55" w:rsidRDefault="003B434F" w:rsidP="007B240D">
            <w:pPr>
              <w:rPr>
                <w:i/>
                <w:iCs/>
              </w:rPr>
            </w:pPr>
            <w:r w:rsidRPr="00723A80">
              <w:rPr>
                <w:i/>
              </w:rPr>
              <w:t>To delete this guidance text box, click mouse in the left margin to highlight the box then press delete.</w:t>
            </w:r>
          </w:p>
        </w:tc>
      </w:tr>
    </w:tbl>
    <w:p w14:paraId="26011853" w14:textId="77777777" w:rsidR="007B240D" w:rsidRPr="007B240D" w:rsidRDefault="007B240D" w:rsidP="007B240D">
      <w:pPr>
        <w:rPr>
          <w:i/>
          <w:iCs/>
        </w:rPr>
      </w:pPr>
      <w:r w:rsidRPr="007B240D">
        <w:rPr>
          <w:i/>
          <w:iCs/>
        </w:rPr>
        <w:t>Insert response here</w:t>
      </w:r>
    </w:p>
    <w:p w14:paraId="6AB26F4E" w14:textId="5A64EFAE" w:rsidR="003B434F" w:rsidRDefault="003B434F" w:rsidP="003B434F"/>
    <w:p w14:paraId="42B6E3C2" w14:textId="77777777" w:rsidR="003B434F" w:rsidRPr="003B434F" w:rsidRDefault="003B434F" w:rsidP="003B434F"/>
    <w:p w14:paraId="08C14FFC" w14:textId="09A2CE2E" w:rsidR="00921227" w:rsidRPr="00921227" w:rsidRDefault="00921227" w:rsidP="00C33D73">
      <w:pPr>
        <w:pStyle w:val="Heading1"/>
        <w:keepNext/>
        <w:ind w:left="357" w:hanging="357"/>
      </w:pPr>
      <w:bookmarkStart w:id="50" w:name="_Toc72494943"/>
      <w:bookmarkStart w:id="51" w:name="_Toc72494944"/>
      <w:bookmarkStart w:id="52" w:name="_Toc72494950"/>
      <w:bookmarkStart w:id="53" w:name="_Toc72494951"/>
      <w:bookmarkStart w:id="54" w:name="_Toc72494952"/>
      <w:bookmarkStart w:id="55" w:name="_Toc72494959"/>
      <w:bookmarkStart w:id="56" w:name="_Toc72494960"/>
      <w:bookmarkStart w:id="57" w:name="_Toc72494961"/>
      <w:bookmarkStart w:id="58" w:name="_Toc411416888"/>
      <w:bookmarkStart w:id="59" w:name="_Toc76738308"/>
      <w:bookmarkEnd w:id="50"/>
      <w:bookmarkEnd w:id="51"/>
      <w:bookmarkEnd w:id="52"/>
      <w:bookmarkEnd w:id="53"/>
      <w:bookmarkEnd w:id="54"/>
      <w:bookmarkEnd w:id="55"/>
      <w:bookmarkEnd w:id="56"/>
      <w:bookmarkEnd w:id="57"/>
      <w:r w:rsidRPr="00921227">
        <w:t xml:space="preserve">Project </w:t>
      </w:r>
      <w:r w:rsidR="00117862">
        <w:t>B</w:t>
      </w:r>
      <w:r w:rsidRPr="00921227">
        <w:t>enefits</w:t>
      </w:r>
      <w:bookmarkEnd w:id="59"/>
    </w:p>
    <w:p w14:paraId="7B263D0D" w14:textId="77777777" w:rsidR="00921227" w:rsidRPr="00643329" w:rsidRDefault="00921227" w:rsidP="00643329">
      <w:pPr>
        <w:pStyle w:val="Heading2"/>
      </w:pPr>
      <w:bookmarkStart w:id="60" w:name="_Toc76738309"/>
      <w:r w:rsidRPr="00643329">
        <w:t>Jobs</w:t>
      </w:r>
      <w:bookmarkEnd w:id="60"/>
    </w:p>
    <w:tbl>
      <w:tblPr>
        <w:tblpPr w:leftFromText="180" w:rightFromText="180" w:vertAnchor="text" w:horzAnchor="margin" w:tblpY="8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921227" w:rsidRPr="00921227" w14:paraId="2D970C5E" w14:textId="77777777" w:rsidTr="00C36C45">
        <w:trPr>
          <w:trHeight w:val="284"/>
        </w:trPr>
        <w:tc>
          <w:tcPr>
            <w:tcW w:w="10319" w:type="dxa"/>
            <w:tcBorders>
              <w:top w:val="nil"/>
              <w:left w:val="nil"/>
              <w:bottom w:val="nil"/>
              <w:right w:val="nil"/>
            </w:tcBorders>
            <w:shd w:val="clear" w:color="auto" w:fill="D5D5D5"/>
          </w:tcPr>
          <w:p w14:paraId="05011902" w14:textId="77F5FB1C" w:rsidR="00921227" w:rsidRDefault="00921227" w:rsidP="00921227">
            <w:pPr>
              <w:rPr>
                <w:iCs/>
              </w:rPr>
            </w:pPr>
            <w:r w:rsidRPr="00921227">
              <w:rPr>
                <w:iCs/>
              </w:rPr>
              <w:t xml:space="preserve">Identify the number of direct and indirect jobs expected to be supported by the </w:t>
            </w:r>
            <w:r w:rsidRPr="005E4BEA">
              <w:rPr>
                <w:b/>
                <w:bCs/>
                <w:iCs/>
              </w:rPr>
              <w:t>completed</w:t>
            </w:r>
            <w:r w:rsidRPr="00921227">
              <w:rPr>
                <w:iCs/>
              </w:rPr>
              <w:t xml:space="preserve"> Project </w:t>
            </w:r>
            <w:r w:rsidR="005E4BEA">
              <w:rPr>
                <w:iCs/>
              </w:rPr>
              <w:t>I</w:t>
            </w:r>
            <w:r w:rsidR="002C0437">
              <w:rPr>
                <w:iCs/>
              </w:rPr>
              <w:t>nfrastructure</w:t>
            </w:r>
            <w:r w:rsidR="002C0437" w:rsidRPr="00921227">
              <w:rPr>
                <w:iCs/>
              </w:rPr>
              <w:t xml:space="preserve"> </w:t>
            </w:r>
            <w:r w:rsidRPr="00921227">
              <w:rPr>
                <w:iCs/>
              </w:rPr>
              <w:t>on an ongoing basis in the sub-sections below.</w:t>
            </w:r>
          </w:p>
          <w:p w14:paraId="5514C4E7" w14:textId="69FE9FD4" w:rsidR="00840E0D" w:rsidRPr="00921227" w:rsidRDefault="00840E0D" w:rsidP="00921227">
            <w:pPr>
              <w:rPr>
                <w:iCs/>
              </w:rPr>
            </w:pPr>
            <w:r>
              <w:rPr>
                <w:iCs/>
              </w:rPr>
              <w:t>If the Project involves existing facilities and/or services, you will also need to identify the number of jobs currently supported</w:t>
            </w:r>
            <w:r w:rsidRPr="00921227">
              <w:rPr>
                <w:iCs/>
              </w:rPr>
              <w:t xml:space="preserve"> in the sub-sections below</w:t>
            </w:r>
            <w:r>
              <w:rPr>
                <w:iCs/>
              </w:rPr>
              <w:t>. This is to establish a baseline for the Project’s impact on jobs.</w:t>
            </w:r>
          </w:p>
          <w:p w14:paraId="162909D1" w14:textId="0AB0AECC" w:rsidR="00921227" w:rsidRPr="00921227" w:rsidRDefault="00921227" w:rsidP="00921227">
            <w:pPr>
              <w:rPr>
                <w:iCs/>
              </w:rPr>
            </w:pPr>
            <w:r w:rsidRPr="00921227">
              <w:rPr>
                <w:iCs/>
              </w:rPr>
              <w:t xml:space="preserve">Jobs must be represented as full time equivalent (FTE) positions. FTE positions are calculated as the number of hours worked divided by the number of hours in a </w:t>
            </w:r>
            <w:r w:rsidR="005E4BEA" w:rsidRPr="00921227">
              <w:rPr>
                <w:iCs/>
              </w:rPr>
              <w:t>full-time</w:t>
            </w:r>
            <w:r w:rsidRPr="00921227">
              <w:rPr>
                <w:iCs/>
              </w:rPr>
              <w:t xml:space="preserve"> job schedule.</w:t>
            </w:r>
          </w:p>
          <w:p w14:paraId="3F6A5138" w14:textId="77777777" w:rsidR="00921227" w:rsidRPr="00921227" w:rsidRDefault="00921227" w:rsidP="00921227">
            <w:pPr>
              <w:rPr>
                <w:iCs/>
              </w:rPr>
            </w:pPr>
            <w:r w:rsidRPr="00921227">
              <w:rPr>
                <w:b/>
                <w:bCs/>
                <w:iCs/>
              </w:rPr>
              <w:t>Direct jobs</w:t>
            </w:r>
            <w:r w:rsidRPr="00921227">
              <w:rPr>
                <w:iCs/>
              </w:rPr>
              <w:t xml:space="preserve"> are those directly supported or created by the completed Project Infrastructure.</w:t>
            </w:r>
          </w:p>
          <w:p w14:paraId="6CBAB752" w14:textId="77777777" w:rsidR="00921227" w:rsidRPr="00921227" w:rsidRDefault="00921227" w:rsidP="00921227">
            <w:pPr>
              <w:rPr>
                <w:iCs/>
              </w:rPr>
            </w:pPr>
            <w:r w:rsidRPr="00921227">
              <w:rPr>
                <w:b/>
                <w:bCs/>
                <w:iCs/>
              </w:rPr>
              <w:t>Indirect jobs</w:t>
            </w:r>
            <w:r w:rsidRPr="00921227">
              <w:rPr>
                <w:iCs/>
              </w:rPr>
              <w:t xml:space="preserve"> are those supported by the pass-on effects of the Project through increased demand for goods and services. </w:t>
            </w:r>
          </w:p>
          <w:p w14:paraId="5217A6CB" w14:textId="350CFDD0" w:rsidR="00921227" w:rsidRDefault="00921227" w:rsidP="00921227">
            <w:pPr>
              <w:rPr>
                <w:iCs/>
              </w:rPr>
            </w:pPr>
            <w:r w:rsidRPr="00921227">
              <w:rPr>
                <w:iCs/>
              </w:rPr>
              <w:lastRenderedPageBreak/>
              <w:t xml:space="preserve">Also explain the rationale and assumptions made to determine the number of ongoing jobs supported by the Project. </w:t>
            </w:r>
          </w:p>
          <w:p w14:paraId="4E71E7E2" w14:textId="0673895A" w:rsidR="001F4E9B" w:rsidRPr="00921227" w:rsidRDefault="001F4E9B" w:rsidP="00921227">
            <w:pPr>
              <w:rPr>
                <w:iCs/>
              </w:rPr>
            </w:pPr>
            <w:r>
              <w:rPr>
                <w:iCs/>
              </w:rPr>
              <w:t>Evidence to support the responses provided in the table below should be attached and submitted with the Application.</w:t>
            </w:r>
          </w:p>
          <w:p w14:paraId="7066AA10" w14:textId="77777777" w:rsidR="00921227" w:rsidRPr="00921227" w:rsidRDefault="00921227" w:rsidP="00921227">
            <w:r w:rsidRPr="00921227">
              <w:rPr>
                <w:i/>
              </w:rPr>
              <w:t>To delete this guidance text box, click mouse in the left margin to highlight the box then press delete.</w:t>
            </w:r>
          </w:p>
        </w:tc>
      </w:tr>
    </w:tbl>
    <w:p w14:paraId="16C24300" w14:textId="77777777" w:rsidR="00921227" w:rsidRPr="00643329" w:rsidRDefault="00921227" w:rsidP="00643329">
      <w:pPr>
        <w:pStyle w:val="Heading3"/>
        <w:rPr>
          <w:rFonts w:eastAsiaTheme="majorEastAsia"/>
        </w:rPr>
      </w:pPr>
      <w:r w:rsidRPr="00643329">
        <w:rPr>
          <w:rFonts w:eastAsiaTheme="majorEastAsia"/>
        </w:rPr>
        <w:lastRenderedPageBreak/>
        <w:t>Direct jobs following completion of the Project</w:t>
      </w:r>
    </w:p>
    <w:tbl>
      <w:tblPr>
        <w:tblStyle w:val="TableGrid"/>
        <w:tblW w:w="10343" w:type="dxa"/>
        <w:tblBorders>
          <w:top w:val="single" w:sz="4" w:space="0" w:color="BFBFBF"/>
          <w:left w:val="none" w:sz="0" w:space="0" w:color="auto"/>
          <w:bottom w:val="single" w:sz="4" w:space="0" w:color="BFBFBF"/>
          <w:right w:val="none" w:sz="0" w:space="0" w:color="auto"/>
          <w:insideH w:val="single" w:sz="4" w:space="0" w:color="BFBFBF"/>
          <w:insideV w:val="none" w:sz="0" w:space="0" w:color="auto"/>
        </w:tblBorders>
        <w:tblLook w:val="04A0" w:firstRow="1" w:lastRow="0" w:firstColumn="1" w:lastColumn="0" w:noHBand="0" w:noVBand="1"/>
      </w:tblPr>
      <w:tblGrid>
        <w:gridCol w:w="4253"/>
        <w:gridCol w:w="6090"/>
      </w:tblGrid>
      <w:tr w:rsidR="00840E0D" w:rsidRPr="00921227" w14:paraId="7BFFA81D" w14:textId="77777777" w:rsidTr="00C36C45">
        <w:tc>
          <w:tcPr>
            <w:tcW w:w="4253" w:type="dxa"/>
            <w:shd w:val="clear" w:color="auto" w:fill="F2F2F2"/>
          </w:tcPr>
          <w:p w14:paraId="63714783" w14:textId="56784C6D" w:rsidR="00840E0D" w:rsidRPr="00633D1E" w:rsidRDefault="00840E0D" w:rsidP="00921227">
            <w:pPr>
              <w:spacing w:before="60" w:after="60"/>
              <w:rPr>
                <w:bCs/>
              </w:rPr>
            </w:pPr>
            <w:r w:rsidRPr="00633D1E">
              <w:rPr>
                <w:bCs/>
              </w:rPr>
              <w:t xml:space="preserve">How many direct jobs (as FTE jobs) are </w:t>
            </w:r>
            <w:r w:rsidRPr="001F4E9B">
              <w:rPr>
                <w:b/>
              </w:rPr>
              <w:t>currently</w:t>
            </w:r>
            <w:r w:rsidRPr="00633D1E">
              <w:rPr>
                <w:bCs/>
              </w:rPr>
              <w:t xml:space="preserve"> supported by existing facilities/infrastructure used to deliver services?</w:t>
            </w:r>
            <w:r w:rsidR="00615C58">
              <w:rPr>
                <w:bCs/>
              </w:rPr>
              <w:t xml:space="preserve"> </w:t>
            </w:r>
            <w:r w:rsidR="00633D1E" w:rsidRPr="001F4E9B">
              <w:rPr>
                <w:bCs/>
                <w:i/>
                <w:iCs/>
              </w:rPr>
              <w:t>I</w:t>
            </w:r>
            <w:r w:rsidR="00615C58" w:rsidRPr="001F4E9B">
              <w:rPr>
                <w:bCs/>
                <w:i/>
                <w:iCs/>
              </w:rPr>
              <w:t xml:space="preserve">f the </w:t>
            </w:r>
            <w:r w:rsidR="00633D1E" w:rsidRPr="001F4E9B">
              <w:rPr>
                <w:bCs/>
                <w:i/>
                <w:iCs/>
              </w:rPr>
              <w:t>P</w:t>
            </w:r>
            <w:r w:rsidR="00615C58" w:rsidRPr="001F4E9B">
              <w:rPr>
                <w:bCs/>
                <w:i/>
                <w:iCs/>
              </w:rPr>
              <w:t xml:space="preserve">roject is to deliver new infrastructure this may be zero </w:t>
            </w:r>
            <w:r w:rsidR="00633D1E" w:rsidRPr="001F4E9B">
              <w:rPr>
                <w:bCs/>
                <w:i/>
                <w:iCs/>
              </w:rPr>
              <w:t xml:space="preserve">direct </w:t>
            </w:r>
            <w:r w:rsidR="00615C58" w:rsidRPr="001F4E9B">
              <w:rPr>
                <w:bCs/>
                <w:i/>
                <w:iCs/>
              </w:rPr>
              <w:t>jobs currently supported.</w:t>
            </w:r>
          </w:p>
        </w:tc>
        <w:tc>
          <w:tcPr>
            <w:tcW w:w="6090" w:type="dxa"/>
          </w:tcPr>
          <w:p w14:paraId="0BD16AEC" w14:textId="15C46B1E" w:rsidR="00840E0D" w:rsidRPr="00921227" w:rsidRDefault="00615C58" w:rsidP="00921227">
            <w:pPr>
              <w:spacing w:before="60" w:after="60"/>
              <w:rPr>
                <w:bCs/>
              </w:rPr>
            </w:pPr>
            <w:r w:rsidRPr="00615C58">
              <w:rPr>
                <w:bCs/>
              </w:rPr>
              <w:t>[insert number of jobs]</w:t>
            </w:r>
          </w:p>
        </w:tc>
      </w:tr>
      <w:tr w:rsidR="00921227" w:rsidRPr="00921227" w14:paraId="7C422EF7" w14:textId="77777777" w:rsidTr="00C36C45">
        <w:tc>
          <w:tcPr>
            <w:tcW w:w="4253" w:type="dxa"/>
            <w:shd w:val="clear" w:color="auto" w:fill="F2F2F2"/>
          </w:tcPr>
          <w:p w14:paraId="183D5CA4" w14:textId="7626A4A0" w:rsidR="00921227" w:rsidRPr="001F4E9B" w:rsidRDefault="00921227" w:rsidP="00921227">
            <w:pPr>
              <w:spacing w:before="60" w:after="60"/>
              <w:rPr>
                <w:bCs/>
              </w:rPr>
            </w:pPr>
            <w:r w:rsidRPr="00633D1E">
              <w:rPr>
                <w:bCs/>
              </w:rPr>
              <w:t xml:space="preserve">How many direct jobs (as FTE jobs) will be supported by Project </w:t>
            </w:r>
            <w:r w:rsidR="00DD2F6B" w:rsidRPr="00633D1E">
              <w:rPr>
                <w:bCs/>
              </w:rPr>
              <w:t>I</w:t>
            </w:r>
            <w:r w:rsidR="00031F3F" w:rsidRPr="00633D1E">
              <w:rPr>
                <w:bCs/>
              </w:rPr>
              <w:t xml:space="preserve">nfrastructure </w:t>
            </w:r>
            <w:r w:rsidRPr="001F4E9B">
              <w:rPr>
                <w:b/>
              </w:rPr>
              <w:t>on an</w:t>
            </w:r>
            <w:r w:rsidRPr="00633D1E">
              <w:rPr>
                <w:bCs/>
              </w:rPr>
              <w:t xml:space="preserve"> </w:t>
            </w:r>
            <w:r w:rsidRPr="001F4E9B">
              <w:rPr>
                <w:b/>
              </w:rPr>
              <w:t>ongoing basis</w:t>
            </w:r>
            <w:r w:rsidRPr="00633D1E">
              <w:rPr>
                <w:b/>
              </w:rPr>
              <w:t>?</w:t>
            </w:r>
            <w:r w:rsidR="00633D1E">
              <w:rPr>
                <w:b/>
              </w:rPr>
              <w:t xml:space="preserve"> </w:t>
            </w:r>
            <w:r w:rsidR="00633D1E" w:rsidRPr="001F4E9B">
              <w:rPr>
                <w:bCs/>
                <w:i/>
                <w:iCs/>
              </w:rPr>
              <w:t>Include any direct jobs currently supported that will continue following completion of the Project.</w:t>
            </w:r>
          </w:p>
        </w:tc>
        <w:tc>
          <w:tcPr>
            <w:tcW w:w="6090" w:type="dxa"/>
          </w:tcPr>
          <w:p w14:paraId="0517C737" w14:textId="77777777" w:rsidR="00921227" w:rsidRPr="00921227" w:rsidRDefault="00921227" w:rsidP="00921227">
            <w:pPr>
              <w:spacing w:before="60" w:after="60"/>
              <w:rPr>
                <w:bCs/>
              </w:rPr>
            </w:pPr>
            <w:r w:rsidRPr="00921227">
              <w:rPr>
                <w:bCs/>
              </w:rPr>
              <w:t>[insert number of jobs]</w:t>
            </w:r>
          </w:p>
        </w:tc>
      </w:tr>
      <w:tr w:rsidR="00921227" w:rsidRPr="00921227" w14:paraId="01802D22" w14:textId="77777777" w:rsidTr="00C36C45">
        <w:tc>
          <w:tcPr>
            <w:tcW w:w="4253" w:type="dxa"/>
            <w:shd w:val="clear" w:color="auto" w:fill="F2F2F2"/>
          </w:tcPr>
          <w:p w14:paraId="1210BD75" w14:textId="77777777" w:rsidR="00921227" w:rsidRPr="001F4E9B" w:rsidRDefault="00921227" w:rsidP="00921227">
            <w:pPr>
              <w:spacing w:before="60" w:after="60"/>
              <w:rPr>
                <w:bCs/>
              </w:rPr>
            </w:pPr>
            <w:r w:rsidRPr="001F4E9B">
              <w:rPr>
                <w:bCs/>
              </w:rPr>
              <w:t xml:space="preserve">Rationale and assumptions made to determine the number of </w:t>
            </w:r>
            <w:r w:rsidRPr="001F4E9B">
              <w:rPr>
                <w:b/>
              </w:rPr>
              <w:t>ongoing</w:t>
            </w:r>
            <w:r w:rsidRPr="001F4E9B">
              <w:rPr>
                <w:bCs/>
              </w:rPr>
              <w:t xml:space="preserve"> direct jobs supported by the Project.</w:t>
            </w:r>
          </w:p>
        </w:tc>
        <w:tc>
          <w:tcPr>
            <w:tcW w:w="6090" w:type="dxa"/>
          </w:tcPr>
          <w:p w14:paraId="2740F192" w14:textId="77777777" w:rsidR="00921227" w:rsidRPr="00921227" w:rsidRDefault="00921227" w:rsidP="00921227">
            <w:pPr>
              <w:spacing w:before="60" w:after="60"/>
              <w:rPr>
                <w:bCs/>
              </w:rPr>
            </w:pPr>
          </w:p>
        </w:tc>
      </w:tr>
      <w:tr w:rsidR="00840E0D" w:rsidRPr="00921227" w14:paraId="64A79DCA" w14:textId="77777777" w:rsidTr="00C36C45">
        <w:tc>
          <w:tcPr>
            <w:tcW w:w="4253" w:type="dxa"/>
            <w:shd w:val="clear" w:color="auto" w:fill="F2F2F2"/>
          </w:tcPr>
          <w:p w14:paraId="30648FE5" w14:textId="59769F2E" w:rsidR="00840E0D" w:rsidRPr="001F4E9B" w:rsidRDefault="00840E0D" w:rsidP="00921227">
            <w:pPr>
              <w:spacing w:before="60" w:after="60"/>
              <w:rPr>
                <w:bCs/>
              </w:rPr>
            </w:pPr>
            <w:r w:rsidRPr="001F4E9B">
              <w:rPr>
                <w:bCs/>
              </w:rPr>
              <w:t>Where will these</w:t>
            </w:r>
            <w:r w:rsidR="00DD2F6B" w:rsidRPr="001F4E9B">
              <w:rPr>
                <w:bCs/>
                <w:u w:val="single"/>
              </w:rPr>
              <w:t xml:space="preserve"> </w:t>
            </w:r>
            <w:r w:rsidR="00DD2F6B" w:rsidRPr="001F4E9B">
              <w:rPr>
                <w:b/>
              </w:rPr>
              <w:t>ongoing</w:t>
            </w:r>
            <w:r w:rsidR="00DD2F6B" w:rsidRPr="001F4E9B">
              <w:rPr>
                <w:bCs/>
              </w:rPr>
              <w:t xml:space="preserve"> direct</w:t>
            </w:r>
            <w:r w:rsidRPr="001F4E9B">
              <w:rPr>
                <w:bCs/>
              </w:rPr>
              <w:t xml:space="preserve"> jobs be located?</w:t>
            </w:r>
          </w:p>
        </w:tc>
        <w:tc>
          <w:tcPr>
            <w:tcW w:w="6090" w:type="dxa"/>
          </w:tcPr>
          <w:p w14:paraId="1CF1005C" w14:textId="77777777" w:rsidR="00840E0D" w:rsidRPr="00921227" w:rsidRDefault="00840E0D" w:rsidP="00921227">
            <w:pPr>
              <w:spacing w:before="60" w:after="60"/>
              <w:rPr>
                <w:bCs/>
              </w:rPr>
            </w:pPr>
          </w:p>
        </w:tc>
      </w:tr>
    </w:tbl>
    <w:p w14:paraId="2D502295" w14:textId="77777777" w:rsidR="00921227" w:rsidRPr="00643329" w:rsidRDefault="00921227" w:rsidP="00643329">
      <w:pPr>
        <w:pStyle w:val="Heading3"/>
        <w:rPr>
          <w:rFonts w:eastAsiaTheme="majorEastAsia"/>
        </w:rPr>
      </w:pPr>
      <w:r w:rsidRPr="00643329">
        <w:rPr>
          <w:rFonts w:eastAsiaTheme="majorEastAsia"/>
        </w:rPr>
        <w:t>Indirect jobs following completion the Project</w:t>
      </w:r>
    </w:p>
    <w:tbl>
      <w:tblPr>
        <w:tblStyle w:val="TableGrid"/>
        <w:tblW w:w="10343" w:type="dxa"/>
        <w:tblBorders>
          <w:top w:val="single" w:sz="4" w:space="0" w:color="BFBFBF"/>
          <w:left w:val="none" w:sz="0" w:space="0" w:color="auto"/>
          <w:bottom w:val="single" w:sz="4" w:space="0" w:color="BFBFBF"/>
          <w:right w:val="none" w:sz="0" w:space="0" w:color="auto"/>
          <w:insideH w:val="single" w:sz="4" w:space="0" w:color="BFBFBF"/>
          <w:insideV w:val="none" w:sz="0" w:space="0" w:color="auto"/>
        </w:tblBorders>
        <w:tblLook w:val="04A0" w:firstRow="1" w:lastRow="0" w:firstColumn="1" w:lastColumn="0" w:noHBand="0" w:noVBand="1"/>
      </w:tblPr>
      <w:tblGrid>
        <w:gridCol w:w="4253"/>
        <w:gridCol w:w="6090"/>
      </w:tblGrid>
      <w:tr w:rsidR="00DD2F6B" w:rsidRPr="00921227" w14:paraId="678BF63D" w14:textId="77777777" w:rsidTr="00C36C45">
        <w:tc>
          <w:tcPr>
            <w:tcW w:w="4253" w:type="dxa"/>
            <w:shd w:val="clear" w:color="auto" w:fill="F2F2F2"/>
          </w:tcPr>
          <w:p w14:paraId="66428E8E" w14:textId="546A3234" w:rsidR="00DD2F6B" w:rsidRPr="001F4E9B" w:rsidRDefault="00DD2F6B" w:rsidP="00921227">
            <w:pPr>
              <w:spacing w:before="60" w:after="60"/>
              <w:rPr>
                <w:bCs/>
              </w:rPr>
            </w:pPr>
            <w:r w:rsidRPr="001F4E9B">
              <w:rPr>
                <w:bCs/>
              </w:rPr>
              <w:t xml:space="preserve">How many indirect jobs (as FTE jobs) are </w:t>
            </w:r>
            <w:r w:rsidRPr="001F4E9B">
              <w:rPr>
                <w:b/>
              </w:rPr>
              <w:t>currently</w:t>
            </w:r>
            <w:r w:rsidRPr="001F4E9B">
              <w:rPr>
                <w:bCs/>
              </w:rPr>
              <w:t xml:space="preserve"> supported by existing facilities/infrastructure used to deliver services?</w:t>
            </w:r>
            <w:r w:rsidR="00633D1E">
              <w:t xml:space="preserve"> </w:t>
            </w:r>
            <w:r w:rsidR="001F4E9B" w:rsidRPr="001F4E9B">
              <w:rPr>
                <w:i/>
                <w:iCs/>
              </w:rPr>
              <w:t>I</w:t>
            </w:r>
            <w:r w:rsidR="00633D1E" w:rsidRPr="001F4E9B">
              <w:rPr>
                <w:bCs/>
                <w:i/>
                <w:iCs/>
              </w:rPr>
              <w:t>f the Project is to deliver new infrastructure this may be zero indirect jobs currently supported.</w:t>
            </w:r>
          </w:p>
        </w:tc>
        <w:tc>
          <w:tcPr>
            <w:tcW w:w="6090" w:type="dxa"/>
          </w:tcPr>
          <w:p w14:paraId="2263BE65" w14:textId="0E6A3743" w:rsidR="00DD2F6B" w:rsidRPr="00921227" w:rsidRDefault="00615C58" w:rsidP="00921227">
            <w:pPr>
              <w:spacing w:before="60" w:after="60"/>
              <w:rPr>
                <w:bCs/>
              </w:rPr>
            </w:pPr>
            <w:r w:rsidRPr="00615C58">
              <w:rPr>
                <w:bCs/>
              </w:rPr>
              <w:t>[insert number of jobs]</w:t>
            </w:r>
          </w:p>
        </w:tc>
      </w:tr>
      <w:tr w:rsidR="00921227" w:rsidRPr="00921227" w14:paraId="1A773CBB" w14:textId="77777777" w:rsidTr="00C36C45">
        <w:tc>
          <w:tcPr>
            <w:tcW w:w="4253" w:type="dxa"/>
            <w:shd w:val="clear" w:color="auto" w:fill="F2F2F2"/>
          </w:tcPr>
          <w:p w14:paraId="46DD9E1C" w14:textId="5FA416D6" w:rsidR="00921227" w:rsidRPr="001F4E9B" w:rsidRDefault="00921227" w:rsidP="00921227">
            <w:pPr>
              <w:spacing w:before="60" w:after="60"/>
              <w:rPr>
                <w:bCs/>
              </w:rPr>
            </w:pPr>
            <w:r w:rsidRPr="001F4E9B">
              <w:rPr>
                <w:bCs/>
              </w:rPr>
              <w:t xml:space="preserve">How many indirect jobs (as FTE jobs) will be supported by Project </w:t>
            </w:r>
            <w:r w:rsidR="00DD2F6B" w:rsidRPr="001F4E9B">
              <w:rPr>
                <w:bCs/>
              </w:rPr>
              <w:t>I</w:t>
            </w:r>
            <w:r w:rsidR="002C0437" w:rsidRPr="001F4E9B">
              <w:rPr>
                <w:bCs/>
              </w:rPr>
              <w:t xml:space="preserve">nfrastructure </w:t>
            </w:r>
            <w:r w:rsidRPr="001F4E9B">
              <w:rPr>
                <w:b/>
              </w:rPr>
              <w:t>on an ongoing basis</w:t>
            </w:r>
            <w:r w:rsidRPr="001F4E9B">
              <w:rPr>
                <w:bCs/>
              </w:rPr>
              <w:t xml:space="preserve">? </w:t>
            </w:r>
            <w:r w:rsidR="001F4E9B" w:rsidRPr="001F4E9B">
              <w:rPr>
                <w:bCs/>
                <w:i/>
                <w:iCs/>
              </w:rPr>
              <w:t>Include any indirect jobs currently supported that will continue following completion of the Project.</w:t>
            </w:r>
          </w:p>
        </w:tc>
        <w:tc>
          <w:tcPr>
            <w:tcW w:w="6090" w:type="dxa"/>
          </w:tcPr>
          <w:p w14:paraId="3F0769EB" w14:textId="77777777" w:rsidR="00921227" w:rsidRPr="00921227" w:rsidRDefault="00921227" w:rsidP="00921227">
            <w:pPr>
              <w:spacing w:before="60" w:after="60"/>
              <w:rPr>
                <w:bCs/>
              </w:rPr>
            </w:pPr>
            <w:r w:rsidRPr="00921227">
              <w:rPr>
                <w:bCs/>
              </w:rPr>
              <w:t>[insert number of jobs]</w:t>
            </w:r>
          </w:p>
        </w:tc>
      </w:tr>
      <w:tr w:rsidR="00921227" w:rsidRPr="00921227" w14:paraId="524CBC4B" w14:textId="77777777" w:rsidTr="00C36C45">
        <w:tc>
          <w:tcPr>
            <w:tcW w:w="4253" w:type="dxa"/>
            <w:shd w:val="clear" w:color="auto" w:fill="F2F2F2"/>
          </w:tcPr>
          <w:p w14:paraId="6B619C09" w14:textId="2651D217" w:rsidR="00921227" w:rsidRPr="001F4E9B" w:rsidRDefault="00921227" w:rsidP="00921227">
            <w:pPr>
              <w:spacing w:before="60" w:after="60"/>
              <w:rPr>
                <w:bCs/>
              </w:rPr>
            </w:pPr>
            <w:r w:rsidRPr="001F4E9B">
              <w:rPr>
                <w:bCs/>
              </w:rPr>
              <w:t xml:space="preserve">Rationale and assumptions made to determine the number of </w:t>
            </w:r>
            <w:r w:rsidRPr="001F4E9B">
              <w:rPr>
                <w:b/>
              </w:rPr>
              <w:t>ongoing</w:t>
            </w:r>
            <w:r w:rsidRPr="001F4E9B">
              <w:rPr>
                <w:bCs/>
              </w:rPr>
              <w:t xml:space="preserve"> </w:t>
            </w:r>
            <w:r w:rsidR="00DD2F6B" w:rsidRPr="001F4E9B">
              <w:rPr>
                <w:bCs/>
              </w:rPr>
              <w:t>in</w:t>
            </w:r>
            <w:r w:rsidRPr="001F4E9B">
              <w:rPr>
                <w:bCs/>
              </w:rPr>
              <w:t>direct jobs supported by the Project.</w:t>
            </w:r>
          </w:p>
        </w:tc>
        <w:tc>
          <w:tcPr>
            <w:tcW w:w="6090" w:type="dxa"/>
          </w:tcPr>
          <w:p w14:paraId="1AABF7C3" w14:textId="77777777" w:rsidR="00921227" w:rsidRPr="00921227" w:rsidRDefault="00921227" w:rsidP="00921227">
            <w:pPr>
              <w:spacing w:before="60" w:after="60"/>
              <w:rPr>
                <w:bCs/>
              </w:rPr>
            </w:pPr>
          </w:p>
        </w:tc>
      </w:tr>
      <w:tr w:rsidR="00DD2F6B" w:rsidRPr="00921227" w14:paraId="3C36FCF3" w14:textId="77777777" w:rsidTr="00C36C45">
        <w:tc>
          <w:tcPr>
            <w:tcW w:w="4253" w:type="dxa"/>
            <w:shd w:val="clear" w:color="auto" w:fill="F2F2F2"/>
          </w:tcPr>
          <w:p w14:paraId="22621489" w14:textId="7F8DC0BD" w:rsidR="00DD2F6B" w:rsidRPr="001F4E9B" w:rsidRDefault="00DD2F6B" w:rsidP="00921227">
            <w:pPr>
              <w:spacing w:before="60" w:after="60"/>
              <w:rPr>
                <w:bCs/>
              </w:rPr>
            </w:pPr>
            <w:r w:rsidRPr="001F4E9B">
              <w:rPr>
                <w:bCs/>
              </w:rPr>
              <w:t xml:space="preserve">Where will these </w:t>
            </w:r>
            <w:r w:rsidRPr="001F4E9B">
              <w:rPr>
                <w:b/>
              </w:rPr>
              <w:t>ongoing</w:t>
            </w:r>
            <w:r w:rsidRPr="001F4E9B">
              <w:rPr>
                <w:bCs/>
              </w:rPr>
              <w:t xml:space="preserve"> jobs be located?</w:t>
            </w:r>
          </w:p>
        </w:tc>
        <w:tc>
          <w:tcPr>
            <w:tcW w:w="6090" w:type="dxa"/>
          </w:tcPr>
          <w:p w14:paraId="27BA96C6" w14:textId="77777777" w:rsidR="00DD2F6B" w:rsidRPr="00921227" w:rsidRDefault="00DD2F6B" w:rsidP="00921227">
            <w:pPr>
              <w:spacing w:before="60" w:after="60"/>
              <w:rPr>
                <w:bCs/>
              </w:rPr>
            </w:pPr>
          </w:p>
        </w:tc>
      </w:tr>
    </w:tbl>
    <w:p w14:paraId="64E07BE2" w14:textId="77777777" w:rsidR="00921227" w:rsidRPr="00921227" w:rsidRDefault="00921227" w:rsidP="00921227"/>
    <w:p w14:paraId="12FD89DC" w14:textId="77777777" w:rsidR="00921227" w:rsidRPr="00643329" w:rsidRDefault="00921227" w:rsidP="00643329">
      <w:pPr>
        <w:pStyle w:val="Heading2"/>
      </w:pPr>
      <w:bookmarkStart w:id="61" w:name="_Toc76738310"/>
      <w:r w:rsidRPr="00643329">
        <w:t>Benefits</w:t>
      </w:r>
      <w:bookmarkEnd w:id="61"/>
    </w:p>
    <w:tbl>
      <w:tblPr>
        <w:tblpPr w:leftFromText="180" w:rightFromText="180" w:vertAnchor="text" w:horzAnchor="margin" w:tblpY="8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921227" w:rsidRPr="00921227" w14:paraId="4813B8A7" w14:textId="77777777" w:rsidTr="00C36C45">
        <w:trPr>
          <w:trHeight w:val="284"/>
        </w:trPr>
        <w:tc>
          <w:tcPr>
            <w:tcW w:w="10319" w:type="dxa"/>
            <w:tcBorders>
              <w:top w:val="nil"/>
              <w:left w:val="nil"/>
              <w:bottom w:val="nil"/>
              <w:right w:val="nil"/>
            </w:tcBorders>
            <w:shd w:val="clear" w:color="auto" w:fill="D5D5D5"/>
          </w:tcPr>
          <w:p w14:paraId="239E80F5" w14:textId="25F4E843" w:rsidR="00921227" w:rsidRPr="00921227" w:rsidRDefault="00921227" w:rsidP="00921227">
            <w:pPr>
              <w:spacing w:after="0"/>
              <w:rPr>
                <w:szCs w:val="20"/>
              </w:rPr>
            </w:pPr>
            <w:r w:rsidRPr="00921227">
              <w:t xml:space="preserve">Identify at least three Benefits to be realised by the </w:t>
            </w:r>
            <w:r w:rsidR="009246ED">
              <w:t>Project</w:t>
            </w:r>
            <w:r w:rsidRPr="00921227">
              <w:t xml:space="preserve">. </w:t>
            </w:r>
            <w:r w:rsidRPr="00921227">
              <w:rPr>
                <w:szCs w:val="20"/>
              </w:rPr>
              <w:t xml:space="preserve">Consider economic, </w:t>
            </w:r>
            <w:proofErr w:type="gramStart"/>
            <w:r w:rsidRPr="00921227">
              <w:rPr>
                <w:szCs w:val="20"/>
              </w:rPr>
              <w:t>social</w:t>
            </w:r>
            <w:proofErr w:type="gramEnd"/>
            <w:r w:rsidRPr="00921227">
              <w:rPr>
                <w:szCs w:val="20"/>
              </w:rPr>
              <w:t xml:space="preserve"> and environmental benefits. Benefits could include:</w:t>
            </w:r>
          </w:p>
          <w:p w14:paraId="12C60E26" w14:textId="77777777" w:rsidR="00921227" w:rsidRPr="00921227" w:rsidRDefault="00921227" w:rsidP="006D102A">
            <w:pPr>
              <w:numPr>
                <w:ilvl w:val="0"/>
                <w:numId w:val="18"/>
              </w:numPr>
              <w:spacing w:before="0" w:after="0"/>
              <w:rPr>
                <w:szCs w:val="20"/>
              </w:rPr>
            </w:pPr>
            <w:r w:rsidRPr="00921227">
              <w:rPr>
                <w:szCs w:val="20"/>
              </w:rPr>
              <w:t>additional economic activity</w:t>
            </w:r>
          </w:p>
          <w:p w14:paraId="531984CC" w14:textId="77777777" w:rsidR="00921227" w:rsidRPr="00921227" w:rsidRDefault="00921227" w:rsidP="006D102A">
            <w:pPr>
              <w:numPr>
                <w:ilvl w:val="0"/>
                <w:numId w:val="18"/>
              </w:numPr>
              <w:spacing w:before="0" w:after="0"/>
              <w:rPr>
                <w:szCs w:val="20"/>
              </w:rPr>
            </w:pPr>
            <w:r w:rsidRPr="00921227">
              <w:rPr>
                <w:szCs w:val="20"/>
              </w:rPr>
              <w:t>additional revenue through delivery of user-pays services</w:t>
            </w:r>
          </w:p>
          <w:p w14:paraId="15085A68" w14:textId="77777777" w:rsidR="00921227" w:rsidRPr="00921227" w:rsidRDefault="00921227" w:rsidP="006D102A">
            <w:pPr>
              <w:numPr>
                <w:ilvl w:val="0"/>
                <w:numId w:val="18"/>
              </w:numPr>
              <w:spacing w:before="0" w:after="0"/>
              <w:rPr>
                <w:szCs w:val="20"/>
              </w:rPr>
            </w:pPr>
            <w:r w:rsidRPr="00921227">
              <w:rPr>
                <w:szCs w:val="20"/>
              </w:rPr>
              <w:lastRenderedPageBreak/>
              <w:t>enhanced competitiveness of the regional economy and local businesses</w:t>
            </w:r>
          </w:p>
          <w:p w14:paraId="7C810884" w14:textId="77777777" w:rsidR="00921227" w:rsidRPr="00921227" w:rsidRDefault="00921227" w:rsidP="006D102A">
            <w:pPr>
              <w:numPr>
                <w:ilvl w:val="0"/>
                <w:numId w:val="18"/>
              </w:numPr>
              <w:spacing w:before="0" w:after="0"/>
              <w:rPr>
                <w:szCs w:val="20"/>
              </w:rPr>
            </w:pPr>
            <w:r w:rsidRPr="00921227">
              <w:rPr>
                <w:szCs w:val="20"/>
              </w:rPr>
              <w:t xml:space="preserve">improved community physical and/or mental health </w:t>
            </w:r>
          </w:p>
          <w:p w14:paraId="7D30ADC1" w14:textId="77777777" w:rsidR="00921227" w:rsidRPr="00921227" w:rsidRDefault="00921227" w:rsidP="006D102A">
            <w:pPr>
              <w:numPr>
                <w:ilvl w:val="0"/>
                <w:numId w:val="18"/>
              </w:numPr>
              <w:spacing w:before="0" w:after="0"/>
              <w:rPr>
                <w:szCs w:val="20"/>
              </w:rPr>
            </w:pPr>
            <w:r w:rsidRPr="00921227">
              <w:rPr>
                <w:szCs w:val="20"/>
              </w:rPr>
              <w:t>improved community safety outcomes</w:t>
            </w:r>
          </w:p>
          <w:p w14:paraId="4F86C46A" w14:textId="77777777" w:rsidR="00921227" w:rsidRPr="00921227" w:rsidRDefault="00921227" w:rsidP="006D102A">
            <w:pPr>
              <w:numPr>
                <w:ilvl w:val="0"/>
                <w:numId w:val="18"/>
              </w:numPr>
              <w:spacing w:before="0" w:after="0"/>
              <w:rPr>
                <w:szCs w:val="20"/>
              </w:rPr>
            </w:pPr>
            <w:r w:rsidRPr="00921227">
              <w:rPr>
                <w:szCs w:val="20"/>
              </w:rPr>
              <w:t>improved liveability and community satisfaction</w:t>
            </w:r>
          </w:p>
          <w:p w14:paraId="002A07BB" w14:textId="77777777" w:rsidR="00921227" w:rsidRPr="00921227" w:rsidRDefault="00921227" w:rsidP="006D102A">
            <w:pPr>
              <w:numPr>
                <w:ilvl w:val="0"/>
                <w:numId w:val="18"/>
              </w:numPr>
              <w:spacing w:before="0"/>
              <w:rPr>
                <w:szCs w:val="20"/>
              </w:rPr>
            </w:pPr>
            <w:r w:rsidRPr="00921227">
              <w:rPr>
                <w:szCs w:val="20"/>
              </w:rPr>
              <w:t>improved environmental outcomes.</w:t>
            </w:r>
          </w:p>
          <w:p w14:paraId="67772FA7" w14:textId="77777777" w:rsidR="00921227" w:rsidRPr="00921227" w:rsidRDefault="00921227" w:rsidP="00921227">
            <w:pPr>
              <w:rPr>
                <w:iCs/>
              </w:rPr>
            </w:pPr>
            <w:r w:rsidRPr="00921227">
              <w:rPr>
                <w:iCs/>
              </w:rPr>
              <w:t>The Benefits identified must be in addition to those currently being delivered in the community. Benefits should be realistic and measurable and described in quantitative and qualitative terms</w:t>
            </w:r>
            <w:r w:rsidRPr="00921227">
              <w:rPr>
                <w:i/>
              </w:rPr>
              <w:t xml:space="preserve">. </w:t>
            </w:r>
            <w:r w:rsidRPr="00921227">
              <w:rPr>
                <w:iCs/>
              </w:rPr>
              <w:t>In some instances, benefits may not be readily quantified or measured. In such cases provide as much descriptive information as possible to explain the nature of the benefit.</w:t>
            </w:r>
          </w:p>
          <w:p w14:paraId="2D65CA63" w14:textId="11F4157E" w:rsidR="008808AF" w:rsidRDefault="00921227" w:rsidP="00921227">
            <w:pPr>
              <w:rPr>
                <w:iCs/>
              </w:rPr>
            </w:pPr>
            <w:r w:rsidRPr="00921227">
              <w:rPr>
                <w:iCs/>
              </w:rPr>
              <w:t>If more than three benefits can be identified, copy the benefits table below and insert it as many times as needed after Benefit 3.</w:t>
            </w:r>
          </w:p>
          <w:p w14:paraId="5BE942D6" w14:textId="21C02E0C" w:rsidR="008808AF" w:rsidRPr="00921227" w:rsidRDefault="008808AF" w:rsidP="00921227">
            <w:pPr>
              <w:rPr>
                <w:iCs/>
              </w:rPr>
            </w:pPr>
            <w:r>
              <w:rPr>
                <w:iCs/>
              </w:rPr>
              <w:t xml:space="preserve">Quantitative and qualitative information should be used to establish the baseline for each Benefit and to describe the </w:t>
            </w:r>
            <w:r w:rsidRPr="008808AF">
              <w:rPr>
                <w:iCs/>
              </w:rPr>
              <w:t xml:space="preserve">expected improvement in the identified </w:t>
            </w:r>
            <w:r>
              <w:rPr>
                <w:iCs/>
              </w:rPr>
              <w:t>B</w:t>
            </w:r>
            <w:r w:rsidRPr="008808AF">
              <w:rPr>
                <w:iCs/>
              </w:rPr>
              <w:t>enefit</w:t>
            </w:r>
            <w:r>
              <w:rPr>
                <w:iCs/>
              </w:rPr>
              <w:t>. This information should be sourced and supporting evidence provided.</w:t>
            </w:r>
          </w:p>
          <w:p w14:paraId="652142FC" w14:textId="77777777" w:rsidR="00921227" w:rsidRPr="00921227" w:rsidRDefault="00921227" w:rsidP="00921227">
            <w:r w:rsidRPr="00921227">
              <w:rPr>
                <w:i/>
              </w:rPr>
              <w:t>To delete this guidance text box, click mouse in the left margin to highlight the box then press delete.</w:t>
            </w:r>
          </w:p>
        </w:tc>
      </w:tr>
    </w:tbl>
    <w:p w14:paraId="379FC938" w14:textId="77777777" w:rsidR="00921227" w:rsidRPr="00921227" w:rsidRDefault="00921227" w:rsidP="00921227">
      <w:pPr>
        <w:keepNext/>
        <w:rPr>
          <w:b/>
          <w:bCs/>
        </w:rPr>
      </w:pPr>
      <w:r w:rsidRPr="00921227">
        <w:rPr>
          <w:b/>
          <w:bCs/>
        </w:rPr>
        <w:lastRenderedPageBreak/>
        <w:t>Benefit 1</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539"/>
        <w:gridCol w:w="6655"/>
      </w:tblGrid>
      <w:tr w:rsidR="00921227" w:rsidRPr="00921227" w14:paraId="1451DA1F" w14:textId="77777777" w:rsidTr="00C36C45">
        <w:tc>
          <w:tcPr>
            <w:tcW w:w="3539" w:type="dxa"/>
            <w:shd w:val="clear" w:color="auto" w:fill="F2F2F2"/>
          </w:tcPr>
          <w:p w14:paraId="07F72810" w14:textId="77777777" w:rsidR="00921227" w:rsidRPr="00921227" w:rsidRDefault="00921227" w:rsidP="00921227">
            <w:pPr>
              <w:rPr>
                <w:b/>
                <w:bCs/>
              </w:rPr>
            </w:pPr>
            <w:r w:rsidRPr="00921227">
              <w:rPr>
                <w:b/>
                <w:bCs/>
              </w:rPr>
              <w:t>Benefit Name</w:t>
            </w:r>
          </w:p>
          <w:p w14:paraId="2FC8A290" w14:textId="53D4A3C1" w:rsidR="00921227" w:rsidRPr="00921227" w:rsidRDefault="00921227" w:rsidP="00921227">
            <w:r w:rsidRPr="00921227">
              <w:t>Provide a short descriptive name for the benefit.</w:t>
            </w:r>
          </w:p>
        </w:tc>
        <w:tc>
          <w:tcPr>
            <w:tcW w:w="6655" w:type="dxa"/>
          </w:tcPr>
          <w:p w14:paraId="3F11435B" w14:textId="77777777" w:rsidR="00921227" w:rsidRPr="00921227" w:rsidRDefault="00921227" w:rsidP="00921227"/>
        </w:tc>
      </w:tr>
      <w:tr w:rsidR="00921227" w:rsidRPr="00921227" w14:paraId="4949AB19" w14:textId="77777777" w:rsidTr="00C36C45">
        <w:tc>
          <w:tcPr>
            <w:tcW w:w="3539" w:type="dxa"/>
            <w:shd w:val="clear" w:color="auto" w:fill="F2F2F2"/>
          </w:tcPr>
          <w:p w14:paraId="2329857F" w14:textId="77777777" w:rsidR="00921227" w:rsidRPr="00921227" w:rsidRDefault="00921227" w:rsidP="00921227">
            <w:pPr>
              <w:rPr>
                <w:b/>
                <w:bCs/>
              </w:rPr>
            </w:pPr>
            <w:r w:rsidRPr="00921227">
              <w:rPr>
                <w:b/>
                <w:bCs/>
              </w:rPr>
              <w:t>Benefit Description</w:t>
            </w:r>
          </w:p>
          <w:p w14:paraId="0AF30F63" w14:textId="188DA6D0" w:rsidR="00921227" w:rsidRPr="00921227" w:rsidRDefault="00921227" w:rsidP="00921227">
            <w:r w:rsidRPr="00921227">
              <w:t>Describe the benefit and explain how the benefit is directly linked to delivery of the Project.</w:t>
            </w:r>
          </w:p>
        </w:tc>
        <w:tc>
          <w:tcPr>
            <w:tcW w:w="6655" w:type="dxa"/>
          </w:tcPr>
          <w:p w14:paraId="29A20FEC" w14:textId="77777777" w:rsidR="00921227" w:rsidRPr="00921227" w:rsidRDefault="00921227" w:rsidP="00921227"/>
        </w:tc>
      </w:tr>
      <w:tr w:rsidR="00921227" w:rsidRPr="00921227" w14:paraId="2B5F994B" w14:textId="77777777" w:rsidTr="00C36C45">
        <w:tc>
          <w:tcPr>
            <w:tcW w:w="3539" w:type="dxa"/>
            <w:shd w:val="clear" w:color="auto" w:fill="F2F2F2"/>
          </w:tcPr>
          <w:p w14:paraId="2A35BA2C" w14:textId="77777777" w:rsidR="00921227" w:rsidRPr="00921227" w:rsidRDefault="00921227" w:rsidP="00921227">
            <w:pPr>
              <w:rPr>
                <w:b/>
                <w:bCs/>
              </w:rPr>
            </w:pPr>
            <w:r w:rsidRPr="00921227">
              <w:rPr>
                <w:b/>
                <w:bCs/>
              </w:rPr>
              <w:t>Baseline data for the benefit</w:t>
            </w:r>
          </w:p>
          <w:p w14:paraId="6A33E686" w14:textId="3638F821" w:rsidR="00921227" w:rsidRPr="00921227" w:rsidRDefault="00921227" w:rsidP="00921227">
            <w:r w:rsidRPr="00921227">
              <w:t>Describe the current situation and provide relevant quantitative data where available.</w:t>
            </w:r>
            <w:r w:rsidR="00DD2F6B">
              <w:t xml:space="preserve"> Identify where data has been sourced from and provide supporting evidence.</w:t>
            </w:r>
          </w:p>
        </w:tc>
        <w:tc>
          <w:tcPr>
            <w:tcW w:w="6655" w:type="dxa"/>
          </w:tcPr>
          <w:p w14:paraId="641F99E4" w14:textId="77777777" w:rsidR="00921227" w:rsidRPr="00921227" w:rsidRDefault="00921227" w:rsidP="00921227"/>
        </w:tc>
      </w:tr>
      <w:tr w:rsidR="00921227" w:rsidRPr="00921227" w14:paraId="71F05B75" w14:textId="77777777" w:rsidTr="00C36C45">
        <w:tc>
          <w:tcPr>
            <w:tcW w:w="3539" w:type="dxa"/>
            <w:shd w:val="clear" w:color="auto" w:fill="F2F2F2"/>
          </w:tcPr>
          <w:p w14:paraId="0D88A771" w14:textId="77777777" w:rsidR="00921227" w:rsidRPr="00921227" w:rsidRDefault="00921227" w:rsidP="00921227">
            <w:pPr>
              <w:rPr>
                <w:b/>
                <w:bCs/>
              </w:rPr>
            </w:pPr>
            <w:r w:rsidRPr="00921227">
              <w:rPr>
                <w:b/>
                <w:bCs/>
              </w:rPr>
              <w:t>Quantify the improvement</w:t>
            </w:r>
          </w:p>
          <w:p w14:paraId="4E8C61AF" w14:textId="554366F6" w:rsidR="00921227" w:rsidRPr="00921227" w:rsidRDefault="00D83772" w:rsidP="00921227">
            <w:r>
              <w:t>D</w:t>
            </w:r>
            <w:r w:rsidR="00921227" w:rsidRPr="00921227">
              <w:t>etail the expected improvement in the identified benefit and include a dollar or numerical value. Include details of the method and any underlying assumptions used to estimate the scale of these benefits.</w:t>
            </w:r>
            <w:r w:rsidR="00DD2F6B">
              <w:t xml:space="preserve"> Identify where data has been sourced from and provide supporting evidence.</w:t>
            </w:r>
          </w:p>
        </w:tc>
        <w:tc>
          <w:tcPr>
            <w:tcW w:w="6655" w:type="dxa"/>
          </w:tcPr>
          <w:p w14:paraId="7A8C42EC" w14:textId="77777777" w:rsidR="00921227" w:rsidRPr="00921227" w:rsidRDefault="00921227" w:rsidP="00921227"/>
        </w:tc>
      </w:tr>
      <w:tr w:rsidR="00921227" w:rsidRPr="00921227" w14:paraId="7B543E45" w14:textId="77777777" w:rsidTr="00C36C45">
        <w:tc>
          <w:tcPr>
            <w:tcW w:w="3539" w:type="dxa"/>
            <w:shd w:val="clear" w:color="auto" w:fill="F2F2F2"/>
          </w:tcPr>
          <w:p w14:paraId="2CF17DEF" w14:textId="77777777" w:rsidR="00921227" w:rsidRPr="00921227" w:rsidRDefault="00921227" w:rsidP="00921227">
            <w:pPr>
              <w:rPr>
                <w:b/>
                <w:bCs/>
              </w:rPr>
            </w:pPr>
            <w:r w:rsidRPr="00921227">
              <w:rPr>
                <w:b/>
                <w:bCs/>
              </w:rPr>
              <w:t>Ongoing monitoring</w:t>
            </w:r>
          </w:p>
          <w:p w14:paraId="4778F8FD" w14:textId="1703D387" w:rsidR="00921227" w:rsidRPr="00921227" w:rsidRDefault="00921227" w:rsidP="00921227">
            <w:r w:rsidRPr="00921227">
              <w:t>How will the achievement of the identified benefit be monitored following completion of the Project</w:t>
            </w:r>
            <w:r w:rsidR="007D4476">
              <w:t>?</w:t>
            </w:r>
          </w:p>
        </w:tc>
        <w:tc>
          <w:tcPr>
            <w:tcW w:w="6655" w:type="dxa"/>
          </w:tcPr>
          <w:p w14:paraId="06F4E079" w14:textId="77777777" w:rsidR="00921227" w:rsidRPr="00921227" w:rsidRDefault="00921227" w:rsidP="00921227"/>
        </w:tc>
      </w:tr>
      <w:tr w:rsidR="00FE1133" w:rsidRPr="00921227" w14:paraId="1E28AE35" w14:textId="77777777" w:rsidTr="00C36C45">
        <w:tc>
          <w:tcPr>
            <w:tcW w:w="3539" w:type="dxa"/>
            <w:shd w:val="clear" w:color="auto" w:fill="F2F2F2"/>
          </w:tcPr>
          <w:p w14:paraId="29B68E3B" w14:textId="77777777" w:rsidR="00FE1133" w:rsidRPr="00FE1133" w:rsidRDefault="00FE1133" w:rsidP="00921227">
            <w:pPr>
              <w:rPr>
                <w:b/>
                <w:bCs/>
              </w:rPr>
            </w:pPr>
            <w:r w:rsidRPr="00FE1133">
              <w:rPr>
                <w:b/>
                <w:bCs/>
              </w:rPr>
              <w:t>When is the Benefit expected to be realised?</w:t>
            </w:r>
          </w:p>
          <w:p w14:paraId="104A8122" w14:textId="57591654" w:rsidR="00FE1133" w:rsidRPr="00FE1133" w:rsidRDefault="00FE1133" w:rsidP="00921227">
            <w:r w:rsidRPr="00FE1133">
              <w:t xml:space="preserve">What is the expected timeframe for </w:t>
            </w:r>
            <w:r w:rsidRPr="00D83772">
              <w:t xml:space="preserve">the Benefits to be realised? Will the </w:t>
            </w:r>
            <w:r w:rsidRPr="00FE1133">
              <w:lastRenderedPageBreak/>
              <w:t xml:space="preserve">entire Benefit be realised at once or gradually over time? Are here any additional conditions that need to be met for the Benefit to be realised? </w:t>
            </w:r>
          </w:p>
        </w:tc>
        <w:tc>
          <w:tcPr>
            <w:tcW w:w="6655" w:type="dxa"/>
          </w:tcPr>
          <w:p w14:paraId="15489FD7" w14:textId="77777777" w:rsidR="00FE1133" w:rsidRPr="00921227" w:rsidRDefault="00FE1133" w:rsidP="00921227"/>
        </w:tc>
      </w:tr>
    </w:tbl>
    <w:p w14:paraId="69E5E5BC" w14:textId="77777777" w:rsidR="00921227" w:rsidRPr="00921227" w:rsidRDefault="00921227" w:rsidP="00921227">
      <w:pPr>
        <w:keepNext/>
        <w:spacing w:before="240"/>
        <w:rPr>
          <w:b/>
          <w:bCs/>
        </w:rPr>
      </w:pPr>
      <w:r w:rsidRPr="00921227">
        <w:rPr>
          <w:b/>
          <w:bCs/>
        </w:rPr>
        <w:t>Benefit 2</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539"/>
        <w:gridCol w:w="6655"/>
      </w:tblGrid>
      <w:tr w:rsidR="00921227" w:rsidRPr="00921227" w14:paraId="4123C7BA" w14:textId="77777777" w:rsidTr="00C36C45">
        <w:tc>
          <w:tcPr>
            <w:tcW w:w="3539" w:type="dxa"/>
            <w:shd w:val="clear" w:color="auto" w:fill="F2F2F2"/>
          </w:tcPr>
          <w:p w14:paraId="33AB4320" w14:textId="77777777" w:rsidR="00921227" w:rsidRPr="00921227" w:rsidRDefault="00921227" w:rsidP="00921227">
            <w:pPr>
              <w:rPr>
                <w:b/>
                <w:bCs/>
              </w:rPr>
            </w:pPr>
            <w:r w:rsidRPr="00921227">
              <w:rPr>
                <w:b/>
                <w:bCs/>
              </w:rPr>
              <w:t>Benefit Name</w:t>
            </w:r>
          </w:p>
          <w:p w14:paraId="4C3AF6B2" w14:textId="52C7D70F" w:rsidR="00921227" w:rsidRPr="00921227" w:rsidRDefault="00921227" w:rsidP="00921227">
            <w:r w:rsidRPr="00921227">
              <w:t>Provide a short descriptive name for the benefit.</w:t>
            </w:r>
          </w:p>
        </w:tc>
        <w:tc>
          <w:tcPr>
            <w:tcW w:w="6655" w:type="dxa"/>
          </w:tcPr>
          <w:p w14:paraId="0D16DCDD" w14:textId="77777777" w:rsidR="00921227" w:rsidRPr="00921227" w:rsidRDefault="00921227" w:rsidP="00921227"/>
        </w:tc>
      </w:tr>
      <w:tr w:rsidR="00921227" w:rsidRPr="00921227" w14:paraId="034B93FA" w14:textId="77777777" w:rsidTr="00C36C45">
        <w:tc>
          <w:tcPr>
            <w:tcW w:w="3539" w:type="dxa"/>
            <w:shd w:val="clear" w:color="auto" w:fill="F2F2F2"/>
          </w:tcPr>
          <w:p w14:paraId="14B20250" w14:textId="77777777" w:rsidR="00921227" w:rsidRPr="00921227" w:rsidRDefault="00921227" w:rsidP="00921227">
            <w:pPr>
              <w:rPr>
                <w:b/>
                <w:bCs/>
              </w:rPr>
            </w:pPr>
            <w:r w:rsidRPr="00921227">
              <w:rPr>
                <w:b/>
                <w:bCs/>
              </w:rPr>
              <w:t>Benefit Description</w:t>
            </w:r>
          </w:p>
          <w:p w14:paraId="0C0F8571" w14:textId="1F9664ED" w:rsidR="00921227" w:rsidRPr="00921227" w:rsidRDefault="00921227" w:rsidP="00921227">
            <w:r w:rsidRPr="00921227">
              <w:t>Describe the benefit and explain how the benefit is directly linked to delivery of the Project.</w:t>
            </w:r>
          </w:p>
        </w:tc>
        <w:tc>
          <w:tcPr>
            <w:tcW w:w="6655" w:type="dxa"/>
          </w:tcPr>
          <w:p w14:paraId="4A7EF360" w14:textId="77777777" w:rsidR="00921227" w:rsidRPr="00921227" w:rsidRDefault="00921227" w:rsidP="00921227"/>
        </w:tc>
      </w:tr>
      <w:tr w:rsidR="00921227" w:rsidRPr="00921227" w14:paraId="4F22239B" w14:textId="77777777" w:rsidTr="00C36C45">
        <w:tc>
          <w:tcPr>
            <w:tcW w:w="3539" w:type="dxa"/>
            <w:shd w:val="clear" w:color="auto" w:fill="F2F2F2"/>
          </w:tcPr>
          <w:p w14:paraId="05789918" w14:textId="77777777" w:rsidR="00921227" w:rsidRPr="00921227" w:rsidRDefault="00921227" w:rsidP="00921227">
            <w:pPr>
              <w:rPr>
                <w:b/>
                <w:bCs/>
              </w:rPr>
            </w:pPr>
            <w:r w:rsidRPr="00921227">
              <w:rPr>
                <w:b/>
                <w:bCs/>
              </w:rPr>
              <w:t>Baseline data for the benefit</w:t>
            </w:r>
          </w:p>
          <w:p w14:paraId="7E95D4D5" w14:textId="18768D03" w:rsidR="00921227" w:rsidRPr="00921227" w:rsidRDefault="00921227" w:rsidP="00921227">
            <w:r w:rsidRPr="00921227">
              <w:t>Describe the current situation and provide relevant quantitative data where available.</w:t>
            </w:r>
            <w:r w:rsidR="00DD2F6B">
              <w:t xml:space="preserve"> Identify where data has been sourced from and provide supporting evidence.</w:t>
            </w:r>
          </w:p>
        </w:tc>
        <w:tc>
          <w:tcPr>
            <w:tcW w:w="6655" w:type="dxa"/>
          </w:tcPr>
          <w:p w14:paraId="5512D92B" w14:textId="77777777" w:rsidR="00921227" w:rsidRPr="00921227" w:rsidRDefault="00921227" w:rsidP="00921227"/>
        </w:tc>
      </w:tr>
      <w:tr w:rsidR="00921227" w:rsidRPr="00921227" w14:paraId="66667E66" w14:textId="77777777" w:rsidTr="00C36C45">
        <w:tc>
          <w:tcPr>
            <w:tcW w:w="3539" w:type="dxa"/>
            <w:shd w:val="clear" w:color="auto" w:fill="F2F2F2"/>
          </w:tcPr>
          <w:p w14:paraId="6BBCDB1B" w14:textId="77777777" w:rsidR="00921227" w:rsidRPr="00921227" w:rsidRDefault="00921227" w:rsidP="00921227">
            <w:pPr>
              <w:rPr>
                <w:b/>
                <w:bCs/>
              </w:rPr>
            </w:pPr>
            <w:r w:rsidRPr="00921227">
              <w:rPr>
                <w:b/>
                <w:bCs/>
              </w:rPr>
              <w:t>Quantify the improvement</w:t>
            </w:r>
          </w:p>
          <w:p w14:paraId="472E86EE" w14:textId="72AE27F0" w:rsidR="00921227" w:rsidRPr="00921227" w:rsidRDefault="00FE1133" w:rsidP="00921227">
            <w:r>
              <w:t>D</w:t>
            </w:r>
            <w:r w:rsidR="00921227" w:rsidRPr="00921227">
              <w:t>etail the expected improvement in the identified benefit and include a dollar or numerical value. Include details of the method and any underlying assumptions used to estimate the scale of these benefits.</w:t>
            </w:r>
            <w:r w:rsidR="00DD2F6B">
              <w:t xml:space="preserve"> Identify where data has been sourced from and provide supporting evidence.</w:t>
            </w:r>
          </w:p>
        </w:tc>
        <w:tc>
          <w:tcPr>
            <w:tcW w:w="6655" w:type="dxa"/>
          </w:tcPr>
          <w:p w14:paraId="5EFB367F" w14:textId="77777777" w:rsidR="00921227" w:rsidRPr="00921227" w:rsidRDefault="00921227" w:rsidP="00921227"/>
        </w:tc>
      </w:tr>
      <w:tr w:rsidR="00921227" w:rsidRPr="00921227" w14:paraId="588EB50D" w14:textId="77777777" w:rsidTr="00C36C45">
        <w:tc>
          <w:tcPr>
            <w:tcW w:w="3539" w:type="dxa"/>
            <w:shd w:val="clear" w:color="auto" w:fill="F2F2F2"/>
          </w:tcPr>
          <w:p w14:paraId="050C0E36" w14:textId="77777777" w:rsidR="00921227" w:rsidRPr="00921227" w:rsidRDefault="00921227" w:rsidP="00921227">
            <w:pPr>
              <w:rPr>
                <w:b/>
                <w:bCs/>
              </w:rPr>
            </w:pPr>
            <w:r w:rsidRPr="00921227">
              <w:rPr>
                <w:b/>
                <w:bCs/>
              </w:rPr>
              <w:t>Ongoing monitoring</w:t>
            </w:r>
          </w:p>
          <w:p w14:paraId="3A89EA76" w14:textId="5E983A36" w:rsidR="00921227" w:rsidRPr="00921227" w:rsidRDefault="00921227" w:rsidP="00921227">
            <w:r w:rsidRPr="00921227">
              <w:t xml:space="preserve">How will the achievement of the identified benefit be monitored following completion of the </w:t>
            </w:r>
            <w:r w:rsidR="00C538BC" w:rsidRPr="00921227">
              <w:t>Project?</w:t>
            </w:r>
          </w:p>
        </w:tc>
        <w:tc>
          <w:tcPr>
            <w:tcW w:w="6655" w:type="dxa"/>
          </w:tcPr>
          <w:p w14:paraId="57F47739" w14:textId="77777777" w:rsidR="00921227" w:rsidRPr="00921227" w:rsidRDefault="00921227" w:rsidP="00921227"/>
        </w:tc>
      </w:tr>
      <w:tr w:rsidR="00FE1133" w:rsidRPr="00921227" w14:paraId="42CFD8C6" w14:textId="77777777" w:rsidTr="00C36C45">
        <w:tc>
          <w:tcPr>
            <w:tcW w:w="3539" w:type="dxa"/>
            <w:shd w:val="clear" w:color="auto" w:fill="F2F2F2"/>
          </w:tcPr>
          <w:p w14:paraId="0846EA24" w14:textId="493C62D2" w:rsidR="00FE1133" w:rsidRPr="00FE1133" w:rsidRDefault="00FE1133" w:rsidP="00FE1133">
            <w:pPr>
              <w:rPr>
                <w:b/>
                <w:bCs/>
              </w:rPr>
            </w:pPr>
            <w:r w:rsidRPr="00FE1133">
              <w:rPr>
                <w:b/>
                <w:bCs/>
              </w:rPr>
              <w:t>When is the Benefit expected to be realised?</w:t>
            </w:r>
          </w:p>
          <w:p w14:paraId="44D3AA92" w14:textId="23912DD0" w:rsidR="00FE1133" w:rsidRPr="00FE1133" w:rsidRDefault="00FE1133" w:rsidP="00FE1133">
            <w:r>
              <w:t>What is the expected timeframe for the Benefits to be realised? Will the entire Benefit be realised at once or gradually over time? Are here any additional conditions that need to be met for the Benefit to be realised?</w:t>
            </w:r>
          </w:p>
        </w:tc>
        <w:tc>
          <w:tcPr>
            <w:tcW w:w="6655" w:type="dxa"/>
          </w:tcPr>
          <w:p w14:paraId="07437AEF" w14:textId="77777777" w:rsidR="00FE1133" w:rsidRPr="00921227" w:rsidRDefault="00FE1133" w:rsidP="00921227"/>
        </w:tc>
      </w:tr>
    </w:tbl>
    <w:p w14:paraId="75C48A69" w14:textId="77777777" w:rsidR="00921227" w:rsidRPr="00921227" w:rsidRDefault="00921227" w:rsidP="00921227">
      <w:pPr>
        <w:keepNext/>
        <w:spacing w:before="240"/>
        <w:rPr>
          <w:b/>
          <w:bCs/>
        </w:rPr>
      </w:pPr>
      <w:r w:rsidRPr="00921227">
        <w:rPr>
          <w:b/>
          <w:bCs/>
        </w:rPr>
        <w:t>Benefit 3</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539"/>
        <w:gridCol w:w="6655"/>
      </w:tblGrid>
      <w:tr w:rsidR="00921227" w:rsidRPr="00921227" w14:paraId="3E5D7BC3" w14:textId="77777777" w:rsidTr="00C36C45">
        <w:tc>
          <w:tcPr>
            <w:tcW w:w="3539" w:type="dxa"/>
            <w:shd w:val="clear" w:color="auto" w:fill="F2F2F2"/>
          </w:tcPr>
          <w:p w14:paraId="0FFEE46B" w14:textId="77777777" w:rsidR="00921227" w:rsidRPr="00921227" w:rsidRDefault="00921227" w:rsidP="00921227">
            <w:pPr>
              <w:rPr>
                <w:b/>
                <w:bCs/>
              </w:rPr>
            </w:pPr>
            <w:r w:rsidRPr="00921227">
              <w:rPr>
                <w:b/>
                <w:bCs/>
              </w:rPr>
              <w:t>Benefit Name</w:t>
            </w:r>
          </w:p>
          <w:p w14:paraId="408DA387" w14:textId="6C8A7D5F" w:rsidR="00921227" w:rsidRPr="00921227" w:rsidRDefault="00921227" w:rsidP="00921227">
            <w:r w:rsidRPr="00921227">
              <w:t>Provide a short descriptive name for the benefit.</w:t>
            </w:r>
          </w:p>
        </w:tc>
        <w:tc>
          <w:tcPr>
            <w:tcW w:w="6655" w:type="dxa"/>
          </w:tcPr>
          <w:p w14:paraId="14C756E6" w14:textId="77777777" w:rsidR="00921227" w:rsidRPr="00921227" w:rsidRDefault="00921227" w:rsidP="00921227"/>
        </w:tc>
      </w:tr>
      <w:tr w:rsidR="00921227" w:rsidRPr="00921227" w14:paraId="7DEB98A0" w14:textId="77777777" w:rsidTr="00C36C45">
        <w:tc>
          <w:tcPr>
            <w:tcW w:w="3539" w:type="dxa"/>
            <w:shd w:val="clear" w:color="auto" w:fill="F2F2F2"/>
          </w:tcPr>
          <w:p w14:paraId="2361C940" w14:textId="77777777" w:rsidR="00921227" w:rsidRPr="00921227" w:rsidRDefault="00921227" w:rsidP="00921227">
            <w:pPr>
              <w:rPr>
                <w:b/>
                <w:bCs/>
              </w:rPr>
            </w:pPr>
            <w:r w:rsidRPr="00921227">
              <w:rPr>
                <w:b/>
                <w:bCs/>
              </w:rPr>
              <w:lastRenderedPageBreak/>
              <w:t>Benefit Description</w:t>
            </w:r>
          </w:p>
          <w:p w14:paraId="797254D1" w14:textId="5D746DFB" w:rsidR="00921227" w:rsidRPr="00921227" w:rsidRDefault="00921227" w:rsidP="00921227">
            <w:r w:rsidRPr="00921227">
              <w:t>Describe the benefit and explain how the benefit is directly linked to delivery of the Project.</w:t>
            </w:r>
          </w:p>
        </w:tc>
        <w:tc>
          <w:tcPr>
            <w:tcW w:w="6655" w:type="dxa"/>
          </w:tcPr>
          <w:p w14:paraId="322CDB73" w14:textId="77777777" w:rsidR="00921227" w:rsidRPr="00921227" w:rsidRDefault="00921227" w:rsidP="00921227"/>
        </w:tc>
      </w:tr>
      <w:tr w:rsidR="00921227" w:rsidRPr="00921227" w14:paraId="27B77E6F" w14:textId="77777777" w:rsidTr="00C36C45">
        <w:tc>
          <w:tcPr>
            <w:tcW w:w="3539" w:type="dxa"/>
            <w:shd w:val="clear" w:color="auto" w:fill="F2F2F2"/>
          </w:tcPr>
          <w:p w14:paraId="524B27C3" w14:textId="77777777" w:rsidR="00921227" w:rsidRPr="00921227" w:rsidRDefault="00921227" w:rsidP="00921227">
            <w:pPr>
              <w:rPr>
                <w:b/>
                <w:bCs/>
              </w:rPr>
            </w:pPr>
            <w:r w:rsidRPr="00921227">
              <w:rPr>
                <w:b/>
                <w:bCs/>
              </w:rPr>
              <w:t>Baseline data for the benefit</w:t>
            </w:r>
          </w:p>
          <w:p w14:paraId="28414493" w14:textId="23767644" w:rsidR="00921227" w:rsidRPr="00921227" w:rsidRDefault="00921227" w:rsidP="00921227">
            <w:r w:rsidRPr="00921227">
              <w:t>Describe the current situation and provide relevant quantitative data where available.</w:t>
            </w:r>
            <w:r w:rsidR="00DD2F6B">
              <w:t xml:space="preserve"> Identify where data has been sourced from and provide supporting evidence.</w:t>
            </w:r>
          </w:p>
        </w:tc>
        <w:tc>
          <w:tcPr>
            <w:tcW w:w="6655" w:type="dxa"/>
          </w:tcPr>
          <w:p w14:paraId="6AF081FC" w14:textId="77777777" w:rsidR="00921227" w:rsidRPr="00921227" w:rsidRDefault="00921227" w:rsidP="00921227"/>
        </w:tc>
      </w:tr>
      <w:tr w:rsidR="00921227" w:rsidRPr="00921227" w14:paraId="0E76CCBB" w14:textId="77777777" w:rsidTr="00C36C45">
        <w:tc>
          <w:tcPr>
            <w:tcW w:w="3539" w:type="dxa"/>
            <w:shd w:val="clear" w:color="auto" w:fill="F2F2F2"/>
          </w:tcPr>
          <w:p w14:paraId="457A32BA" w14:textId="77777777" w:rsidR="00921227" w:rsidRPr="00921227" w:rsidRDefault="00921227" w:rsidP="00921227">
            <w:pPr>
              <w:rPr>
                <w:b/>
                <w:bCs/>
              </w:rPr>
            </w:pPr>
            <w:r w:rsidRPr="00921227">
              <w:rPr>
                <w:b/>
                <w:bCs/>
              </w:rPr>
              <w:t>Quantify the improvement</w:t>
            </w:r>
          </w:p>
          <w:p w14:paraId="7BF8F191" w14:textId="56D2BDD6" w:rsidR="00921227" w:rsidRPr="00921227" w:rsidRDefault="00D83772" w:rsidP="00921227">
            <w:r>
              <w:t>D</w:t>
            </w:r>
            <w:r w:rsidR="00921227" w:rsidRPr="00921227">
              <w:t>etail the expected improvement in the identified benefit and include a dollar or numerical value. Include details of the method and any underlying assumptions used to estimate the scale of these benefits.</w:t>
            </w:r>
            <w:r w:rsidR="00DD2F6B">
              <w:t xml:space="preserve"> Identify where data has been sourced from and provide supporting evidence.</w:t>
            </w:r>
          </w:p>
        </w:tc>
        <w:tc>
          <w:tcPr>
            <w:tcW w:w="6655" w:type="dxa"/>
          </w:tcPr>
          <w:p w14:paraId="18584C60" w14:textId="77777777" w:rsidR="00921227" w:rsidRPr="00921227" w:rsidRDefault="00921227" w:rsidP="00921227"/>
        </w:tc>
      </w:tr>
      <w:tr w:rsidR="00921227" w:rsidRPr="00921227" w14:paraId="366921EF" w14:textId="77777777" w:rsidTr="00C36C45">
        <w:tc>
          <w:tcPr>
            <w:tcW w:w="3539" w:type="dxa"/>
            <w:shd w:val="clear" w:color="auto" w:fill="F2F2F2"/>
          </w:tcPr>
          <w:p w14:paraId="7E98CAD7" w14:textId="77777777" w:rsidR="00921227" w:rsidRPr="00921227" w:rsidRDefault="00921227" w:rsidP="00921227">
            <w:pPr>
              <w:rPr>
                <w:b/>
                <w:bCs/>
              </w:rPr>
            </w:pPr>
            <w:r w:rsidRPr="00921227">
              <w:rPr>
                <w:b/>
                <w:bCs/>
              </w:rPr>
              <w:t>Ongoing monitoring</w:t>
            </w:r>
          </w:p>
          <w:p w14:paraId="46AAA10D" w14:textId="686A695D" w:rsidR="00921227" w:rsidRPr="00921227" w:rsidRDefault="00921227" w:rsidP="00921227">
            <w:r w:rsidRPr="00921227">
              <w:t>How will the achievement of the identified benefit be monitored following completion of the Project</w:t>
            </w:r>
            <w:r w:rsidR="00C538BC">
              <w:t>?</w:t>
            </w:r>
          </w:p>
        </w:tc>
        <w:tc>
          <w:tcPr>
            <w:tcW w:w="6655" w:type="dxa"/>
          </w:tcPr>
          <w:p w14:paraId="1AF14ECF" w14:textId="77777777" w:rsidR="00921227" w:rsidRPr="00921227" w:rsidRDefault="00921227" w:rsidP="00921227"/>
        </w:tc>
      </w:tr>
      <w:tr w:rsidR="00FE1133" w:rsidRPr="00921227" w14:paraId="22CF1E95" w14:textId="77777777" w:rsidTr="00C36C45">
        <w:tc>
          <w:tcPr>
            <w:tcW w:w="3539" w:type="dxa"/>
            <w:shd w:val="clear" w:color="auto" w:fill="F2F2F2"/>
          </w:tcPr>
          <w:p w14:paraId="55D73F10" w14:textId="77777777" w:rsidR="00D83772" w:rsidRPr="00D83772" w:rsidRDefault="00D83772" w:rsidP="00D83772">
            <w:pPr>
              <w:rPr>
                <w:b/>
                <w:bCs/>
              </w:rPr>
            </w:pPr>
            <w:r w:rsidRPr="00D83772">
              <w:rPr>
                <w:b/>
                <w:bCs/>
              </w:rPr>
              <w:t>When is the Benefit expected to be realised?</w:t>
            </w:r>
          </w:p>
          <w:p w14:paraId="2D32C48A" w14:textId="3D9B3143" w:rsidR="00FE1133" w:rsidRPr="00D83772" w:rsidRDefault="00D83772" w:rsidP="00D83772">
            <w:r>
              <w:t>What is the expected timeframe for the Benefits to be realised? Will the entire Benefit be realised at once or gradually over time? Are here any additional conditions that need to be met for the Benefit to be realised?</w:t>
            </w:r>
          </w:p>
        </w:tc>
        <w:tc>
          <w:tcPr>
            <w:tcW w:w="6655" w:type="dxa"/>
          </w:tcPr>
          <w:p w14:paraId="0FAAB42F" w14:textId="77777777" w:rsidR="00FE1133" w:rsidRPr="00921227" w:rsidRDefault="00FE1133" w:rsidP="00921227"/>
        </w:tc>
      </w:tr>
    </w:tbl>
    <w:p w14:paraId="7A479348" w14:textId="77777777" w:rsidR="00921227" w:rsidRPr="00921227" w:rsidRDefault="00921227" w:rsidP="00921227">
      <w:pPr>
        <w:spacing w:before="60" w:after="60"/>
        <w:ind w:left="22"/>
        <w:jc w:val="both"/>
      </w:pPr>
    </w:p>
    <w:p w14:paraId="49530D6C" w14:textId="77777777" w:rsidR="002D2BD9" w:rsidRPr="002D2BD9" w:rsidRDefault="002D2BD9" w:rsidP="006D102A">
      <w:pPr>
        <w:keepNext/>
        <w:numPr>
          <w:ilvl w:val="0"/>
          <w:numId w:val="14"/>
        </w:numPr>
        <w:tabs>
          <w:tab w:val="left" w:pos="1134"/>
        </w:tabs>
        <w:spacing w:before="240" w:after="240"/>
        <w:ind w:left="357" w:hanging="357"/>
        <w:outlineLvl w:val="0"/>
        <w:rPr>
          <w:rFonts w:eastAsia="Times New Roman"/>
          <w:bCs/>
          <w:color w:val="00B7B7"/>
          <w:sz w:val="52"/>
          <w:szCs w:val="28"/>
        </w:rPr>
      </w:pPr>
      <w:bookmarkStart w:id="62" w:name="_Toc72494965"/>
      <w:bookmarkStart w:id="63" w:name="_Toc72494966"/>
      <w:bookmarkStart w:id="64" w:name="_Toc411416889"/>
      <w:bookmarkEnd w:id="58"/>
      <w:bookmarkEnd w:id="62"/>
      <w:bookmarkEnd w:id="63"/>
      <w:r w:rsidRPr="002D2BD9">
        <w:rPr>
          <w:rFonts w:eastAsia="Times New Roman"/>
          <w:bCs/>
          <w:color w:val="00B7B7"/>
          <w:sz w:val="52"/>
          <w:szCs w:val="28"/>
        </w:rPr>
        <w:t>Stakeholder management</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2D2BD9" w:rsidRPr="002D2BD9" w14:paraId="7D466B7A" w14:textId="77777777" w:rsidTr="00C36C45">
        <w:trPr>
          <w:trHeight w:val="284"/>
        </w:trPr>
        <w:tc>
          <w:tcPr>
            <w:tcW w:w="10319" w:type="dxa"/>
            <w:tcBorders>
              <w:top w:val="nil"/>
              <w:left w:val="nil"/>
              <w:bottom w:val="nil"/>
              <w:right w:val="nil"/>
            </w:tcBorders>
            <w:shd w:val="clear" w:color="auto" w:fill="D5D5D5"/>
          </w:tcPr>
          <w:p w14:paraId="1236D15D" w14:textId="60878EF3" w:rsidR="002D2BD9" w:rsidRPr="002D2BD9" w:rsidRDefault="002D2BD9" w:rsidP="002D2BD9">
            <w:pPr>
              <w:rPr>
                <w:b/>
                <w:iCs/>
              </w:rPr>
            </w:pPr>
            <w:bookmarkStart w:id="65" w:name="_Hlk73957151"/>
            <w:r w:rsidRPr="002D2BD9">
              <w:rPr>
                <w:iCs/>
              </w:rPr>
              <w:t xml:space="preserve">Outline the </w:t>
            </w:r>
            <w:r w:rsidR="009246ED">
              <w:rPr>
                <w:iCs/>
              </w:rPr>
              <w:t>Project</w:t>
            </w:r>
            <w:r w:rsidRPr="002D2BD9">
              <w:rPr>
                <w:iCs/>
              </w:rPr>
              <w:t xml:space="preserve">’s stakeholder management process during the </w:t>
            </w:r>
            <w:r w:rsidR="009246ED">
              <w:rPr>
                <w:iCs/>
              </w:rPr>
              <w:t>Project</w:t>
            </w:r>
            <w:r w:rsidRPr="002D2BD9">
              <w:rPr>
                <w:b/>
                <w:iCs/>
              </w:rPr>
              <w:t xml:space="preserve">, </w:t>
            </w:r>
            <w:r w:rsidRPr="002D2BD9">
              <w:rPr>
                <w:bCs/>
                <w:iCs/>
              </w:rPr>
              <w:t>e.g.</w:t>
            </w:r>
          </w:p>
          <w:p w14:paraId="5C0A8A31" w14:textId="77777777" w:rsidR="002D2BD9" w:rsidRPr="002D2BD9" w:rsidRDefault="002D2BD9" w:rsidP="00C538BC">
            <w:pPr>
              <w:pStyle w:val="ListParagraph"/>
              <w:numPr>
                <w:ilvl w:val="0"/>
                <w:numId w:val="34"/>
              </w:numPr>
              <w:tabs>
                <w:tab w:val="left" w:pos="357"/>
              </w:tabs>
              <w:spacing w:before="60" w:after="60"/>
            </w:pPr>
            <w:r w:rsidRPr="002D2BD9">
              <w:t>communications and engagement context</w:t>
            </w:r>
          </w:p>
          <w:p w14:paraId="1B64567D" w14:textId="77777777" w:rsidR="002D2BD9" w:rsidRPr="002D2BD9" w:rsidRDefault="002D2BD9" w:rsidP="00C538BC">
            <w:pPr>
              <w:pStyle w:val="ListParagraph"/>
              <w:numPr>
                <w:ilvl w:val="0"/>
                <w:numId w:val="34"/>
              </w:numPr>
              <w:tabs>
                <w:tab w:val="left" w:pos="357"/>
              </w:tabs>
              <w:spacing w:before="60" w:after="60"/>
            </w:pPr>
            <w:r w:rsidRPr="002D2BD9">
              <w:t>engagement strategy</w:t>
            </w:r>
          </w:p>
          <w:p w14:paraId="7356C755" w14:textId="77777777" w:rsidR="002D2BD9" w:rsidRPr="002D2BD9" w:rsidRDefault="002D2BD9" w:rsidP="00C538BC">
            <w:pPr>
              <w:pStyle w:val="ListParagraph"/>
              <w:numPr>
                <w:ilvl w:val="0"/>
                <w:numId w:val="34"/>
              </w:numPr>
              <w:tabs>
                <w:tab w:val="left" w:pos="357"/>
              </w:tabs>
              <w:spacing w:before="60" w:after="60"/>
            </w:pPr>
            <w:r w:rsidRPr="002D2BD9">
              <w:t>communications strategy</w:t>
            </w:r>
          </w:p>
          <w:p w14:paraId="632A047C" w14:textId="77777777" w:rsidR="002D2BD9" w:rsidRPr="002D2BD9" w:rsidRDefault="002D2BD9" w:rsidP="00C538BC">
            <w:pPr>
              <w:pStyle w:val="ListParagraph"/>
              <w:numPr>
                <w:ilvl w:val="0"/>
                <w:numId w:val="34"/>
              </w:numPr>
              <w:tabs>
                <w:tab w:val="left" w:pos="357"/>
              </w:tabs>
              <w:spacing w:before="60" w:after="60"/>
            </w:pPr>
            <w:r w:rsidRPr="002D2BD9">
              <w:t>community consultation</w:t>
            </w:r>
          </w:p>
          <w:p w14:paraId="5DFAE595" w14:textId="77777777" w:rsidR="002D2BD9" w:rsidRPr="002D2BD9" w:rsidRDefault="002D2BD9" w:rsidP="002D2BD9">
            <w:pPr>
              <w:rPr>
                <w:i/>
                <w:szCs w:val="19"/>
              </w:rPr>
            </w:pPr>
            <w:r w:rsidRPr="002D2BD9">
              <w:rPr>
                <w:i/>
                <w:szCs w:val="19"/>
              </w:rPr>
              <w:t>To delete this guidance text box, click mouse in the left margin to highlight the box then press delete.</w:t>
            </w:r>
          </w:p>
        </w:tc>
      </w:tr>
    </w:tbl>
    <w:bookmarkEnd w:id="65"/>
    <w:p w14:paraId="11962C2C" w14:textId="77777777" w:rsidR="002D2BD9" w:rsidRPr="002D2BD9" w:rsidRDefault="002D2BD9" w:rsidP="002D2BD9">
      <w:pPr>
        <w:rPr>
          <w:i/>
          <w:iCs/>
        </w:rPr>
      </w:pPr>
      <w:r w:rsidRPr="002D2BD9">
        <w:rPr>
          <w:i/>
          <w:iCs/>
        </w:rPr>
        <w:t>Insert response here</w:t>
      </w:r>
    </w:p>
    <w:p w14:paraId="49294968" w14:textId="77777777" w:rsidR="002D2BD9" w:rsidRPr="002D2BD9" w:rsidRDefault="002D2BD9" w:rsidP="002D2BD9">
      <w:pPr>
        <w:rPr>
          <w:i/>
          <w:iCs/>
        </w:rPr>
      </w:pPr>
    </w:p>
    <w:p w14:paraId="4FF2082D" w14:textId="77777777" w:rsidR="002D2BD9" w:rsidRPr="002D2BD9" w:rsidRDefault="002D2BD9" w:rsidP="002D2BD9">
      <w:pPr>
        <w:rPr>
          <w:iCs/>
        </w:rPr>
      </w:pPr>
    </w:p>
    <w:p w14:paraId="1699417C" w14:textId="773D6A55" w:rsidR="00867C53" w:rsidRDefault="00867C53" w:rsidP="00F163AD">
      <w:pPr>
        <w:pStyle w:val="Heading1"/>
        <w:keepNext/>
        <w:ind w:left="357" w:hanging="357"/>
      </w:pPr>
      <w:bookmarkStart w:id="66" w:name="_Toc76738311"/>
      <w:r>
        <w:lastRenderedPageBreak/>
        <w:t xml:space="preserve">Risk </w:t>
      </w:r>
      <w:r w:rsidR="001E0B12">
        <w:t>m</w:t>
      </w:r>
      <w:r>
        <w:t>anagement</w:t>
      </w:r>
      <w:bookmarkEnd w:id="64"/>
      <w:bookmarkEnd w:id="66"/>
    </w:p>
    <w:tbl>
      <w:tblPr>
        <w:tblpPr w:leftFromText="180" w:rightFromText="180" w:vertAnchor="text" w:horzAnchor="margin" w:tblpY="8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0319"/>
      </w:tblGrid>
      <w:tr w:rsidR="00CD7232" w:rsidRPr="00CD7232" w14:paraId="259CA2AF" w14:textId="77777777" w:rsidTr="00CD7232">
        <w:trPr>
          <w:trHeight w:val="284"/>
        </w:trPr>
        <w:tc>
          <w:tcPr>
            <w:tcW w:w="10319" w:type="dxa"/>
            <w:tcBorders>
              <w:top w:val="nil"/>
              <w:left w:val="nil"/>
              <w:bottom w:val="nil"/>
              <w:right w:val="nil"/>
            </w:tcBorders>
            <w:shd w:val="clear" w:color="auto" w:fill="D5D5D5"/>
          </w:tcPr>
          <w:p w14:paraId="73F90898" w14:textId="1D78B562" w:rsidR="00CD7232" w:rsidRPr="003C45AE" w:rsidRDefault="00CD7232" w:rsidP="00CD7232">
            <w:r w:rsidRPr="003C45AE">
              <w:t xml:space="preserve">Risks include major factors which could significantly influence the timing, cost or scope of the </w:t>
            </w:r>
            <w:r w:rsidR="009246ED">
              <w:t>Project</w:t>
            </w:r>
            <w:r w:rsidRPr="003C45AE">
              <w:t xml:space="preserve"> and associated work. At a minimum, risks must be rated as high, </w:t>
            </w:r>
            <w:proofErr w:type="gramStart"/>
            <w:r w:rsidRPr="003C45AE">
              <w:t>medium</w:t>
            </w:r>
            <w:proofErr w:type="gramEnd"/>
            <w:r w:rsidRPr="003C45AE">
              <w:t xml:space="preserve"> or low. </w:t>
            </w:r>
            <w:r>
              <w:t>Applicants</w:t>
            </w:r>
            <w:r w:rsidRPr="003C45AE">
              <w:t xml:space="preserve"> must specify the likelihood of those risks occurring and ensure that adequate and suitable risk mitigation strategies are in place.</w:t>
            </w:r>
          </w:p>
          <w:p w14:paraId="33CBA994" w14:textId="5149E2DE" w:rsidR="00CD7232" w:rsidRPr="003C45AE" w:rsidRDefault="00CD7232" w:rsidP="00CD7232">
            <w:r>
              <w:t>Applicants</w:t>
            </w:r>
            <w:r w:rsidRPr="003C45AE">
              <w:t xml:space="preserve"> must complete the risk identification and mitigation table below addressing all risks linked to this </w:t>
            </w:r>
            <w:r w:rsidR="009246ED">
              <w:t>Project</w:t>
            </w:r>
            <w:r w:rsidRPr="003C45AE">
              <w:t>. Additional detail about any of the identified risks can also be provided in the field below.</w:t>
            </w:r>
          </w:p>
          <w:p w14:paraId="27355E12" w14:textId="77777777" w:rsidR="00CD7232" w:rsidRPr="003C45AE" w:rsidRDefault="00CD7232" w:rsidP="00CD7232">
            <w:r w:rsidRPr="003C45AE">
              <w:t>Examples of risks include: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94"/>
              <w:gridCol w:w="2835"/>
            </w:tblGrid>
            <w:tr w:rsidR="00CD7232" w:rsidRPr="003C45AE" w14:paraId="04A120A9" w14:textId="77777777" w:rsidTr="00CD7232">
              <w:tc>
                <w:tcPr>
                  <w:tcW w:w="2835" w:type="dxa"/>
                  <w:shd w:val="clear" w:color="auto" w:fill="auto"/>
                </w:tcPr>
                <w:p w14:paraId="4566A112" w14:textId="77777777" w:rsidR="00CD7232" w:rsidRPr="003C45AE" w:rsidRDefault="00CD7232" w:rsidP="008031BE">
                  <w:pPr>
                    <w:framePr w:hSpace="180" w:wrap="around" w:vAnchor="text" w:hAnchor="margin" w:y="84"/>
                    <w:numPr>
                      <w:ilvl w:val="0"/>
                      <w:numId w:val="15"/>
                    </w:numPr>
                    <w:spacing w:before="0" w:after="0"/>
                    <w:contextualSpacing/>
                    <w:rPr>
                      <w:rFonts w:cs="Arial"/>
                    </w:rPr>
                  </w:pPr>
                  <w:r w:rsidRPr="003C45AE">
                    <w:rPr>
                      <w:rFonts w:cs="Arial"/>
                    </w:rPr>
                    <w:t>planning assumptions</w:t>
                  </w:r>
                </w:p>
              </w:tc>
              <w:tc>
                <w:tcPr>
                  <w:tcW w:w="3294" w:type="dxa"/>
                  <w:shd w:val="clear" w:color="auto" w:fill="auto"/>
                </w:tcPr>
                <w:p w14:paraId="0D3E02CA" w14:textId="77777777" w:rsidR="00CD7232" w:rsidRPr="003C45AE" w:rsidRDefault="00CD7232" w:rsidP="008031BE">
                  <w:pPr>
                    <w:framePr w:hSpace="180" w:wrap="around" w:vAnchor="text" w:hAnchor="margin" w:y="84"/>
                    <w:numPr>
                      <w:ilvl w:val="0"/>
                      <w:numId w:val="16"/>
                    </w:numPr>
                    <w:spacing w:before="0" w:after="0"/>
                    <w:ind w:left="484"/>
                    <w:contextualSpacing/>
                    <w:rPr>
                      <w:rFonts w:cs="Arial"/>
                    </w:rPr>
                  </w:pPr>
                  <w:r w:rsidRPr="003C45AE">
                    <w:rPr>
                      <w:rFonts w:cs="Arial"/>
                    </w:rPr>
                    <w:t>costs</w:t>
                  </w:r>
                </w:p>
              </w:tc>
              <w:tc>
                <w:tcPr>
                  <w:tcW w:w="2835" w:type="dxa"/>
                  <w:shd w:val="clear" w:color="auto" w:fill="auto"/>
                </w:tcPr>
                <w:p w14:paraId="1EFDAB4B" w14:textId="77777777" w:rsidR="00CD7232" w:rsidRPr="003C45AE" w:rsidRDefault="00CD7232" w:rsidP="008031BE">
                  <w:pPr>
                    <w:framePr w:hSpace="180" w:wrap="around" w:vAnchor="text" w:hAnchor="margin" w:y="84"/>
                    <w:numPr>
                      <w:ilvl w:val="0"/>
                      <w:numId w:val="16"/>
                    </w:numPr>
                    <w:spacing w:before="0" w:after="0"/>
                    <w:ind w:left="444"/>
                    <w:contextualSpacing/>
                    <w:rPr>
                      <w:rFonts w:cs="Arial"/>
                    </w:rPr>
                  </w:pPr>
                  <w:r w:rsidRPr="003C45AE">
                    <w:rPr>
                      <w:rFonts w:cs="Arial"/>
                    </w:rPr>
                    <w:t>cultural heritage</w:t>
                  </w:r>
                </w:p>
              </w:tc>
            </w:tr>
            <w:tr w:rsidR="00CD7232" w:rsidRPr="003C45AE" w14:paraId="3AC3B520" w14:textId="77777777" w:rsidTr="00CD7232">
              <w:tc>
                <w:tcPr>
                  <w:tcW w:w="2835" w:type="dxa"/>
                  <w:shd w:val="clear" w:color="auto" w:fill="auto"/>
                </w:tcPr>
                <w:p w14:paraId="346EA0A7" w14:textId="77777777" w:rsidR="00CD7232" w:rsidRPr="003C45AE" w:rsidRDefault="00CD7232" w:rsidP="008031BE">
                  <w:pPr>
                    <w:framePr w:hSpace="180" w:wrap="around" w:vAnchor="text" w:hAnchor="margin" w:y="84"/>
                    <w:numPr>
                      <w:ilvl w:val="0"/>
                      <w:numId w:val="15"/>
                    </w:numPr>
                    <w:spacing w:before="0" w:after="0"/>
                    <w:contextualSpacing/>
                    <w:rPr>
                      <w:rFonts w:cs="Arial"/>
                    </w:rPr>
                  </w:pPr>
                  <w:r>
                    <w:rPr>
                      <w:rFonts w:cs="Arial"/>
                    </w:rPr>
                    <w:t>N</w:t>
                  </w:r>
                  <w:r w:rsidRPr="003C45AE">
                    <w:rPr>
                      <w:rFonts w:cs="Arial"/>
                    </w:rPr>
                    <w:t xml:space="preserve">ative </w:t>
                  </w:r>
                  <w:r>
                    <w:rPr>
                      <w:rFonts w:cs="Arial"/>
                    </w:rPr>
                    <w:t>T</w:t>
                  </w:r>
                  <w:r w:rsidRPr="003C45AE">
                    <w:rPr>
                      <w:rFonts w:cs="Arial"/>
                    </w:rPr>
                    <w:t>itle</w:t>
                  </w:r>
                </w:p>
              </w:tc>
              <w:tc>
                <w:tcPr>
                  <w:tcW w:w="3294" w:type="dxa"/>
                  <w:shd w:val="clear" w:color="auto" w:fill="auto"/>
                </w:tcPr>
                <w:p w14:paraId="1315F56C" w14:textId="77777777" w:rsidR="00CD7232" w:rsidRPr="003C45AE" w:rsidRDefault="00CD7232" w:rsidP="008031BE">
                  <w:pPr>
                    <w:framePr w:hSpace="180" w:wrap="around" w:vAnchor="text" w:hAnchor="margin" w:y="84"/>
                    <w:numPr>
                      <w:ilvl w:val="0"/>
                      <w:numId w:val="16"/>
                    </w:numPr>
                    <w:spacing w:before="0" w:after="0"/>
                    <w:ind w:left="484"/>
                    <w:contextualSpacing/>
                    <w:rPr>
                      <w:rFonts w:cs="Arial"/>
                    </w:rPr>
                  </w:pPr>
                  <w:r w:rsidRPr="003C45AE">
                    <w:rPr>
                      <w:rFonts w:cs="Arial"/>
                    </w:rPr>
                    <w:t>resumption of land</w:t>
                  </w:r>
                </w:p>
              </w:tc>
              <w:tc>
                <w:tcPr>
                  <w:tcW w:w="2835" w:type="dxa"/>
                  <w:shd w:val="clear" w:color="auto" w:fill="auto"/>
                </w:tcPr>
                <w:p w14:paraId="4C74E00A" w14:textId="77777777" w:rsidR="00CD7232" w:rsidRPr="003C45AE" w:rsidRDefault="00CD7232" w:rsidP="008031BE">
                  <w:pPr>
                    <w:framePr w:hSpace="180" w:wrap="around" w:vAnchor="text" w:hAnchor="margin" w:y="84"/>
                    <w:numPr>
                      <w:ilvl w:val="0"/>
                      <w:numId w:val="16"/>
                    </w:numPr>
                    <w:spacing w:before="0" w:after="0"/>
                    <w:ind w:left="444"/>
                    <w:contextualSpacing/>
                    <w:rPr>
                      <w:rFonts w:cs="Arial"/>
                    </w:rPr>
                  </w:pPr>
                  <w:r w:rsidRPr="003C45AE">
                    <w:rPr>
                      <w:rFonts w:cs="Arial"/>
                    </w:rPr>
                    <w:t>public consultation</w:t>
                  </w:r>
                </w:p>
              </w:tc>
            </w:tr>
            <w:tr w:rsidR="00CD7232" w:rsidRPr="003C45AE" w14:paraId="1CEDA98C" w14:textId="77777777" w:rsidTr="00CD7232">
              <w:tc>
                <w:tcPr>
                  <w:tcW w:w="2835" w:type="dxa"/>
                  <w:shd w:val="clear" w:color="auto" w:fill="auto"/>
                </w:tcPr>
                <w:p w14:paraId="01087022" w14:textId="77777777" w:rsidR="00CD7232" w:rsidRPr="003C45AE" w:rsidRDefault="00CD7232" w:rsidP="008031BE">
                  <w:pPr>
                    <w:framePr w:hSpace="180" w:wrap="around" w:vAnchor="text" w:hAnchor="margin" w:y="84"/>
                    <w:numPr>
                      <w:ilvl w:val="0"/>
                      <w:numId w:val="15"/>
                    </w:numPr>
                    <w:spacing w:before="0" w:after="0"/>
                    <w:contextualSpacing/>
                    <w:rPr>
                      <w:rFonts w:cs="Arial"/>
                    </w:rPr>
                  </w:pPr>
                  <w:r w:rsidRPr="003C45AE">
                    <w:rPr>
                      <w:rFonts w:cs="Arial"/>
                    </w:rPr>
                    <w:t>geotechnical / soil test</w:t>
                  </w:r>
                </w:p>
              </w:tc>
              <w:tc>
                <w:tcPr>
                  <w:tcW w:w="3294" w:type="dxa"/>
                  <w:shd w:val="clear" w:color="auto" w:fill="auto"/>
                </w:tcPr>
                <w:p w14:paraId="3BC28438" w14:textId="77777777" w:rsidR="00CD7232" w:rsidRPr="003C45AE" w:rsidRDefault="00CD7232" w:rsidP="008031BE">
                  <w:pPr>
                    <w:framePr w:hSpace="180" w:wrap="around" w:vAnchor="text" w:hAnchor="margin" w:y="84"/>
                    <w:numPr>
                      <w:ilvl w:val="0"/>
                      <w:numId w:val="16"/>
                    </w:numPr>
                    <w:spacing w:before="0" w:after="0"/>
                    <w:ind w:left="484"/>
                    <w:contextualSpacing/>
                    <w:rPr>
                      <w:rFonts w:cs="Arial"/>
                    </w:rPr>
                  </w:pPr>
                  <w:r w:rsidRPr="003C45AE">
                    <w:rPr>
                      <w:rFonts w:cs="Arial"/>
                    </w:rPr>
                    <w:t>environmental management</w:t>
                  </w:r>
                </w:p>
              </w:tc>
              <w:tc>
                <w:tcPr>
                  <w:tcW w:w="2835" w:type="dxa"/>
                  <w:shd w:val="clear" w:color="auto" w:fill="auto"/>
                </w:tcPr>
                <w:p w14:paraId="30573735" w14:textId="77777777" w:rsidR="00CD7232" w:rsidRPr="003C45AE" w:rsidRDefault="00CD7232" w:rsidP="008031BE">
                  <w:pPr>
                    <w:framePr w:hSpace="180" w:wrap="around" w:vAnchor="text" w:hAnchor="margin" w:y="84"/>
                    <w:numPr>
                      <w:ilvl w:val="0"/>
                      <w:numId w:val="16"/>
                    </w:numPr>
                    <w:spacing w:before="0" w:after="0"/>
                    <w:ind w:left="444"/>
                    <w:contextualSpacing/>
                    <w:rPr>
                      <w:rFonts w:cs="Arial"/>
                    </w:rPr>
                  </w:pPr>
                  <w:r w:rsidRPr="003C45AE">
                    <w:rPr>
                      <w:rFonts w:cs="Arial"/>
                    </w:rPr>
                    <w:t>flooding</w:t>
                  </w:r>
                </w:p>
              </w:tc>
            </w:tr>
            <w:tr w:rsidR="00CD7232" w:rsidRPr="003C45AE" w14:paraId="1AC628B5" w14:textId="77777777" w:rsidTr="00CD7232">
              <w:tc>
                <w:tcPr>
                  <w:tcW w:w="2835" w:type="dxa"/>
                  <w:shd w:val="clear" w:color="auto" w:fill="auto"/>
                </w:tcPr>
                <w:p w14:paraId="648E29A9" w14:textId="77777777" w:rsidR="00CD7232" w:rsidRPr="003C45AE" w:rsidRDefault="00CD7232" w:rsidP="008031BE">
                  <w:pPr>
                    <w:framePr w:hSpace="180" w:wrap="around" w:vAnchor="text" w:hAnchor="margin" w:y="84"/>
                    <w:numPr>
                      <w:ilvl w:val="0"/>
                      <w:numId w:val="15"/>
                    </w:numPr>
                    <w:spacing w:before="0" w:after="0"/>
                    <w:contextualSpacing/>
                    <w:rPr>
                      <w:rFonts w:cs="Arial"/>
                    </w:rPr>
                  </w:pPr>
                  <w:r w:rsidRPr="003C45AE">
                    <w:rPr>
                      <w:rFonts w:cs="Arial"/>
                    </w:rPr>
                    <w:t>quality standards</w:t>
                  </w:r>
                </w:p>
              </w:tc>
              <w:tc>
                <w:tcPr>
                  <w:tcW w:w="3294" w:type="dxa"/>
                  <w:shd w:val="clear" w:color="auto" w:fill="auto"/>
                </w:tcPr>
                <w:p w14:paraId="3CE13560" w14:textId="77777777" w:rsidR="00CD7232" w:rsidRPr="003C45AE" w:rsidRDefault="00CD7232" w:rsidP="008031BE">
                  <w:pPr>
                    <w:framePr w:hSpace="180" w:wrap="around" w:vAnchor="text" w:hAnchor="margin" w:y="84"/>
                    <w:numPr>
                      <w:ilvl w:val="0"/>
                      <w:numId w:val="16"/>
                    </w:numPr>
                    <w:spacing w:before="0" w:after="0"/>
                    <w:ind w:left="484"/>
                    <w:contextualSpacing/>
                    <w:rPr>
                      <w:rFonts w:cs="Arial"/>
                    </w:rPr>
                  </w:pPr>
                  <w:r w:rsidRPr="003C45AE">
                    <w:rPr>
                      <w:rFonts w:cs="Arial"/>
                    </w:rPr>
                    <w:t>political</w:t>
                  </w:r>
                </w:p>
              </w:tc>
              <w:tc>
                <w:tcPr>
                  <w:tcW w:w="2835" w:type="dxa"/>
                  <w:shd w:val="clear" w:color="auto" w:fill="auto"/>
                </w:tcPr>
                <w:p w14:paraId="26C97CD1" w14:textId="77777777" w:rsidR="00CD7232" w:rsidRPr="003C45AE" w:rsidRDefault="00CD7232" w:rsidP="008031BE">
                  <w:pPr>
                    <w:framePr w:hSpace="180" w:wrap="around" w:vAnchor="text" w:hAnchor="margin" w:y="84"/>
                    <w:numPr>
                      <w:ilvl w:val="0"/>
                      <w:numId w:val="16"/>
                    </w:numPr>
                    <w:spacing w:before="0" w:after="0"/>
                    <w:ind w:left="444"/>
                    <w:contextualSpacing/>
                    <w:rPr>
                      <w:rFonts w:cs="Arial"/>
                    </w:rPr>
                  </w:pPr>
                  <w:r w:rsidRPr="003C45AE">
                    <w:rPr>
                      <w:rFonts w:cs="Arial"/>
                    </w:rPr>
                    <w:t>design risks</w:t>
                  </w:r>
                </w:p>
              </w:tc>
            </w:tr>
            <w:tr w:rsidR="00CD7232" w:rsidRPr="003C45AE" w14:paraId="42CE988C" w14:textId="77777777" w:rsidTr="00CD7232">
              <w:tc>
                <w:tcPr>
                  <w:tcW w:w="2835" w:type="dxa"/>
                  <w:shd w:val="clear" w:color="auto" w:fill="auto"/>
                </w:tcPr>
                <w:p w14:paraId="3F1465DF" w14:textId="77777777" w:rsidR="00CD7232" w:rsidRPr="003C45AE" w:rsidRDefault="00CD7232" w:rsidP="008031BE">
                  <w:pPr>
                    <w:framePr w:hSpace="180" w:wrap="around" w:vAnchor="text" w:hAnchor="margin" w:y="84"/>
                    <w:numPr>
                      <w:ilvl w:val="0"/>
                      <w:numId w:val="15"/>
                    </w:numPr>
                    <w:spacing w:before="0" w:after="0"/>
                    <w:contextualSpacing/>
                    <w:rPr>
                      <w:rFonts w:cs="Arial"/>
                    </w:rPr>
                  </w:pPr>
                  <w:r w:rsidRPr="003C45AE">
                    <w:rPr>
                      <w:rFonts w:cs="Arial"/>
                    </w:rPr>
                    <w:t>constructability</w:t>
                  </w:r>
                </w:p>
              </w:tc>
              <w:tc>
                <w:tcPr>
                  <w:tcW w:w="3294" w:type="dxa"/>
                  <w:shd w:val="clear" w:color="auto" w:fill="auto"/>
                </w:tcPr>
                <w:p w14:paraId="0C94E5BF" w14:textId="77777777" w:rsidR="00CD7232" w:rsidRPr="003C45AE" w:rsidRDefault="00CD7232" w:rsidP="008031BE">
                  <w:pPr>
                    <w:framePr w:hSpace="180" w:wrap="around" w:vAnchor="text" w:hAnchor="margin" w:y="84"/>
                    <w:numPr>
                      <w:ilvl w:val="0"/>
                      <w:numId w:val="16"/>
                    </w:numPr>
                    <w:spacing w:before="0" w:after="0"/>
                    <w:ind w:left="484"/>
                    <w:contextualSpacing/>
                    <w:rPr>
                      <w:rFonts w:cs="Arial"/>
                    </w:rPr>
                  </w:pPr>
                  <w:r w:rsidRPr="003C45AE">
                    <w:rPr>
                      <w:rFonts w:cs="Arial"/>
                    </w:rPr>
                    <w:t>traffic management</w:t>
                  </w:r>
                </w:p>
              </w:tc>
              <w:tc>
                <w:tcPr>
                  <w:tcW w:w="2835" w:type="dxa"/>
                  <w:shd w:val="clear" w:color="auto" w:fill="auto"/>
                </w:tcPr>
                <w:p w14:paraId="473E79AC" w14:textId="51BD933C" w:rsidR="00CD7232" w:rsidRPr="003C45AE" w:rsidRDefault="009246ED" w:rsidP="008031BE">
                  <w:pPr>
                    <w:framePr w:hSpace="180" w:wrap="around" w:vAnchor="text" w:hAnchor="margin" w:y="84"/>
                    <w:numPr>
                      <w:ilvl w:val="0"/>
                      <w:numId w:val="16"/>
                    </w:numPr>
                    <w:spacing w:before="0" w:after="0"/>
                    <w:ind w:left="444"/>
                    <w:contextualSpacing/>
                    <w:rPr>
                      <w:rFonts w:cs="Arial"/>
                    </w:rPr>
                  </w:pPr>
                  <w:r>
                    <w:rPr>
                      <w:rFonts w:cs="Arial"/>
                    </w:rPr>
                    <w:t>Project</w:t>
                  </w:r>
                  <w:r w:rsidR="00CD7232" w:rsidRPr="003C45AE">
                    <w:rPr>
                      <w:rFonts w:cs="Arial"/>
                    </w:rPr>
                    <w:t xml:space="preserve"> funding</w:t>
                  </w:r>
                </w:p>
              </w:tc>
            </w:tr>
            <w:tr w:rsidR="00CD7232" w:rsidRPr="003C45AE" w14:paraId="01F4C955" w14:textId="77777777" w:rsidTr="00CD7232">
              <w:tc>
                <w:tcPr>
                  <w:tcW w:w="2835" w:type="dxa"/>
                  <w:shd w:val="clear" w:color="auto" w:fill="auto"/>
                </w:tcPr>
                <w:p w14:paraId="0ABEFD44" w14:textId="77777777" w:rsidR="00CD7232" w:rsidRPr="003C45AE" w:rsidRDefault="00CD7232" w:rsidP="008031BE">
                  <w:pPr>
                    <w:framePr w:hSpace="180" w:wrap="around" w:vAnchor="text" w:hAnchor="margin" w:y="84"/>
                    <w:numPr>
                      <w:ilvl w:val="0"/>
                      <w:numId w:val="15"/>
                    </w:numPr>
                    <w:spacing w:before="0" w:after="0"/>
                    <w:contextualSpacing/>
                    <w:rPr>
                      <w:rFonts w:cs="Arial"/>
                    </w:rPr>
                  </w:pPr>
                  <w:r w:rsidRPr="003C45AE">
                    <w:rPr>
                      <w:rFonts w:cs="Arial"/>
                    </w:rPr>
                    <w:t>utility services</w:t>
                  </w:r>
                </w:p>
              </w:tc>
              <w:tc>
                <w:tcPr>
                  <w:tcW w:w="3294" w:type="dxa"/>
                  <w:shd w:val="clear" w:color="auto" w:fill="auto"/>
                </w:tcPr>
                <w:p w14:paraId="5C06DB57" w14:textId="77777777" w:rsidR="00CD7232" w:rsidRPr="003C45AE" w:rsidRDefault="00CD7232" w:rsidP="008031BE">
                  <w:pPr>
                    <w:framePr w:hSpace="180" w:wrap="around" w:vAnchor="text" w:hAnchor="margin" w:y="84"/>
                    <w:numPr>
                      <w:ilvl w:val="0"/>
                      <w:numId w:val="16"/>
                    </w:numPr>
                    <w:spacing w:before="0" w:after="0"/>
                    <w:ind w:left="484"/>
                    <w:contextualSpacing/>
                    <w:rPr>
                      <w:rFonts w:cs="Arial"/>
                    </w:rPr>
                  </w:pPr>
                  <w:r w:rsidRPr="003C45AE">
                    <w:rPr>
                      <w:rFonts w:cs="Arial"/>
                    </w:rPr>
                    <w:t>workforce considerations</w:t>
                  </w:r>
                </w:p>
              </w:tc>
              <w:tc>
                <w:tcPr>
                  <w:tcW w:w="2835" w:type="dxa"/>
                  <w:shd w:val="clear" w:color="auto" w:fill="auto"/>
                </w:tcPr>
                <w:p w14:paraId="0E1976F2" w14:textId="77777777" w:rsidR="00CD7232" w:rsidRPr="003C45AE" w:rsidRDefault="00CD7232" w:rsidP="008031BE">
                  <w:pPr>
                    <w:framePr w:hSpace="180" w:wrap="around" w:vAnchor="text" w:hAnchor="margin" w:y="84"/>
                    <w:numPr>
                      <w:ilvl w:val="0"/>
                      <w:numId w:val="16"/>
                    </w:numPr>
                    <w:spacing w:before="0" w:after="0"/>
                    <w:ind w:left="444"/>
                    <w:contextualSpacing/>
                    <w:rPr>
                      <w:rFonts w:cs="Arial"/>
                    </w:rPr>
                  </w:pPr>
                  <w:r w:rsidRPr="003C45AE">
                    <w:rPr>
                      <w:rFonts w:cs="Arial"/>
                    </w:rPr>
                    <w:t>safety.</w:t>
                  </w:r>
                </w:p>
              </w:tc>
            </w:tr>
          </w:tbl>
          <w:p w14:paraId="26DC63D3" w14:textId="77777777" w:rsidR="00CD7232" w:rsidRPr="003C45AE" w:rsidRDefault="00CD7232" w:rsidP="00CD7232">
            <w:pPr>
              <w:rPr>
                <w:rFonts w:eastAsia="Calibri" w:cs="Arial"/>
                <w:szCs w:val="20"/>
              </w:rPr>
            </w:pPr>
            <w:r w:rsidRPr="003C45AE">
              <w:rPr>
                <w:rFonts w:eastAsia="Calibri" w:cs="Arial"/>
                <w:szCs w:val="20"/>
              </w:rPr>
              <w:t xml:space="preserve">Examples of risks, </w:t>
            </w:r>
            <w:proofErr w:type="gramStart"/>
            <w:r w:rsidRPr="003C45AE">
              <w:rPr>
                <w:rFonts w:eastAsia="Calibri" w:cs="Arial"/>
                <w:szCs w:val="20"/>
              </w:rPr>
              <w:t>ratings</w:t>
            </w:r>
            <w:proofErr w:type="gramEnd"/>
            <w:r w:rsidRPr="003C45AE">
              <w:rPr>
                <w:rFonts w:eastAsia="Calibri" w:cs="Arial"/>
                <w:szCs w:val="20"/>
              </w:rPr>
              <w:t xml:space="preserve"> and mitigation strategies</w:t>
            </w:r>
          </w:p>
          <w:tbl>
            <w:tblPr>
              <w:tblW w:w="5000" w:type="pct"/>
              <w:tblLook w:val="04A0" w:firstRow="1" w:lastRow="0" w:firstColumn="1" w:lastColumn="0" w:noHBand="0" w:noVBand="1"/>
            </w:tblPr>
            <w:tblGrid>
              <w:gridCol w:w="3450"/>
              <w:gridCol w:w="1304"/>
              <w:gridCol w:w="1280"/>
              <w:gridCol w:w="4059"/>
            </w:tblGrid>
            <w:tr w:rsidR="00CD7232" w:rsidRPr="003C45AE" w14:paraId="4015482D" w14:textId="77777777" w:rsidTr="00CD7232">
              <w:trPr>
                <w:trHeight w:val="255"/>
              </w:trPr>
              <w:tc>
                <w:tcPr>
                  <w:tcW w:w="1709"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FEE53FE" w14:textId="77777777" w:rsidR="00CD7232" w:rsidRPr="003C45AE" w:rsidRDefault="00CD7232" w:rsidP="008031BE">
                  <w:pPr>
                    <w:keepNext/>
                    <w:framePr w:hSpace="180" w:wrap="around" w:vAnchor="text" w:hAnchor="margin" w:y="84"/>
                    <w:spacing w:before="0" w:after="0"/>
                    <w:rPr>
                      <w:rFonts w:eastAsia="Calibri" w:cs="Arial"/>
                      <w:b/>
                      <w:sz w:val="18"/>
                    </w:rPr>
                  </w:pPr>
                  <w:r w:rsidRPr="003C45AE">
                    <w:rPr>
                      <w:rFonts w:eastAsia="Calibri" w:cs="Arial"/>
                      <w:b/>
                      <w:sz w:val="18"/>
                    </w:rPr>
                    <w:t>Risk</w:t>
                  </w:r>
                </w:p>
              </w:tc>
              <w:tc>
                <w:tcPr>
                  <w:tcW w:w="646" w:type="pct"/>
                  <w:tcBorders>
                    <w:top w:val="single" w:sz="4" w:space="0" w:color="auto"/>
                    <w:left w:val="nil"/>
                    <w:bottom w:val="single" w:sz="4" w:space="0" w:color="auto"/>
                    <w:right w:val="single" w:sz="4" w:space="0" w:color="auto"/>
                  </w:tcBorders>
                  <w:shd w:val="clear" w:color="auto" w:fill="D9D9D9"/>
                  <w:noWrap/>
                  <w:vAlign w:val="bottom"/>
                  <w:hideMark/>
                </w:tcPr>
                <w:p w14:paraId="25192CEA" w14:textId="77777777" w:rsidR="00CD7232" w:rsidRPr="003C45AE" w:rsidRDefault="00CD7232" w:rsidP="008031BE">
                  <w:pPr>
                    <w:framePr w:hSpace="180" w:wrap="around" w:vAnchor="text" w:hAnchor="margin" w:y="84"/>
                    <w:spacing w:before="0" w:after="0"/>
                    <w:rPr>
                      <w:rFonts w:eastAsia="Calibri" w:cs="Arial"/>
                      <w:b/>
                      <w:sz w:val="18"/>
                    </w:rPr>
                  </w:pPr>
                  <w:r w:rsidRPr="003C45AE">
                    <w:rPr>
                      <w:rFonts w:eastAsia="Calibri" w:cs="Arial"/>
                      <w:b/>
                      <w:sz w:val="18"/>
                    </w:rPr>
                    <w:t>Risk level</w:t>
                  </w:r>
                </w:p>
              </w:tc>
              <w:tc>
                <w:tcPr>
                  <w:tcW w:w="634" w:type="pct"/>
                  <w:tcBorders>
                    <w:top w:val="single" w:sz="4" w:space="0" w:color="auto"/>
                    <w:left w:val="nil"/>
                    <w:bottom w:val="single" w:sz="4" w:space="0" w:color="auto"/>
                    <w:right w:val="single" w:sz="4" w:space="0" w:color="auto"/>
                  </w:tcBorders>
                  <w:shd w:val="clear" w:color="auto" w:fill="D9D9D9"/>
                  <w:noWrap/>
                  <w:vAlign w:val="bottom"/>
                  <w:hideMark/>
                </w:tcPr>
                <w:p w14:paraId="51DCC760" w14:textId="77777777" w:rsidR="00CD7232" w:rsidRPr="003C45AE" w:rsidRDefault="00CD7232" w:rsidP="008031BE">
                  <w:pPr>
                    <w:framePr w:hSpace="180" w:wrap="around" w:vAnchor="text" w:hAnchor="margin" w:y="84"/>
                    <w:spacing w:before="0" w:after="0"/>
                    <w:rPr>
                      <w:rFonts w:eastAsia="Calibri" w:cs="Arial"/>
                      <w:b/>
                      <w:sz w:val="18"/>
                    </w:rPr>
                  </w:pPr>
                  <w:r w:rsidRPr="003C45AE">
                    <w:rPr>
                      <w:rFonts w:eastAsia="Calibri" w:cs="Arial"/>
                      <w:b/>
                      <w:sz w:val="18"/>
                    </w:rPr>
                    <w:t>Likelihood</w:t>
                  </w:r>
                </w:p>
              </w:tc>
              <w:tc>
                <w:tcPr>
                  <w:tcW w:w="2011" w:type="pct"/>
                  <w:tcBorders>
                    <w:top w:val="single" w:sz="4" w:space="0" w:color="auto"/>
                    <w:left w:val="nil"/>
                    <w:bottom w:val="single" w:sz="4" w:space="0" w:color="auto"/>
                    <w:right w:val="single" w:sz="4" w:space="0" w:color="auto"/>
                  </w:tcBorders>
                  <w:shd w:val="clear" w:color="auto" w:fill="D9D9D9"/>
                  <w:noWrap/>
                  <w:vAlign w:val="bottom"/>
                  <w:hideMark/>
                </w:tcPr>
                <w:p w14:paraId="1DD99AD3" w14:textId="77777777" w:rsidR="00CD7232" w:rsidRPr="003C45AE" w:rsidRDefault="00CD7232" w:rsidP="008031BE">
                  <w:pPr>
                    <w:framePr w:hSpace="180" w:wrap="around" w:vAnchor="text" w:hAnchor="margin" w:y="84"/>
                    <w:spacing w:before="0" w:after="0"/>
                    <w:rPr>
                      <w:rFonts w:eastAsia="Calibri" w:cs="Arial"/>
                      <w:b/>
                      <w:sz w:val="18"/>
                    </w:rPr>
                  </w:pPr>
                  <w:r w:rsidRPr="003C45AE">
                    <w:rPr>
                      <w:rFonts w:eastAsia="Calibri" w:cs="Arial"/>
                      <w:b/>
                      <w:sz w:val="18"/>
                    </w:rPr>
                    <w:t>Mitigation strategy</w:t>
                  </w:r>
                </w:p>
              </w:tc>
            </w:tr>
            <w:tr w:rsidR="00CD7232" w:rsidRPr="003C45AE" w14:paraId="5CC707CF" w14:textId="77777777" w:rsidTr="00CD7232">
              <w:trPr>
                <w:trHeight w:val="402"/>
              </w:trPr>
              <w:tc>
                <w:tcPr>
                  <w:tcW w:w="1709" w:type="pct"/>
                  <w:tcBorders>
                    <w:top w:val="single" w:sz="4" w:space="0" w:color="auto"/>
                    <w:left w:val="single" w:sz="4" w:space="0" w:color="auto"/>
                    <w:bottom w:val="single" w:sz="4" w:space="0" w:color="auto"/>
                    <w:right w:val="single" w:sz="4" w:space="0" w:color="000000"/>
                  </w:tcBorders>
                  <w:shd w:val="clear" w:color="auto" w:fill="auto"/>
                  <w:hideMark/>
                </w:tcPr>
                <w:p w14:paraId="0B7EB0AE" w14:textId="0B009716" w:rsidR="00CD7232" w:rsidRPr="003C45AE" w:rsidRDefault="00CD7232" w:rsidP="008031BE">
                  <w:pPr>
                    <w:keepNext/>
                    <w:framePr w:hSpace="180" w:wrap="around" w:vAnchor="text" w:hAnchor="margin" w:y="84"/>
                    <w:spacing w:before="0" w:after="40"/>
                    <w:rPr>
                      <w:rFonts w:eastAsia="Calibri" w:cs="Arial"/>
                      <w:sz w:val="18"/>
                    </w:rPr>
                  </w:pPr>
                  <w:r w:rsidRPr="003C45AE">
                    <w:rPr>
                      <w:rFonts w:eastAsia="Calibri" w:cs="Arial"/>
                      <w:sz w:val="18"/>
                      <w:lang w:eastAsia="en-AU"/>
                    </w:rPr>
                    <w:t xml:space="preserve">Costs exceed </w:t>
                  </w:r>
                  <w:r w:rsidR="00C07175">
                    <w:rPr>
                      <w:rFonts w:eastAsia="Calibri" w:cs="Arial"/>
                      <w:sz w:val="18"/>
                      <w:lang w:eastAsia="en-AU"/>
                    </w:rPr>
                    <w:t>the Applicant</w:t>
                  </w:r>
                  <w:r w:rsidR="00C07175" w:rsidRPr="003C45AE">
                    <w:rPr>
                      <w:rFonts w:eastAsia="Calibri" w:cs="Arial"/>
                      <w:sz w:val="18"/>
                      <w:lang w:eastAsia="en-AU"/>
                    </w:rPr>
                    <w:t xml:space="preserve">'s </w:t>
                  </w:r>
                  <w:r w:rsidRPr="003C45AE">
                    <w:rPr>
                      <w:rFonts w:eastAsia="Calibri" w:cs="Arial"/>
                      <w:sz w:val="18"/>
                      <w:lang w:eastAsia="en-AU"/>
                    </w:rPr>
                    <w:t>funding capacity</w:t>
                  </w:r>
                </w:p>
              </w:tc>
              <w:tc>
                <w:tcPr>
                  <w:tcW w:w="646" w:type="pct"/>
                  <w:tcBorders>
                    <w:top w:val="nil"/>
                    <w:left w:val="nil"/>
                    <w:bottom w:val="single" w:sz="4" w:space="0" w:color="auto"/>
                    <w:right w:val="single" w:sz="4" w:space="0" w:color="auto"/>
                  </w:tcBorders>
                  <w:shd w:val="clear" w:color="auto" w:fill="auto"/>
                  <w:noWrap/>
                </w:tcPr>
                <w:p w14:paraId="164CBDE2" w14:textId="77777777" w:rsidR="00CD7232" w:rsidRPr="003C45AE" w:rsidRDefault="00CD7232" w:rsidP="008031BE">
                  <w:pPr>
                    <w:framePr w:hSpace="180" w:wrap="around" w:vAnchor="text" w:hAnchor="margin" w:y="84"/>
                    <w:spacing w:before="0" w:after="40"/>
                    <w:rPr>
                      <w:rFonts w:eastAsia="Calibri" w:cs="Arial"/>
                      <w:sz w:val="18"/>
                    </w:rPr>
                  </w:pPr>
                  <w:r w:rsidRPr="003C45AE">
                    <w:rPr>
                      <w:rFonts w:eastAsia="Calibri" w:cs="Arial"/>
                      <w:sz w:val="18"/>
                    </w:rPr>
                    <w:t>H</w:t>
                  </w:r>
                </w:p>
              </w:tc>
              <w:tc>
                <w:tcPr>
                  <w:tcW w:w="634" w:type="pct"/>
                  <w:tcBorders>
                    <w:top w:val="nil"/>
                    <w:left w:val="nil"/>
                    <w:bottom w:val="single" w:sz="4" w:space="0" w:color="auto"/>
                    <w:right w:val="single" w:sz="4" w:space="0" w:color="auto"/>
                  </w:tcBorders>
                  <w:shd w:val="clear" w:color="auto" w:fill="auto"/>
                  <w:noWrap/>
                </w:tcPr>
                <w:p w14:paraId="191D4332" w14:textId="77777777" w:rsidR="00CD7232" w:rsidRPr="003C45AE" w:rsidRDefault="00CD7232" w:rsidP="008031BE">
                  <w:pPr>
                    <w:framePr w:hSpace="180" w:wrap="around" w:vAnchor="text" w:hAnchor="margin" w:y="84"/>
                    <w:spacing w:before="0" w:after="40"/>
                    <w:rPr>
                      <w:rFonts w:eastAsia="Calibri" w:cs="Arial"/>
                      <w:sz w:val="18"/>
                    </w:rPr>
                  </w:pPr>
                  <w:r w:rsidRPr="003C45AE">
                    <w:rPr>
                      <w:rFonts w:eastAsia="Calibri" w:cs="Arial"/>
                      <w:sz w:val="18"/>
                    </w:rPr>
                    <w:t>U</w:t>
                  </w:r>
                </w:p>
              </w:tc>
              <w:tc>
                <w:tcPr>
                  <w:tcW w:w="2011" w:type="pct"/>
                  <w:tcBorders>
                    <w:top w:val="single" w:sz="4" w:space="0" w:color="auto"/>
                    <w:left w:val="nil"/>
                    <w:bottom w:val="single" w:sz="4" w:space="0" w:color="auto"/>
                    <w:right w:val="single" w:sz="4" w:space="0" w:color="auto"/>
                  </w:tcBorders>
                  <w:shd w:val="clear" w:color="auto" w:fill="auto"/>
                </w:tcPr>
                <w:p w14:paraId="12A7A291" w14:textId="7B758C4D" w:rsidR="00CD7232" w:rsidRPr="003C45AE" w:rsidRDefault="00CD7232" w:rsidP="008031BE">
                  <w:pPr>
                    <w:framePr w:hSpace="180" w:wrap="around" w:vAnchor="text" w:hAnchor="margin" w:y="84"/>
                    <w:spacing w:before="0" w:after="40"/>
                    <w:rPr>
                      <w:rFonts w:eastAsia="Calibri" w:cs="Arial"/>
                      <w:sz w:val="18"/>
                      <w:lang w:eastAsia="en-AU"/>
                    </w:rPr>
                  </w:pPr>
                  <w:r w:rsidRPr="003C45AE">
                    <w:rPr>
                      <w:rFonts w:eastAsia="Calibri" w:cs="Arial"/>
                      <w:sz w:val="18"/>
                      <w:lang w:eastAsia="en-AU"/>
                    </w:rPr>
                    <w:t>Contract</w:t>
                  </w:r>
                  <w:r>
                    <w:rPr>
                      <w:rFonts w:eastAsia="Calibri" w:cs="Arial"/>
                      <w:sz w:val="18"/>
                      <w:lang w:eastAsia="en-AU"/>
                    </w:rPr>
                    <w:t>s</w:t>
                  </w:r>
                  <w:r w:rsidRPr="003C45AE">
                    <w:rPr>
                      <w:rFonts w:eastAsia="Calibri" w:cs="Arial"/>
                      <w:sz w:val="18"/>
                      <w:lang w:eastAsia="en-AU"/>
                    </w:rPr>
                    <w:t xml:space="preserve"> will include clauses regarding cost escalation and associated penalties</w:t>
                  </w:r>
                </w:p>
                <w:p w14:paraId="44146081" w14:textId="77777777" w:rsidR="00CD7232" w:rsidRPr="003C45AE" w:rsidRDefault="00CD7232" w:rsidP="008031BE">
                  <w:pPr>
                    <w:framePr w:hSpace="180" w:wrap="around" w:vAnchor="text" w:hAnchor="margin" w:y="84"/>
                    <w:spacing w:before="0" w:after="40"/>
                    <w:rPr>
                      <w:rFonts w:eastAsia="Calibri" w:cs="Arial"/>
                      <w:sz w:val="18"/>
                      <w:lang w:eastAsia="en-AU"/>
                    </w:rPr>
                  </w:pPr>
                  <w:r w:rsidRPr="003C45AE">
                    <w:rPr>
                      <w:rFonts w:eastAsia="Calibri" w:cs="Arial"/>
                      <w:sz w:val="18"/>
                      <w:lang w:eastAsia="en-AU"/>
                    </w:rPr>
                    <w:t>Contingency included in the budget to accommodate minor deviations in construction costs</w:t>
                  </w:r>
                </w:p>
              </w:tc>
            </w:tr>
            <w:tr w:rsidR="00CD7232" w:rsidRPr="003C45AE" w14:paraId="4F44A99D" w14:textId="77777777" w:rsidTr="00CD7232">
              <w:trPr>
                <w:trHeight w:val="402"/>
              </w:trPr>
              <w:tc>
                <w:tcPr>
                  <w:tcW w:w="1709" w:type="pct"/>
                  <w:tcBorders>
                    <w:top w:val="single" w:sz="4" w:space="0" w:color="auto"/>
                    <w:left w:val="single" w:sz="4" w:space="0" w:color="auto"/>
                    <w:bottom w:val="single" w:sz="4" w:space="0" w:color="auto"/>
                    <w:right w:val="single" w:sz="4" w:space="0" w:color="auto"/>
                  </w:tcBorders>
                  <w:shd w:val="clear" w:color="auto" w:fill="auto"/>
                </w:tcPr>
                <w:p w14:paraId="5A836CF6" w14:textId="014F3A07" w:rsidR="00CD7232" w:rsidRPr="003C45AE" w:rsidRDefault="00CD7232" w:rsidP="008031BE">
                  <w:pPr>
                    <w:framePr w:hSpace="180" w:wrap="around" w:vAnchor="text" w:hAnchor="margin" w:y="84"/>
                    <w:spacing w:before="0" w:after="40"/>
                    <w:rPr>
                      <w:rFonts w:eastAsia="Calibri" w:cs="Arial"/>
                      <w:sz w:val="18"/>
                    </w:rPr>
                  </w:pPr>
                  <w:r w:rsidRPr="003C45AE">
                    <w:rPr>
                      <w:rFonts w:eastAsia="Calibri" w:cs="Arial"/>
                      <w:sz w:val="18"/>
                      <w:lang w:eastAsia="en-AU"/>
                    </w:rPr>
                    <w:t xml:space="preserve">Capability to deliver within </w:t>
                  </w:r>
                  <w:r w:rsidR="009246ED">
                    <w:rPr>
                      <w:rFonts w:eastAsia="Calibri" w:cs="Arial"/>
                      <w:sz w:val="18"/>
                      <w:lang w:eastAsia="en-AU"/>
                    </w:rPr>
                    <w:t>Project</w:t>
                  </w:r>
                  <w:r w:rsidRPr="003C45AE">
                    <w:rPr>
                      <w:rFonts w:eastAsia="Calibri" w:cs="Arial"/>
                      <w:sz w:val="18"/>
                      <w:lang w:eastAsia="en-AU"/>
                    </w:rPr>
                    <w:t xml:space="preserve"> timeframes / construction delays</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7EF7EE42" w14:textId="77777777" w:rsidR="00CD7232" w:rsidRPr="003C45AE" w:rsidRDefault="00CD7232" w:rsidP="008031BE">
                  <w:pPr>
                    <w:framePr w:hSpace="180" w:wrap="around" w:vAnchor="text" w:hAnchor="margin" w:y="84"/>
                    <w:spacing w:before="0" w:after="40"/>
                    <w:rPr>
                      <w:rFonts w:eastAsia="Calibri" w:cs="Arial"/>
                      <w:sz w:val="18"/>
                    </w:rPr>
                  </w:pPr>
                  <w:r w:rsidRPr="003C45AE">
                    <w:rPr>
                      <w:rFonts w:eastAsia="Calibri" w:cs="Arial"/>
                      <w:sz w:val="18"/>
                    </w:rPr>
                    <w:t>M</w:t>
                  </w:r>
                </w:p>
              </w:tc>
              <w:tc>
                <w:tcPr>
                  <w:tcW w:w="634" w:type="pct"/>
                  <w:tcBorders>
                    <w:top w:val="single" w:sz="4" w:space="0" w:color="auto"/>
                    <w:left w:val="nil"/>
                    <w:bottom w:val="single" w:sz="4" w:space="0" w:color="auto"/>
                    <w:right w:val="single" w:sz="4" w:space="0" w:color="auto"/>
                  </w:tcBorders>
                  <w:shd w:val="clear" w:color="auto" w:fill="auto"/>
                  <w:noWrap/>
                </w:tcPr>
                <w:p w14:paraId="087C5277" w14:textId="77777777" w:rsidR="00CD7232" w:rsidRPr="003C45AE" w:rsidRDefault="00CD7232" w:rsidP="008031BE">
                  <w:pPr>
                    <w:framePr w:hSpace="180" w:wrap="around" w:vAnchor="text" w:hAnchor="margin" w:y="84"/>
                    <w:spacing w:before="0" w:after="40"/>
                    <w:rPr>
                      <w:rFonts w:eastAsia="Calibri" w:cs="Arial"/>
                      <w:sz w:val="18"/>
                    </w:rPr>
                  </w:pPr>
                  <w:r w:rsidRPr="003C45AE">
                    <w:rPr>
                      <w:rFonts w:eastAsia="Calibri" w:cs="Arial"/>
                      <w:sz w:val="18"/>
                    </w:rPr>
                    <w:t>P</w:t>
                  </w:r>
                </w:p>
              </w:tc>
              <w:tc>
                <w:tcPr>
                  <w:tcW w:w="2011" w:type="pct"/>
                  <w:tcBorders>
                    <w:top w:val="single" w:sz="4" w:space="0" w:color="auto"/>
                    <w:left w:val="nil"/>
                    <w:bottom w:val="single" w:sz="4" w:space="0" w:color="auto"/>
                    <w:right w:val="single" w:sz="4" w:space="0" w:color="auto"/>
                  </w:tcBorders>
                  <w:shd w:val="clear" w:color="auto" w:fill="auto"/>
                </w:tcPr>
                <w:p w14:paraId="247455B5" w14:textId="4464DD8F" w:rsidR="00CD7232" w:rsidRPr="003C45AE" w:rsidRDefault="00CD7232" w:rsidP="008031BE">
                  <w:pPr>
                    <w:framePr w:hSpace="180" w:wrap="around" w:vAnchor="text" w:hAnchor="margin" w:y="84"/>
                    <w:spacing w:before="0" w:after="40"/>
                    <w:rPr>
                      <w:rFonts w:eastAsia="Calibri" w:cs="Arial"/>
                      <w:sz w:val="18"/>
                      <w:lang w:eastAsia="en-AU"/>
                    </w:rPr>
                  </w:pPr>
                  <w:r w:rsidRPr="003C45AE">
                    <w:rPr>
                      <w:rFonts w:eastAsia="Calibri" w:cs="Arial"/>
                      <w:sz w:val="18"/>
                      <w:lang w:eastAsia="en-AU"/>
                    </w:rPr>
                    <w:t xml:space="preserve">Contract will include </w:t>
                  </w:r>
                  <w:r w:rsidR="009246ED">
                    <w:rPr>
                      <w:rFonts w:eastAsia="Calibri" w:cs="Arial"/>
                      <w:sz w:val="18"/>
                      <w:lang w:eastAsia="en-AU"/>
                    </w:rPr>
                    <w:t>Project</w:t>
                  </w:r>
                  <w:r w:rsidRPr="003C45AE">
                    <w:rPr>
                      <w:rFonts w:eastAsia="Calibri" w:cs="Arial"/>
                      <w:sz w:val="18"/>
                      <w:lang w:eastAsia="en-AU"/>
                    </w:rPr>
                    <w:t xml:space="preserve"> timeframes</w:t>
                  </w:r>
                </w:p>
                <w:p w14:paraId="1E08B641" w14:textId="77777777" w:rsidR="00CD7232" w:rsidRPr="003C45AE" w:rsidRDefault="00CD7232" w:rsidP="008031BE">
                  <w:pPr>
                    <w:framePr w:hSpace="180" w:wrap="around" w:vAnchor="text" w:hAnchor="margin" w:y="84"/>
                    <w:spacing w:before="0" w:after="40"/>
                    <w:rPr>
                      <w:rFonts w:eastAsia="Calibri" w:cs="Arial"/>
                      <w:sz w:val="18"/>
                      <w:lang w:eastAsia="en-AU"/>
                    </w:rPr>
                  </w:pPr>
                  <w:r w:rsidRPr="003C45AE">
                    <w:rPr>
                      <w:rFonts w:eastAsia="Calibri" w:cs="Arial"/>
                      <w:sz w:val="18"/>
                      <w:lang w:eastAsia="en-AU"/>
                    </w:rPr>
                    <w:t>Penalty rates will apply if the contractor fails to meet obligated timeframes</w:t>
                  </w:r>
                </w:p>
              </w:tc>
            </w:tr>
            <w:tr w:rsidR="00CD7232" w:rsidRPr="003C45AE" w14:paraId="4EF3D62D" w14:textId="77777777" w:rsidTr="00CD7232">
              <w:trPr>
                <w:trHeight w:val="402"/>
              </w:trPr>
              <w:tc>
                <w:tcPr>
                  <w:tcW w:w="1709" w:type="pct"/>
                  <w:tcBorders>
                    <w:top w:val="single" w:sz="4" w:space="0" w:color="auto"/>
                    <w:left w:val="single" w:sz="4" w:space="0" w:color="auto"/>
                    <w:bottom w:val="single" w:sz="4" w:space="0" w:color="auto"/>
                    <w:right w:val="single" w:sz="4" w:space="0" w:color="auto"/>
                  </w:tcBorders>
                  <w:shd w:val="clear" w:color="auto" w:fill="auto"/>
                </w:tcPr>
                <w:p w14:paraId="182BC940" w14:textId="67944D99" w:rsidR="00CD7232" w:rsidRPr="003C45AE" w:rsidRDefault="00CD7232" w:rsidP="008031BE">
                  <w:pPr>
                    <w:framePr w:hSpace="180" w:wrap="around" w:vAnchor="text" w:hAnchor="margin" w:y="84"/>
                    <w:spacing w:before="0" w:after="40"/>
                    <w:rPr>
                      <w:rFonts w:eastAsia="Calibri" w:cs="Arial"/>
                      <w:sz w:val="18"/>
                      <w:lang w:eastAsia="en-AU"/>
                    </w:rPr>
                  </w:pPr>
                  <w:r w:rsidRPr="003C45AE">
                    <w:rPr>
                      <w:rFonts w:eastAsia="Calibri" w:cs="Arial"/>
                      <w:sz w:val="18"/>
                    </w:rPr>
                    <w:t xml:space="preserve">Approval timeframes for works within a restricted area </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14:paraId="62D44E3A" w14:textId="77777777" w:rsidR="00CD7232" w:rsidRPr="003C45AE" w:rsidRDefault="00CD7232" w:rsidP="008031BE">
                  <w:pPr>
                    <w:framePr w:hSpace="180" w:wrap="around" w:vAnchor="text" w:hAnchor="margin" w:y="84"/>
                    <w:spacing w:before="0" w:after="40"/>
                    <w:rPr>
                      <w:rFonts w:eastAsia="Calibri" w:cs="Arial"/>
                      <w:sz w:val="18"/>
                    </w:rPr>
                  </w:pPr>
                  <w:r w:rsidRPr="003C45AE">
                    <w:rPr>
                      <w:rFonts w:eastAsia="Calibri" w:cs="Arial"/>
                      <w:sz w:val="18"/>
                    </w:rPr>
                    <w:t>H</w:t>
                  </w:r>
                </w:p>
              </w:tc>
              <w:tc>
                <w:tcPr>
                  <w:tcW w:w="634" w:type="pct"/>
                  <w:tcBorders>
                    <w:top w:val="single" w:sz="4" w:space="0" w:color="auto"/>
                    <w:left w:val="nil"/>
                    <w:bottom w:val="single" w:sz="4" w:space="0" w:color="auto"/>
                    <w:right w:val="single" w:sz="4" w:space="0" w:color="auto"/>
                  </w:tcBorders>
                  <w:shd w:val="clear" w:color="auto" w:fill="auto"/>
                  <w:noWrap/>
                </w:tcPr>
                <w:p w14:paraId="05C9E6D5" w14:textId="77777777" w:rsidR="00CD7232" w:rsidRPr="003C45AE" w:rsidRDefault="00CD7232" w:rsidP="008031BE">
                  <w:pPr>
                    <w:framePr w:hSpace="180" w:wrap="around" w:vAnchor="text" w:hAnchor="margin" w:y="84"/>
                    <w:spacing w:before="0" w:after="40"/>
                    <w:rPr>
                      <w:rFonts w:eastAsia="Calibri" w:cs="Arial"/>
                      <w:sz w:val="18"/>
                    </w:rPr>
                  </w:pPr>
                  <w:r w:rsidRPr="003C45AE">
                    <w:rPr>
                      <w:rFonts w:eastAsia="Calibri" w:cs="Arial"/>
                      <w:sz w:val="18"/>
                    </w:rPr>
                    <w:t>L</w:t>
                  </w:r>
                </w:p>
              </w:tc>
              <w:tc>
                <w:tcPr>
                  <w:tcW w:w="2011" w:type="pct"/>
                  <w:tcBorders>
                    <w:top w:val="single" w:sz="4" w:space="0" w:color="auto"/>
                    <w:left w:val="nil"/>
                    <w:bottom w:val="single" w:sz="4" w:space="0" w:color="auto"/>
                    <w:right w:val="single" w:sz="4" w:space="0" w:color="auto"/>
                  </w:tcBorders>
                  <w:shd w:val="clear" w:color="auto" w:fill="auto"/>
                </w:tcPr>
                <w:p w14:paraId="2DA9321A" w14:textId="1A8C06AB" w:rsidR="00CD7232" w:rsidRPr="003C45AE" w:rsidRDefault="00CD7232" w:rsidP="008031BE">
                  <w:pPr>
                    <w:framePr w:hSpace="180" w:wrap="around" w:vAnchor="text" w:hAnchor="margin" w:y="84"/>
                    <w:spacing w:before="0" w:after="40"/>
                    <w:rPr>
                      <w:rFonts w:eastAsia="Calibri" w:cs="Arial"/>
                      <w:sz w:val="18"/>
                      <w:lang w:eastAsia="en-AU"/>
                    </w:rPr>
                  </w:pPr>
                  <w:r w:rsidRPr="003C45AE">
                    <w:rPr>
                      <w:rFonts w:eastAsia="Calibri" w:cs="Arial"/>
                      <w:sz w:val="18"/>
                    </w:rPr>
                    <w:t xml:space="preserve">Ensure liaison with relevant regulatory authority early and throughout the </w:t>
                  </w:r>
                  <w:r w:rsidR="009246ED">
                    <w:rPr>
                      <w:rFonts w:eastAsia="Calibri" w:cs="Arial"/>
                      <w:sz w:val="18"/>
                    </w:rPr>
                    <w:t>Project</w:t>
                  </w:r>
                </w:p>
              </w:tc>
            </w:tr>
          </w:tbl>
          <w:p w14:paraId="57058D47" w14:textId="7B6C682B" w:rsidR="00CD7232" w:rsidRPr="00CD7232" w:rsidRDefault="00CD7232" w:rsidP="00CD7232">
            <w:r w:rsidRPr="003C45AE">
              <w:rPr>
                <w:rFonts w:eastAsia="Calibri" w:cs="Arial"/>
                <w:i/>
                <w:szCs w:val="20"/>
              </w:rPr>
              <w:t>To delete this guidance text box, click mouse in the left margin to highlight the box then press delete.</w:t>
            </w:r>
          </w:p>
        </w:tc>
      </w:tr>
    </w:tbl>
    <w:p w14:paraId="310CB57B" w14:textId="3F71D40D" w:rsidR="00077FB1" w:rsidRDefault="00077FB1" w:rsidP="00CD7232"/>
    <w:tbl>
      <w:tblPr>
        <w:tblW w:w="10348" w:type="dxa"/>
        <w:tblLayout w:type="fixed"/>
        <w:tblCellMar>
          <w:top w:w="57" w:type="dxa"/>
          <w:bottom w:w="57" w:type="dxa"/>
        </w:tblCellMar>
        <w:tblLook w:val="04A0" w:firstRow="1" w:lastRow="0" w:firstColumn="1" w:lastColumn="0" w:noHBand="0" w:noVBand="1"/>
      </w:tblPr>
      <w:tblGrid>
        <w:gridCol w:w="2587"/>
        <w:gridCol w:w="2587"/>
        <w:gridCol w:w="2587"/>
        <w:gridCol w:w="2587"/>
      </w:tblGrid>
      <w:tr w:rsidR="00077FB1" w:rsidRPr="000925FC" w14:paraId="063FB418" w14:textId="77777777" w:rsidTr="00CD7232">
        <w:trPr>
          <w:trHeight w:val="255"/>
        </w:trPr>
        <w:tc>
          <w:tcPr>
            <w:tcW w:w="10348" w:type="dxa"/>
            <w:gridSpan w:val="4"/>
            <w:tcBorders>
              <w:top w:val="nil"/>
              <w:left w:val="nil"/>
              <w:bottom w:val="single" w:sz="6" w:space="0" w:color="BFBFBF"/>
              <w:right w:val="nil"/>
            </w:tcBorders>
            <w:shd w:val="clear" w:color="auto" w:fill="auto"/>
            <w:noWrap/>
            <w:vAlign w:val="bottom"/>
            <w:hideMark/>
          </w:tcPr>
          <w:p w14:paraId="4F9AF1EB" w14:textId="77777777" w:rsidR="00077FB1" w:rsidRPr="000925FC" w:rsidRDefault="00077FB1" w:rsidP="00CD7232">
            <w:pPr>
              <w:rPr>
                <w:lang w:eastAsia="en-AU"/>
              </w:rPr>
            </w:pPr>
            <w:r w:rsidRPr="000925FC">
              <w:rPr>
                <w:lang w:eastAsia="en-AU"/>
              </w:rPr>
              <w:t xml:space="preserve">Risk identification – major factors which could significantly influence the timing, </w:t>
            </w:r>
            <w:proofErr w:type="gramStart"/>
            <w:r w:rsidRPr="000925FC">
              <w:rPr>
                <w:lang w:eastAsia="en-AU"/>
              </w:rPr>
              <w:t>cost</w:t>
            </w:r>
            <w:proofErr w:type="gramEnd"/>
            <w:r w:rsidRPr="000925FC">
              <w:rPr>
                <w:lang w:eastAsia="en-AU"/>
              </w:rPr>
              <w:t xml:space="preserve"> or scope of the work.</w:t>
            </w:r>
          </w:p>
        </w:tc>
      </w:tr>
      <w:tr w:rsidR="00077FB1" w:rsidRPr="000925FC" w14:paraId="31C965AE" w14:textId="77777777" w:rsidTr="00CD7232">
        <w:trPr>
          <w:trHeight w:val="255"/>
        </w:trPr>
        <w:tc>
          <w:tcPr>
            <w:tcW w:w="2587" w:type="dxa"/>
            <w:tcBorders>
              <w:top w:val="single" w:sz="6" w:space="0" w:color="BFBFBF"/>
              <w:bottom w:val="single" w:sz="6" w:space="0" w:color="BFBFBF"/>
              <w:right w:val="single" w:sz="6" w:space="0" w:color="BFBFBF"/>
            </w:tcBorders>
            <w:shd w:val="clear" w:color="auto" w:fill="auto"/>
            <w:noWrap/>
            <w:vAlign w:val="center"/>
            <w:hideMark/>
          </w:tcPr>
          <w:p w14:paraId="54ECA986" w14:textId="77777777" w:rsidR="00077FB1" w:rsidRPr="000925FC" w:rsidRDefault="00077FB1" w:rsidP="00CD7232">
            <w:pPr>
              <w:rPr>
                <w:lang w:eastAsia="en-AU"/>
              </w:rPr>
            </w:pPr>
            <w:r w:rsidRPr="000925FC">
              <w:rPr>
                <w:lang w:eastAsia="en-AU"/>
              </w:rPr>
              <w:t>Risk Level:</w:t>
            </w:r>
          </w:p>
        </w:tc>
        <w:tc>
          <w:tcPr>
            <w:tcW w:w="2587" w:type="dxa"/>
            <w:tcBorders>
              <w:top w:val="single" w:sz="6" w:space="0" w:color="BFBFBF"/>
              <w:left w:val="single" w:sz="6" w:space="0" w:color="BFBFBF"/>
              <w:bottom w:val="single" w:sz="6" w:space="0" w:color="BFBFBF"/>
              <w:right w:val="single" w:sz="6" w:space="0" w:color="BFBFBF"/>
            </w:tcBorders>
            <w:shd w:val="clear" w:color="auto" w:fill="auto"/>
            <w:noWrap/>
            <w:vAlign w:val="center"/>
            <w:hideMark/>
          </w:tcPr>
          <w:p w14:paraId="16306B59" w14:textId="77777777" w:rsidR="00077FB1" w:rsidRPr="000925FC" w:rsidRDefault="00077FB1" w:rsidP="00CD7232">
            <w:pPr>
              <w:rPr>
                <w:lang w:eastAsia="en-AU"/>
              </w:rPr>
            </w:pPr>
            <w:r w:rsidRPr="000925FC">
              <w:rPr>
                <w:lang w:eastAsia="en-AU"/>
              </w:rPr>
              <w:t>High (H)</w:t>
            </w:r>
          </w:p>
        </w:tc>
        <w:tc>
          <w:tcPr>
            <w:tcW w:w="2587" w:type="dxa"/>
            <w:tcBorders>
              <w:top w:val="single" w:sz="6" w:space="0" w:color="BFBFBF"/>
              <w:left w:val="single" w:sz="6" w:space="0" w:color="BFBFBF"/>
              <w:bottom w:val="single" w:sz="6" w:space="0" w:color="BFBFBF"/>
              <w:right w:val="single" w:sz="6" w:space="0" w:color="BFBFBF"/>
            </w:tcBorders>
            <w:shd w:val="clear" w:color="auto" w:fill="auto"/>
            <w:noWrap/>
            <w:vAlign w:val="center"/>
            <w:hideMark/>
          </w:tcPr>
          <w:p w14:paraId="5A92FDDC" w14:textId="77777777" w:rsidR="00077FB1" w:rsidRPr="000925FC" w:rsidRDefault="00077FB1" w:rsidP="00CD7232">
            <w:pPr>
              <w:rPr>
                <w:lang w:eastAsia="en-AU"/>
              </w:rPr>
            </w:pPr>
            <w:r w:rsidRPr="000925FC">
              <w:rPr>
                <w:lang w:eastAsia="en-AU"/>
              </w:rPr>
              <w:t>Medium (M)</w:t>
            </w:r>
          </w:p>
        </w:tc>
        <w:tc>
          <w:tcPr>
            <w:tcW w:w="2587" w:type="dxa"/>
            <w:tcBorders>
              <w:top w:val="single" w:sz="6" w:space="0" w:color="BFBFBF"/>
              <w:left w:val="single" w:sz="6" w:space="0" w:color="BFBFBF"/>
              <w:bottom w:val="single" w:sz="6" w:space="0" w:color="BFBFBF"/>
            </w:tcBorders>
            <w:shd w:val="clear" w:color="auto" w:fill="auto"/>
            <w:noWrap/>
            <w:vAlign w:val="center"/>
            <w:hideMark/>
          </w:tcPr>
          <w:p w14:paraId="5421DA88" w14:textId="77777777" w:rsidR="00077FB1" w:rsidRPr="000925FC" w:rsidRDefault="00077FB1" w:rsidP="00CD7232">
            <w:pPr>
              <w:rPr>
                <w:lang w:eastAsia="en-AU"/>
              </w:rPr>
            </w:pPr>
            <w:r w:rsidRPr="000925FC">
              <w:rPr>
                <w:lang w:eastAsia="en-AU"/>
              </w:rPr>
              <w:t>Low (L)</w:t>
            </w:r>
          </w:p>
        </w:tc>
      </w:tr>
      <w:tr w:rsidR="00077FB1" w:rsidRPr="000925FC" w14:paraId="1089F6C8" w14:textId="77777777" w:rsidTr="00CD7232">
        <w:trPr>
          <w:trHeight w:val="255"/>
        </w:trPr>
        <w:tc>
          <w:tcPr>
            <w:tcW w:w="2587" w:type="dxa"/>
            <w:tcBorders>
              <w:top w:val="single" w:sz="6" w:space="0" w:color="BFBFBF"/>
              <w:bottom w:val="single" w:sz="6" w:space="0" w:color="BFBFBF"/>
              <w:right w:val="single" w:sz="6" w:space="0" w:color="BFBFBF"/>
            </w:tcBorders>
            <w:shd w:val="clear" w:color="auto" w:fill="auto"/>
            <w:noWrap/>
            <w:vAlign w:val="center"/>
            <w:hideMark/>
          </w:tcPr>
          <w:p w14:paraId="164E88A0" w14:textId="77777777" w:rsidR="00077FB1" w:rsidRPr="000925FC" w:rsidRDefault="00077FB1" w:rsidP="00CD7232">
            <w:pPr>
              <w:rPr>
                <w:lang w:eastAsia="en-AU"/>
              </w:rPr>
            </w:pPr>
            <w:r w:rsidRPr="000925FC">
              <w:rPr>
                <w:lang w:eastAsia="en-AU"/>
              </w:rPr>
              <w:t>Likelihood:</w:t>
            </w:r>
          </w:p>
        </w:tc>
        <w:tc>
          <w:tcPr>
            <w:tcW w:w="2587" w:type="dxa"/>
            <w:tcBorders>
              <w:top w:val="single" w:sz="6" w:space="0" w:color="BFBFBF"/>
              <w:left w:val="single" w:sz="6" w:space="0" w:color="BFBFBF"/>
              <w:bottom w:val="single" w:sz="6" w:space="0" w:color="BFBFBF"/>
              <w:right w:val="single" w:sz="6" w:space="0" w:color="BFBFBF"/>
            </w:tcBorders>
            <w:shd w:val="clear" w:color="auto" w:fill="auto"/>
            <w:noWrap/>
            <w:vAlign w:val="center"/>
            <w:hideMark/>
          </w:tcPr>
          <w:p w14:paraId="5DDC0F61" w14:textId="77777777" w:rsidR="00077FB1" w:rsidRPr="000925FC" w:rsidRDefault="00077FB1" w:rsidP="00CD7232">
            <w:pPr>
              <w:rPr>
                <w:lang w:eastAsia="en-AU"/>
              </w:rPr>
            </w:pPr>
            <w:r w:rsidRPr="000925FC">
              <w:rPr>
                <w:lang w:eastAsia="en-AU"/>
              </w:rPr>
              <w:t>Likely (L)</w:t>
            </w:r>
          </w:p>
        </w:tc>
        <w:tc>
          <w:tcPr>
            <w:tcW w:w="2587" w:type="dxa"/>
            <w:tcBorders>
              <w:top w:val="single" w:sz="6" w:space="0" w:color="BFBFBF"/>
              <w:left w:val="single" w:sz="6" w:space="0" w:color="BFBFBF"/>
              <w:bottom w:val="single" w:sz="6" w:space="0" w:color="BFBFBF"/>
              <w:right w:val="single" w:sz="6" w:space="0" w:color="BFBFBF"/>
            </w:tcBorders>
            <w:shd w:val="clear" w:color="auto" w:fill="auto"/>
            <w:noWrap/>
            <w:vAlign w:val="center"/>
            <w:hideMark/>
          </w:tcPr>
          <w:p w14:paraId="5E46F15A" w14:textId="77777777" w:rsidR="00077FB1" w:rsidRPr="000925FC" w:rsidRDefault="00077FB1" w:rsidP="00CD7232">
            <w:pPr>
              <w:rPr>
                <w:lang w:eastAsia="en-AU"/>
              </w:rPr>
            </w:pPr>
            <w:r w:rsidRPr="000925FC">
              <w:rPr>
                <w:lang w:eastAsia="en-AU"/>
              </w:rPr>
              <w:t>Possible (P)</w:t>
            </w:r>
          </w:p>
        </w:tc>
        <w:tc>
          <w:tcPr>
            <w:tcW w:w="2587" w:type="dxa"/>
            <w:tcBorders>
              <w:top w:val="single" w:sz="6" w:space="0" w:color="BFBFBF"/>
              <w:left w:val="single" w:sz="6" w:space="0" w:color="BFBFBF"/>
              <w:bottom w:val="single" w:sz="6" w:space="0" w:color="BFBFBF"/>
            </w:tcBorders>
            <w:shd w:val="clear" w:color="auto" w:fill="auto"/>
            <w:noWrap/>
            <w:vAlign w:val="center"/>
            <w:hideMark/>
          </w:tcPr>
          <w:p w14:paraId="62A5DFDC" w14:textId="77777777" w:rsidR="00077FB1" w:rsidRPr="000925FC" w:rsidRDefault="00077FB1" w:rsidP="00CD7232">
            <w:pPr>
              <w:rPr>
                <w:lang w:eastAsia="en-AU"/>
              </w:rPr>
            </w:pPr>
            <w:r w:rsidRPr="000925FC">
              <w:rPr>
                <w:lang w:eastAsia="en-AU"/>
              </w:rPr>
              <w:t>Unlikely (U)</w:t>
            </w:r>
          </w:p>
        </w:tc>
      </w:tr>
    </w:tbl>
    <w:p w14:paraId="17CD13CD" w14:textId="77777777" w:rsidR="00077FB1" w:rsidRDefault="00077FB1" w:rsidP="00077FB1"/>
    <w:tbl>
      <w:tblPr>
        <w:tblStyle w:val="PlainTable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84"/>
        <w:gridCol w:w="1266"/>
        <w:gridCol w:w="1216"/>
        <w:gridCol w:w="3928"/>
      </w:tblGrid>
      <w:tr w:rsidR="00077FB1" w:rsidRPr="00236AD1" w14:paraId="7A430569" w14:textId="77777777" w:rsidTr="00CD7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4" w:type="dxa"/>
            <w:shd w:val="clear" w:color="auto" w:fill="F2F2F2"/>
          </w:tcPr>
          <w:p w14:paraId="317D5B57" w14:textId="77777777" w:rsidR="00077FB1" w:rsidRPr="00CD7232" w:rsidRDefault="00077FB1" w:rsidP="00CD7232">
            <w:pPr>
              <w:pStyle w:val="TableTextHeading"/>
              <w:rPr>
                <w:b/>
                <w:bCs w:val="0"/>
              </w:rPr>
            </w:pPr>
            <w:r w:rsidRPr="00CD7232">
              <w:t>Risk</w:t>
            </w:r>
          </w:p>
        </w:tc>
        <w:tc>
          <w:tcPr>
            <w:tcW w:w="1266" w:type="dxa"/>
            <w:shd w:val="clear" w:color="auto" w:fill="F2F2F2"/>
          </w:tcPr>
          <w:p w14:paraId="3125F777" w14:textId="77777777" w:rsidR="00077FB1" w:rsidRPr="00CD7232" w:rsidRDefault="00077FB1" w:rsidP="00CD7232">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CD7232">
              <w:t>Risk level</w:t>
            </w:r>
          </w:p>
        </w:tc>
        <w:tc>
          <w:tcPr>
            <w:tcW w:w="1216" w:type="dxa"/>
            <w:shd w:val="clear" w:color="auto" w:fill="F2F2F2"/>
          </w:tcPr>
          <w:p w14:paraId="1893686C" w14:textId="77777777" w:rsidR="00077FB1" w:rsidRPr="00CD7232" w:rsidRDefault="00077FB1" w:rsidP="00CD7232">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CD7232">
              <w:t>Likelihood</w:t>
            </w:r>
          </w:p>
        </w:tc>
        <w:tc>
          <w:tcPr>
            <w:tcW w:w="3928" w:type="dxa"/>
            <w:shd w:val="clear" w:color="auto" w:fill="F2F2F2"/>
          </w:tcPr>
          <w:p w14:paraId="6A19C90E" w14:textId="77777777" w:rsidR="00077FB1" w:rsidRPr="00CD7232" w:rsidRDefault="00077FB1" w:rsidP="00CD7232">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CD7232">
              <w:t>Mitigation strategy</w:t>
            </w:r>
          </w:p>
        </w:tc>
      </w:tr>
      <w:tr w:rsidR="00077FB1" w14:paraId="48499CDF" w14:textId="77777777" w:rsidTr="00CD7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7833797D" w14:textId="77777777" w:rsidR="00077FB1" w:rsidRDefault="00077FB1" w:rsidP="00CD7232">
            <w:pPr>
              <w:pStyle w:val="TableTextHeading"/>
            </w:pPr>
          </w:p>
        </w:tc>
        <w:tc>
          <w:tcPr>
            <w:tcW w:w="1266" w:type="dxa"/>
            <w:shd w:val="clear" w:color="auto" w:fill="auto"/>
          </w:tcPr>
          <w:p w14:paraId="69C8A36C" w14:textId="77777777" w:rsidR="00077FB1" w:rsidRDefault="00077FB1"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1216" w:type="dxa"/>
            <w:shd w:val="clear" w:color="auto" w:fill="auto"/>
          </w:tcPr>
          <w:p w14:paraId="51325F8B" w14:textId="77777777" w:rsidR="00077FB1" w:rsidRDefault="00077FB1"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3928" w:type="dxa"/>
            <w:shd w:val="clear" w:color="auto" w:fill="auto"/>
          </w:tcPr>
          <w:p w14:paraId="14883443" w14:textId="77777777" w:rsidR="00077FB1" w:rsidRPr="00F163AD" w:rsidRDefault="00077FB1" w:rsidP="00CD7232">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077FB1" w14:paraId="3F0CFFAB" w14:textId="77777777" w:rsidTr="00CD7232">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4B13E922" w14:textId="77777777" w:rsidR="00077FB1" w:rsidRDefault="00077FB1" w:rsidP="00CD7232">
            <w:pPr>
              <w:pStyle w:val="TableTextHeading"/>
            </w:pPr>
          </w:p>
        </w:tc>
        <w:tc>
          <w:tcPr>
            <w:tcW w:w="1266" w:type="dxa"/>
            <w:shd w:val="clear" w:color="auto" w:fill="auto"/>
          </w:tcPr>
          <w:p w14:paraId="55E39A30" w14:textId="77777777" w:rsidR="00077FB1" w:rsidRDefault="00077FB1"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1216" w:type="dxa"/>
            <w:shd w:val="clear" w:color="auto" w:fill="auto"/>
          </w:tcPr>
          <w:p w14:paraId="179EFF4D" w14:textId="77777777" w:rsidR="00077FB1" w:rsidRDefault="00077FB1"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3928" w:type="dxa"/>
            <w:shd w:val="clear" w:color="auto" w:fill="auto"/>
          </w:tcPr>
          <w:p w14:paraId="49B4FAF9" w14:textId="77777777" w:rsidR="00077FB1" w:rsidRPr="00F163AD" w:rsidRDefault="00077FB1" w:rsidP="00CD7232">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077FB1" w14:paraId="23D7EDF0" w14:textId="77777777" w:rsidTr="00CD7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70B91B75" w14:textId="77777777" w:rsidR="00077FB1" w:rsidRDefault="00077FB1" w:rsidP="00CD7232">
            <w:pPr>
              <w:pStyle w:val="TableTextHeading"/>
            </w:pPr>
          </w:p>
        </w:tc>
        <w:tc>
          <w:tcPr>
            <w:tcW w:w="1266" w:type="dxa"/>
            <w:shd w:val="clear" w:color="auto" w:fill="auto"/>
          </w:tcPr>
          <w:p w14:paraId="085F5DA1" w14:textId="77777777" w:rsidR="00077FB1" w:rsidRDefault="00077FB1"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1216" w:type="dxa"/>
            <w:shd w:val="clear" w:color="auto" w:fill="auto"/>
          </w:tcPr>
          <w:p w14:paraId="4D97A25C" w14:textId="77777777" w:rsidR="00077FB1" w:rsidRDefault="00077FB1"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3928" w:type="dxa"/>
            <w:shd w:val="clear" w:color="auto" w:fill="auto"/>
          </w:tcPr>
          <w:p w14:paraId="4D3C7817" w14:textId="77777777" w:rsidR="00077FB1" w:rsidRPr="00F163AD" w:rsidRDefault="00077FB1" w:rsidP="00CD7232">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077FB1" w14:paraId="27B8E922" w14:textId="77777777" w:rsidTr="00CD7232">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2DCFD306" w14:textId="77777777" w:rsidR="00077FB1" w:rsidRDefault="00077FB1" w:rsidP="00CD7232">
            <w:pPr>
              <w:pStyle w:val="TableTextHeading"/>
            </w:pPr>
          </w:p>
        </w:tc>
        <w:tc>
          <w:tcPr>
            <w:tcW w:w="1266" w:type="dxa"/>
            <w:shd w:val="clear" w:color="auto" w:fill="auto"/>
          </w:tcPr>
          <w:p w14:paraId="18DF67EC" w14:textId="77777777" w:rsidR="00077FB1" w:rsidRDefault="00077FB1"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1216" w:type="dxa"/>
            <w:shd w:val="clear" w:color="auto" w:fill="auto"/>
          </w:tcPr>
          <w:p w14:paraId="4DA27AF0" w14:textId="77777777" w:rsidR="00077FB1" w:rsidRDefault="00077FB1"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3928" w:type="dxa"/>
            <w:shd w:val="clear" w:color="auto" w:fill="auto"/>
          </w:tcPr>
          <w:p w14:paraId="6D53177C" w14:textId="77777777" w:rsidR="00077FB1" w:rsidRPr="00F163AD" w:rsidRDefault="00077FB1" w:rsidP="00CD7232">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F163AD" w:rsidRPr="00F163AD" w14:paraId="61478B4E" w14:textId="77777777" w:rsidTr="00CD7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4480A07B" w14:textId="77777777" w:rsidR="00F163AD" w:rsidRPr="00F163AD" w:rsidRDefault="00F163AD" w:rsidP="00CD7232">
            <w:pPr>
              <w:pStyle w:val="TableTextHeading"/>
            </w:pPr>
          </w:p>
        </w:tc>
        <w:tc>
          <w:tcPr>
            <w:tcW w:w="1266" w:type="dxa"/>
            <w:shd w:val="clear" w:color="auto" w:fill="auto"/>
          </w:tcPr>
          <w:p w14:paraId="15997051" w14:textId="77777777" w:rsidR="00F163AD" w:rsidRPr="00F163AD" w:rsidRDefault="00F163AD"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1216" w:type="dxa"/>
            <w:shd w:val="clear" w:color="auto" w:fill="auto"/>
          </w:tcPr>
          <w:p w14:paraId="3A76A0E7" w14:textId="77777777" w:rsidR="00F163AD" w:rsidRPr="00F163AD" w:rsidRDefault="00F163AD"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3928" w:type="dxa"/>
            <w:shd w:val="clear" w:color="auto" w:fill="auto"/>
          </w:tcPr>
          <w:p w14:paraId="740790B6" w14:textId="77777777" w:rsidR="00F163AD" w:rsidRPr="00F163AD" w:rsidRDefault="00F163AD" w:rsidP="00CD7232">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F163AD" w:rsidRPr="00F163AD" w14:paraId="30B50D27" w14:textId="77777777" w:rsidTr="00CD7232">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34C0E670" w14:textId="77777777" w:rsidR="00F163AD" w:rsidRPr="00F163AD" w:rsidRDefault="00F163AD" w:rsidP="00CD7232">
            <w:pPr>
              <w:pStyle w:val="TableTextHeading"/>
            </w:pPr>
          </w:p>
        </w:tc>
        <w:tc>
          <w:tcPr>
            <w:tcW w:w="1266" w:type="dxa"/>
            <w:shd w:val="clear" w:color="auto" w:fill="auto"/>
          </w:tcPr>
          <w:p w14:paraId="675538FE" w14:textId="77777777" w:rsidR="00F163AD" w:rsidRPr="00F163AD" w:rsidRDefault="00F163AD"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1216" w:type="dxa"/>
            <w:shd w:val="clear" w:color="auto" w:fill="auto"/>
          </w:tcPr>
          <w:p w14:paraId="4B784E1A" w14:textId="77777777" w:rsidR="00F163AD" w:rsidRPr="00F163AD" w:rsidRDefault="00F163AD"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3928" w:type="dxa"/>
            <w:shd w:val="clear" w:color="auto" w:fill="auto"/>
          </w:tcPr>
          <w:p w14:paraId="61590F83" w14:textId="77777777" w:rsidR="00F163AD" w:rsidRPr="00F163AD" w:rsidRDefault="00F163AD" w:rsidP="00CD7232">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F163AD" w:rsidRPr="00F163AD" w14:paraId="76B0B07E" w14:textId="77777777" w:rsidTr="00CD7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0879C4D7" w14:textId="77777777" w:rsidR="00F163AD" w:rsidRPr="00F163AD" w:rsidRDefault="00F163AD" w:rsidP="00CD7232">
            <w:pPr>
              <w:pStyle w:val="TableTextHeading"/>
            </w:pPr>
          </w:p>
        </w:tc>
        <w:tc>
          <w:tcPr>
            <w:tcW w:w="1266" w:type="dxa"/>
            <w:shd w:val="clear" w:color="auto" w:fill="auto"/>
          </w:tcPr>
          <w:p w14:paraId="42811F35" w14:textId="77777777" w:rsidR="00F163AD" w:rsidRPr="00F163AD" w:rsidRDefault="00F163AD"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1216" w:type="dxa"/>
            <w:shd w:val="clear" w:color="auto" w:fill="auto"/>
          </w:tcPr>
          <w:p w14:paraId="6E970972" w14:textId="77777777" w:rsidR="00F163AD" w:rsidRPr="00F163AD" w:rsidRDefault="00F163AD" w:rsidP="00CD7232">
            <w:pPr>
              <w:pStyle w:val="TableTextHeading"/>
              <w:cnfStyle w:val="000000100000" w:firstRow="0" w:lastRow="0" w:firstColumn="0" w:lastColumn="0" w:oddVBand="0" w:evenVBand="0" w:oddHBand="1" w:evenHBand="0" w:firstRowFirstColumn="0" w:firstRowLastColumn="0" w:lastRowFirstColumn="0" w:lastRowLastColumn="0"/>
            </w:pPr>
          </w:p>
        </w:tc>
        <w:tc>
          <w:tcPr>
            <w:tcW w:w="3928" w:type="dxa"/>
            <w:shd w:val="clear" w:color="auto" w:fill="auto"/>
          </w:tcPr>
          <w:p w14:paraId="33524869" w14:textId="77777777" w:rsidR="00F163AD" w:rsidRPr="00F163AD" w:rsidRDefault="00F163AD" w:rsidP="00CD7232">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F163AD" w:rsidRPr="00F163AD" w14:paraId="2191EC67" w14:textId="77777777" w:rsidTr="00CD7232">
        <w:tc>
          <w:tcPr>
            <w:cnfStyle w:val="001000000000" w:firstRow="0" w:lastRow="0" w:firstColumn="1" w:lastColumn="0" w:oddVBand="0" w:evenVBand="0" w:oddHBand="0" w:evenHBand="0" w:firstRowFirstColumn="0" w:firstRowLastColumn="0" w:lastRowFirstColumn="0" w:lastRowLastColumn="0"/>
            <w:tcW w:w="3784" w:type="dxa"/>
            <w:shd w:val="clear" w:color="auto" w:fill="auto"/>
          </w:tcPr>
          <w:p w14:paraId="7743FAB4" w14:textId="77777777" w:rsidR="00F163AD" w:rsidRPr="00F163AD" w:rsidRDefault="00F163AD" w:rsidP="00CD7232">
            <w:pPr>
              <w:pStyle w:val="TableTextHeading"/>
            </w:pPr>
          </w:p>
        </w:tc>
        <w:tc>
          <w:tcPr>
            <w:tcW w:w="1266" w:type="dxa"/>
            <w:shd w:val="clear" w:color="auto" w:fill="auto"/>
          </w:tcPr>
          <w:p w14:paraId="05F5C48E" w14:textId="77777777" w:rsidR="00F163AD" w:rsidRPr="00F163AD" w:rsidRDefault="00F163AD"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1216" w:type="dxa"/>
            <w:shd w:val="clear" w:color="auto" w:fill="auto"/>
          </w:tcPr>
          <w:p w14:paraId="4082241F" w14:textId="77777777" w:rsidR="00F163AD" w:rsidRPr="00F163AD" w:rsidRDefault="00F163AD" w:rsidP="00CD7232">
            <w:pPr>
              <w:pStyle w:val="TableTextHeading"/>
              <w:cnfStyle w:val="000000000000" w:firstRow="0" w:lastRow="0" w:firstColumn="0" w:lastColumn="0" w:oddVBand="0" w:evenVBand="0" w:oddHBand="0" w:evenHBand="0" w:firstRowFirstColumn="0" w:firstRowLastColumn="0" w:lastRowFirstColumn="0" w:lastRowLastColumn="0"/>
            </w:pPr>
          </w:p>
        </w:tc>
        <w:tc>
          <w:tcPr>
            <w:tcW w:w="3928" w:type="dxa"/>
            <w:shd w:val="clear" w:color="auto" w:fill="auto"/>
          </w:tcPr>
          <w:p w14:paraId="5BB09D5D" w14:textId="77777777" w:rsidR="00F163AD" w:rsidRPr="00F163AD" w:rsidRDefault="00F163AD" w:rsidP="00CD7232">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bl>
    <w:p w14:paraId="2BF87A31" w14:textId="425FA314" w:rsidR="002D2BD9" w:rsidRPr="00B92E25" w:rsidRDefault="002D2BD9" w:rsidP="00FC6210">
      <w:pPr>
        <w:rPr>
          <w:iCs/>
        </w:rPr>
        <w:sectPr w:rsidR="002D2BD9" w:rsidRPr="00B92E25" w:rsidSect="00FA1B9F">
          <w:headerReference w:type="default" r:id="rId24"/>
          <w:footerReference w:type="default" r:id="rId25"/>
          <w:pgSz w:w="11906" w:h="16838" w:code="9"/>
          <w:pgMar w:top="1418" w:right="851" w:bottom="1418" w:left="851" w:header="567" w:footer="284" w:gutter="0"/>
          <w:cols w:space="284"/>
          <w:docGrid w:linePitch="360"/>
        </w:sectPr>
      </w:pPr>
      <w:bookmarkStart w:id="67" w:name="_Toc72494982"/>
      <w:bookmarkStart w:id="68" w:name="_Toc72494983"/>
      <w:bookmarkStart w:id="69" w:name="_Toc72494987"/>
      <w:bookmarkStart w:id="70" w:name="_Toc72494996"/>
      <w:bookmarkStart w:id="71" w:name="_Toc72495000"/>
      <w:bookmarkStart w:id="72" w:name="_Toc72495004"/>
      <w:bookmarkStart w:id="73" w:name="_Toc72495008"/>
      <w:bookmarkStart w:id="74" w:name="_Toc72495009"/>
      <w:bookmarkStart w:id="75" w:name="_Toc72495013"/>
      <w:bookmarkStart w:id="76" w:name="_Toc72495022"/>
      <w:bookmarkStart w:id="77" w:name="_Toc72495026"/>
      <w:bookmarkStart w:id="78" w:name="_Toc72495030"/>
      <w:bookmarkStart w:id="79" w:name="_Toc72495034"/>
      <w:bookmarkStart w:id="80" w:name="_Toc72495036"/>
      <w:bookmarkStart w:id="81" w:name="_Toc7249504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1B65440" w14:textId="0DC492FC" w:rsidR="00FA1B9F" w:rsidRDefault="00FA1B9F" w:rsidP="007E5CD1">
      <w:pPr>
        <w:pStyle w:val="Appendices"/>
        <w:spacing w:after="120"/>
        <w:rPr>
          <w:b/>
          <w:bCs/>
          <w:color w:val="4D4D4F"/>
          <w:sz w:val="20"/>
        </w:rPr>
      </w:pPr>
      <w:bookmarkStart w:id="82" w:name="_Toc76738312"/>
      <w:r w:rsidRPr="00994E36">
        <w:rPr>
          <w:rStyle w:val="Heading1Char"/>
          <w:rFonts w:eastAsia="Arial"/>
        </w:rPr>
        <w:lastRenderedPageBreak/>
        <w:t>Appendix A: Gantt chart [OR] project delivery/works schedule</w:t>
      </w:r>
      <w:bookmarkEnd w:id="82"/>
      <w:r w:rsidRPr="00994E36">
        <w:rPr>
          <w:rStyle w:val="Heading1Char"/>
          <w:rFonts w:eastAsia="Arial"/>
        </w:rPr>
        <w:t xml:space="preserve"> </w:t>
      </w:r>
      <w:r w:rsidRPr="00C55129">
        <w:rPr>
          <w:b/>
          <w:bCs/>
          <w:color w:val="4D4D4F"/>
          <w:sz w:val="20"/>
        </w:rPr>
        <w:t>[Delete whichever does not apply]</w:t>
      </w:r>
    </w:p>
    <w:p w14:paraId="09B9593E" w14:textId="551D167E" w:rsidR="007E5CD1" w:rsidRDefault="007E5CD1" w:rsidP="007E5CD1">
      <w:pPr>
        <w:spacing w:before="0"/>
      </w:pPr>
      <w:r w:rsidRPr="007E5CD1">
        <w:rPr>
          <w:i/>
          <w:iCs/>
        </w:rPr>
        <w:t xml:space="preserve">Please </w:t>
      </w:r>
      <w:r>
        <w:rPr>
          <w:i/>
          <w:iCs/>
        </w:rPr>
        <w:t xml:space="preserve">embed </w:t>
      </w:r>
      <w:r w:rsidR="00EE0D5C">
        <w:rPr>
          <w:i/>
          <w:iCs/>
        </w:rPr>
        <w:t xml:space="preserve">a </w:t>
      </w:r>
      <w:r>
        <w:rPr>
          <w:i/>
          <w:iCs/>
        </w:rPr>
        <w:t>Gantt chart below or attach</w:t>
      </w:r>
      <w:r w:rsidRPr="007E5CD1">
        <w:rPr>
          <w:i/>
          <w:iCs/>
        </w:rPr>
        <w:t xml:space="preserve"> cop</w:t>
      </w:r>
      <w:r>
        <w:rPr>
          <w:i/>
          <w:iCs/>
        </w:rPr>
        <w:t>y</w:t>
      </w:r>
      <w:r w:rsidRPr="007E5CD1">
        <w:rPr>
          <w:i/>
          <w:iCs/>
        </w:rPr>
        <w:t xml:space="preserve"> as a PDF.</w:t>
      </w:r>
    </w:p>
    <w:p w14:paraId="52A3FBCF" w14:textId="77777777" w:rsidR="007E5CD1" w:rsidRPr="007E5CD1" w:rsidRDefault="007E5CD1" w:rsidP="007E5CD1">
      <w:pPr>
        <w:spacing w:before="0"/>
      </w:pPr>
    </w:p>
    <w:p w14:paraId="3ACAE222" w14:textId="77777777" w:rsidR="00FA1B9F" w:rsidRDefault="00FA1B9F" w:rsidP="00FA1B9F">
      <w:pPr>
        <w:spacing w:before="0" w:after="0"/>
      </w:pPr>
      <w:r>
        <w:br w:type="page"/>
      </w:r>
    </w:p>
    <w:p w14:paraId="24F5EBCB" w14:textId="7D6930DA" w:rsidR="00FA1B9F" w:rsidRDefault="00FA1B9F" w:rsidP="00994E36">
      <w:pPr>
        <w:pStyle w:val="Heading1"/>
        <w:numPr>
          <w:ilvl w:val="0"/>
          <w:numId w:val="0"/>
        </w:numPr>
        <w:ind w:left="360" w:hanging="360"/>
      </w:pPr>
      <w:bookmarkStart w:id="83" w:name="_Toc76738313"/>
      <w:r>
        <w:lastRenderedPageBreak/>
        <w:t xml:space="preserve">Appendix B: Cost </w:t>
      </w:r>
      <w:r w:rsidR="001E0B12">
        <w:t>b</w:t>
      </w:r>
      <w:r>
        <w:t>reakdown</w:t>
      </w:r>
      <w:bookmarkEnd w:id="83"/>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Look w:val="04A0" w:firstRow="1" w:lastRow="0" w:firstColumn="1" w:lastColumn="0" w:noHBand="0" w:noVBand="1"/>
      </w:tblPr>
      <w:tblGrid>
        <w:gridCol w:w="14034"/>
      </w:tblGrid>
      <w:tr w:rsidR="0018282A" w:rsidRPr="002D2BD9" w14:paraId="2B04857C" w14:textId="77777777" w:rsidTr="0018282A">
        <w:trPr>
          <w:trHeight w:val="284"/>
        </w:trPr>
        <w:tc>
          <w:tcPr>
            <w:tcW w:w="14034" w:type="dxa"/>
            <w:tcBorders>
              <w:top w:val="nil"/>
              <w:left w:val="nil"/>
              <w:bottom w:val="nil"/>
              <w:right w:val="nil"/>
            </w:tcBorders>
            <w:shd w:val="clear" w:color="auto" w:fill="D5D5D5"/>
          </w:tcPr>
          <w:p w14:paraId="3B20248F" w14:textId="31532454" w:rsidR="0018282A" w:rsidRDefault="0018282A" w:rsidP="0018282A">
            <w:r>
              <w:t xml:space="preserve">Include all </w:t>
            </w:r>
            <w:r w:rsidR="008506DD">
              <w:t>E</w:t>
            </w:r>
            <w:r>
              <w:t xml:space="preserve">ligible and </w:t>
            </w:r>
            <w:r w:rsidR="008506DD">
              <w:t>I</w:t>
            </w:r>
            <w:r>
              <w:t xml:space="preserve">neligible Project </w:t>
            </w:r>
            <w:r w:rsidR="008506DD">
              <w:t>C</w:t>
            </w:r>
            <w:r>
              <w:t xml:space="preserve">osts and indicate how these costs will be distributed between the financial contributors to the Project. </w:t>
            </w:r>
          </w:p>
          <w:p w14:paraId="271EDE62" w14:textId="2FC56066" w:rsidR="0018282A" w:rsidRDefault="0054093C" w:rsidP="0018282A">
            <w:r>
              <w:t xml:space="preserve">Project </w:t>
            </w:r>
            <w:r w:rsidR="0018282A">
              <w:t xml:space="preserve">Funding can only be used for </w:t>
            </w:r>
            <w:r w:rsidR="008506DD">
              <w:t>E</w:t>
            </w:r>
            <w:r w:rsidR="0018282A">
              <w:t xml:space="preserve">ligible Project </w:t>
            </w:r>
            <w:r w:rsidR="008506DD">
              <w:t>C</w:t>
            </w:r>
            <w:r w:rsidR="0018282A">
              <w:t>osts. Refer to the Applicant Guidelines (section 3.3) for further information.</w:t>
            </w:r>
          </w:p>
          <w:p w14:paraId="0C989AAB" w14:textId="79439445" w:rsidR="0018282A" w:rsidRDefault="0018282A" w:rsidP="0018282A">
            <w:r>
              <w:t xml:space="preserve">All </w:t>
            </w:r>
            <w:r w:rsidR="008506DD">
              <w:t>I</w:t>
            </w:r>
            <w:r>
              <w:t xml:space="preserve">neligible </w:t>
            </w:r>
            <w:r w:rsidR="008506DD">
              <w:t>Project C</w:t>
            </w:r>
            <w:r>
              <w:t xml:space="preserve">osts must be covered by Applicant or other contributors. </w:t>
            </w:r>
          </w:p>
          <w:p w14:paraId="6E2546D8" w14:textId="72A5380E" w:rsidR="0018282A" w:rsidRDefault="0018282A" w:rsidP="0018282A">
            <w:r>
              <w:t xml:space="preserve">All costs </w:t>
            </w:r>
            <w:r w:rsidR="0054093C">
              <w:t>must be exclusive of GST</w:t>
            </w:r>
            <w:r>
              <w:t>.</w:t>
            </w:r>
          </w:p>
          <w:p w14:paraId="4D635E4C" w14:textId="291D012A" w:rsidR="0018282A" w:rsidRDefault="0018282A" w:rsidP="0018282A">
            <w:r>
              <w:t>It is recommended that a contingency of up to a maximum of 15 per cent also be included</w:t>
            </w:r>
            <w:r w:rsidR="0054093C">
              <w:t xml:space="preserve"> in the Estimated </w:t>
            </w:r>
            <w:r w:rsidR="0054093C" w:rsidRPr="003F704D">
              <w:t xml:space="preserve">Total </w:t>
            </w:r>
            <w:r w:rsidR="0054093C">
              <w:t>P</w:t>
            </w:r>
            <w:r w:rsidR="0054093C" w:rsidRPr="003F704D">
              <w:t xml:space="preserve">roject </w:t>
            </w:r>
            <w:r w:rsidR="0054093C">
              <w:t>C</w:t>
            </w:r>
            <w:r w:rsidR="0054093C" w:rsidRPr="003F704D">
              <w:t>ost</w:t>
            </w:r>
            <w:r>
              <w:t>.</w:t>
            </w:r>
          </w:p>
          <w:p w14:paraId="1306A01B" w14:textId="5A09B847" w:rsidR="0018282A" w:rsidRDefault="0018282A" w:rsidP="0018282A">
            <w:r>
              <w:t>Please add additional rows to the table, if required.</w:t>
            </w:r>
          </w:p>
          <w:p w14:paraId="5BA02DA9" w14:textId="77777777" w:rsidR="0018282A" w:rsidRPr="002D2BD9" w:rsidRDefault="0018282A" w:rsidP="0018282A">
            <w:pPr>
              <w:rPr>
                <w:i/>
                <w:szCs w:val="19"/>
              </w:rPr>
            </w:pPr>
            <w:r w:rsidRPr="002D2BD9">
              <w:rPr>
                <w:i/>
                <w:szCs w:val="19"/>
              </w:rPr>
              <w:t>To delete this guidance text box, click mouse in the left margin to highlight the box then press delete.</w:t>
            </w:r>
          </w:p>
        </w:tc>
      </w:tr>
    </w:tbl>
    <w:p w14:paraId="0963918F" w14:textId="4397F973" w:rsidR="00FA1B9F" w:rsidRDefault="00FA1B9F" w:rsidP="00FA1B9F"/>
    <w:tbl>
      <w:tblPr>
        <w:tblStyle w:val="PlainTable1"/>
        <w:tblW w:w="0" w:type="auto"/>
        <w:tblLook w:val="04A0" w:firstRow="1" w:lastRow="0" w:firstColumn="1" w:lastColumn="0" w:noHBand="0" w:noVBand="1"/>
      </w:tblPr>
      <w:tblGrid>
        <w:gridCol w:w="6850"/>
        <w:gridCol w:w="1781"/>
        <w:gridCol w:w="1795"/>
        <w:gridCol w:w="1800"/>
        <w:gridCol w:w="1766"/>
      </w:tblGrid>
      <w:tr w:rsidR="00FA1B9F" w:rsidRPr="00236AD1" w14:paraId="779F53A9" w14:textId="77777777" w:rsidTr="00C27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0" w:type="dxa"/>
            <w:shd w:val="clear" w:color="auto" w:fill="F2F2F2"/>
          </w:tcPr>
          <w:p w14:paraId="4BD3C103" w14:textId="77777777" w:rsidR="00FA1B9F" w:rsidRPr="0018282A" w:rsidRDefault="00FA1B9F" w:rsidP="00C27E3E">
            <w:pPr>
              <w:pStyle w:val="TableTextHeading"/>
              <w:rPr>
                <w:b/>
                <w:bCs w:val="0"/>
              </w:rPr>
            </w:pPr>
            <w:r w:rsidRPr="0018282A">
              <w:rPr>
                <w:b/>
                <w:bCs w:val="0"/>
              </w:rPr>
              <w:t>Project item</w:t>
            </w:r>
          </w:p>
        </w:tc>
        <w:tc>
          <w:tcPr>
            <w:tcW w:w="1781" w:type="dxa"/>
            <w:shd w:val="clear" w:color="auto" w:fill="F2F2F2"/>
          </w:tcPr>
          <w:p w14:paraId="15A0746C" w14:textId="58F22EF2" w:rsidR="00FA1B9F" w:rsidRPr="0018282A" w:rsidRDefault="0018282A" w:rsidP="00C27E3E">
            <w:pPr>
              <w:pStyle w:val="TableTextHeading"/>
              <w:cnfStyle w:val="100000000000" w:firstRow="1" w:lastRow="0" w:firstColumn="0" w:lastColumn="0" w:oddVBand="0" w:evenVBand="0" w:oddHBand="0" w:evenHBand="0" w:firstRowFirstColumn="0" w:firstRowLastColumn="0" w:lastRowFirstColumn="0" w:lastRowLastColumn="0"/>
              <w:rPr>
                <w:b/>
                <w:bCs w:val="0"/>
              </w:rPr>
            </w:pPr>
            <w:r>
              <w:rPr>
                <w:b/>
                <w:bCs w:val="0"/>
              </w:rPr>
              <w:t>Project Funding</w:t>
            </w:r>
            <w:r w:rsidR="00FA1B9F" w:rsidRPr="0018282A">
              <w:rPr>
                <w:b/>
                <w:bCs w:val="0"/>
              </w:rPr>
              <w:t xml:space="preserve"> sought ($)</w:t>
            </w:r>
          </w:p>
        </w:tc>
        <w:tc>
          <w:tcPr>
            <w:tcW w:w="1795" w:type="dxa"/>
            <w:shd w:val="clear" w:color="auto" w:fill="F2F2F2"/>
          </w:tcPr>
          <w:p w14:paraId="479F0F07" w14:textId="77777777" w:rsidR="00FA1B9F" w:rsidRPr="0018282A" w:rsidRDefault="00FA1B9F" w:rsidP="00C27E3E">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18282A">
              <w:rPr>
                <w:b/>
                <w:bCs w:val="0"/>
              </w:rPr>
              <w:t>Applicant contribution ($)</w:t>
            </w:r>
          </w:p>
        </w:tc>
        <w:tc>
          <w:tcPr>
            <w:tcW w:w="1800" w:type="dxa"/>
            <w:shd w:val="clear" w:color="auto" w:fill="F2F2F2"/>
          </w:tcPr>
          <w:p w14:paraId="3C10576F" w14:textId="77777777" w:rsidR="00FA1B9F" w:rsidRPr="0018282A" w:rsidRDefault="00FA1B9F" w:rsidP="00C27E3E">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18282A">
              <w:rPr>
                <w:b/>
                <w:bCs w:val="0"/>
              </w:rPr>
              <w:t>Other contributions ($)</w:t>
            </w:r>
          </w:p>
        </w:tc>
        <w:tc>
          <w:tcPr>
            <w:tcW w:w="1766" w:type="dxa"/>
            <w:shd w:val="clear" w:color="auto" w:fill="F2F2F2"/>
          </w:tcPr>
          <w:p w14:paraId="59F719A2" w14:textId="77777777" w:rsidR="00FA1B9F" w:rsidRPr="0018282A" w:rsidRDefault="00FA1B9F" w:rsidP="00C27E3E">
            <w:pPr>
              <w:pStyle w:val="TableTextHeading"/>
              <w:cnfStyle w:val="100000000000" w:firstRow="1" w:lastRow="0" w:firstColumn="0" w:lastColumn="0" w:oddVBand="0" w:evenVBand="0" w:oddHBand="0" w:evenHBand="0" w:firstRowFirstColumn="0" w:firstRowLastColumn="0" w:lastRowFirstColumn="0" w:lastRowLastColumn="0"/>
              <w:rPr>
                <w:b/>
                <w:bCs w:val="0"/>
              </w:rPr>
            </w:pPr>
            <w:r w:rsidRPr="0018282A">
              <w:rPr>
                <w:b/>
                <w:bCs w:val="0"/>
              </w:rPr>
              <w:t>Total item cost ($)</w:t>
            </w:r>
          </w:p>
        </w:tc>
      </w:tr>
      <w:tr w:rsidR="00FA1B9F" w:rsidRPr="002D334A" w14:paraId="1E8DD644" w14:textId="77777777" w:rsidTr="00C2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5"/>
          </w:tcPr>
          <w:p w14:paraId="3659653E" w14:textId="77777777" w:rsidR="00FA1B9F" w:rsidRPr="009C7DE9" w:rsidRDefault="00FA1B9F" w:rsidP="00C27E3E">
            <w:pPr>
              <w:pStyle w:val="TableTextHeading"/>
              <w:rPr>
                <w:i/>
                <w:iCs/>
              </w:rPr>
            </w:pPr>
            <w:r w:rsidRPr="009C7DE9">
              <w:rPr>
                <w:i/>
                <w:iCs/>
              </w:rPr>
              <w:t>Construction costs</w:t>
            </w:r>
          </w:p>
        </w:tc>
      </w:tr>
      <w:tr w:rsidR="00FA1B9F" w:rsidRPr="006C2C06" w14:paraId="1F52702F" w14:textId="77777777" w:rsidTr="00C27E3E">
        <w:tc>
          <w:tcPr>
            <w:cnfStyle w:val="001000000000" w:firstRow="0" w:lastRow="0" w:firstColumn="1" w:lastColumn="0" w:oddVBand="0" w:evenVBand="0" w:oddHBand="0" w:evenHBand="0" w:firstRowFirstColumn="0" w:firstRowLastColumn="0" w:lastRowFirstColumn="0" w:lastRowLastColumn="0"/>
            <w:tcW w:w="6850" w:type="dxa"/>
            <w:shd w:val="clear" w:color="auto" w:fill="auto"/>
          </w:tcPr>
          <w:p w14:paraId="4261A0E8" w14:textId="77777777" w:rsidR="00FA1B9F" w:rsidRPr="003F704D" w:rsidRDefault="00FA1B9F" w:rsidP="00C27E3E">
            <w:pPr>
              <w:pStyle w:val="TableTextHeading"/>
            </w:pPr>
          </w:p>
        </w:tc>
        <w:tc>
          <w:tcPr>
            <w:tcW w:w="1781" w:type="dxa"/>
            <w:shd w:val="clear" w:color="auto" w:fill="auto"/>
          </w:tcPr>
          <w:p w14:paraId="3666B295"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795" w:type="dxa"/>
            <w:shd w:val="clear" w:color="auto" w:fill="auto"/>
          </w:tcPr>
          <w:p w14:paraId="1CDDD0DA"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800" w:type="dxa"/>
            <w:shd w:val="clear" w:color="auto" w:fill="auto"/>
          </w:tcPr>
          <w:p w14:paraId="04A2030E"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766" w:type="dxa"/>
            <w:shd w:val="clear" w:color="auto" w:fill="auto"/>
          </w:tcPr>
          <w:p w14:paraId="565BEAFB"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FA1B9F" w14:paraId="29C3279B" w14:textId="77777777" w:rsidTr="00C2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0" w:type="dxa"/>
            <w:shd w:val="clear" w:color="auto" w:fill="auto"/>
          </w:tcPr>
          <w:p w14:paraId="38A67C1D" w14:textId="77777777" w:rsidR="00FA1B9F" w:rsidRPr="003F704D" w:rsidRDefault="00FA1B9F" w:rsidP="00C27E3E">
            <w:pPr>
              <w:pStyle w:val="TableTextHeading"/>
            </w:pPr>
          </w:p>
        </w:tc>
        <w:tc>
          <w:tcPr>
            <w:tcW w:w="1781" w:type="dxa"/>
            <w:shd w:val="clear" w:color="auto" w:fill="auto"/>
          </w:tcPr>
          <w:p w14:paraId="65F4317C"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95" w:type="dxa"/>
            <w:shd w:val="clear" w:color="auto" w:fill="auto"/>
          </w:tcPr>
          <w:p w14:paraId="641B50CA"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800" w:type="dxa"/>
            <w:shd w:val="clear" w:color="auto" w:fill="auto"/>
          </w:tcPr>
          <w:p w14:paraId="06F7410F"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66" w:type="dxa"/>
            <w:shd w:val="clear" w:color="auto" w:fill="auto"/>
          </w:tcPr>
          <w:p w14:paraId="56879099"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FA1B9F" w14:paraId="57863327" w14:textId="77777777" w:rsidTr="00C27E3E">
        <w:tc>
          <w:tcPr>
            <w:cnfStyle w:val="001000000000" w:firstRow="0" w:lastRow="0" w:firstColumn="1" w:lastColumn="0" w:oddVBand="0" w:evenVBand="0" w:oddHBand="0" w:evenHBand="0" w:firstRowFirstColumn="0" w:firstRowLastColumn="0" w:lastRowFirstColumn="0" w:lastRowLastColumn="0"/>
            <w:tcW w:w="6850" w:type="dxa"/>
            <w:shd w:val="clear" w:color="auto" w:fill="auto"/>
          </w:tcPr>
          <w:p w14:paraId="3ED33FF9" w14:textId="77777777" w:rsidR="00FA1B9F" w:rsidRPr="003F704D" w:rsidRDefault="00FA1B9F" w:rsidP="00C27E3E">
            <w:pPr>
              <w:pStyle w:val="TableTextHeading"/>
            </w:pPr>
          </w:p>
        </w:tc>
        <w:tc>
          <w:tcPr>
            <w:tcW w:w="1781" w:type="dxa"/>
            <w:shd w:val="clear" w:color="auto" w:fill="auto"/>
          </w:tcPr>
          <w:p w14:paraId="494A050E"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795" w:type="dxa"/>
            <w:shd w:val="clear" w:color="auto" w:fill="auto"/>
          </w:tcPr>
          <w:p w14:paraId="37B0BC82"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800" w:type="dxa"/>
            <w:shd w:val="clear" w:color="auto" w:fill="auto"/>
          </w:tcPr>
          <w:p w14:paraId="123C9993"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766" w:type="dxa"/>
            <w:shd w:val="clear" w:color="auto" w:fill="auto"/>
          </w:tcPr>
          <w:p w14:paraId="39DC67C8"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FA1B9F" w14:paraId="2AEFCF9F" w14:textId="77777777" w:rsidTr="00C2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0" w:type="dxa"/>
            <w:shd w:val="clear" w:color="auto" w:fill="auto"/>
          </w:tcPr>
          <w:p w14:paraId="14FA3283" w14:textId="77777777" w:rsidR="00FA1B9F" w:rsidRPr="003F704D" w:rsidRDefault="00FA1B9F" w:rsidP="00C27E3E">
            <w:pPr>
              <w:pStyle w:val="TableTextHeading"/>
            </w:pPr>
          </w:p>
        </w:tc>
        <w:tc>
          <w:tcPr>
            <w:tcW w:w="1781" w:type="dxa"/>
            <w:shd w:val="clear" w:color="auto" w:fill="auto"/>
          </w:tcPr>
          <w:p w14:paraId="5D709910"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95" w:type="dxa"/>
            <w:shd w:val="clear" w:color="auto" w:fill="auto"/>
          </w:tcPr>
          <w:p w14:paraId="43ACF3F9"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800" w:type="dxa"/>
            <w:shd w:val="clear" w:color="auto" w:fill="auto"/>
          </w:tcPr>
          <w:p w14:paraId="5D186648"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66" w:type="dxa"/>
            <w:shd w:val="clear" w:color="auto" w:fill="auto"/>
          </w:tcPr>
          <w:p w14:paraId="0C18B54C"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FA1B9F" w:rsidRPr="002D334A" w14:paraId="1802B681" w14:textId="77777777" w:rsidTr="0018282A">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F2F2F2" w:themeFill="background1" w:themeFillShade="F2"/>
          </w:tcPr>
          <w:p w14:paraId="4CFCC447" w14:textId="77777777" w:rsidR="00FA1B9F" w:rsidRPr="00D83772" w:rsidRDefault="00FA1B9F" w:rsidP="00C27E3E">
            <w:pPr>
              <w:pStyle w:val="TableTextHeading"/>
              <w:rPr>
                <w:i/>
                <w:iCs/>
              </w:rPr>
            </w:pPr>
            <w:r w:rsidRPr="00D83772">
              <w:rPr>
                <w:i/>
                <w:iCs/>
              </w:rPr>
              <w:t>Building escalation (if not included in quote)</w:t>
            </w:r>
          </w:p>
        </w:tc>
      </w:tr>
      <w:tr w:rsidR="00FA1B9F" w14:paraId="55D8CB1B" w14:textId="77777777" w:rsidTr="0018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0" w:type="dxa"/>
            <w:shd w:val="clear" w:color="auto" w:fill="auto"/>
          </w:tcPr>
          <w:p w14:paraId="3B203D1E" w14:textId="77777777" w:rsidR="00FA1B9F" w:rsidRPr="003F704D" w:rsidRDefault="00FA1B9F" w:rsidP="00C27E3E">
            <w:pPr>
              <w:pStyle w:val="TableTextHeading"/>
            </w:pPr>
          </w:p>
        </w:tc>
        <w:tc>
          <w:tcPr>
            <w:tcW w:w="1781" w:type="dxa"/>
            <w:shd w:val="clear" w:color="auto" w:fill="auto"/>
          </w:tcPr>
          <w:p w14:paraId="5ED581F6"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95" w:type="dxa"/>
            <w:shd w:val="clear" w:color="auto" w:fill="auto"/>
          </w:tcPr>
          <w:p w14:paraId="3FE7A0F2"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800" w:type="dxa"/>
            <w:shd w:val="clear" w:color="auto" w:fill="auto"/>
          </w:tcPr>
          <w:p w14:paraId="341630F1"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66" w:type="dxa"/>
            <w:shd w:val="clear" w:color="auto" w:fill="auto"/>
          </w:tcPr>
          <w:p w14:paraId="52605CE6"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FA1B9F" w:rsidRPr="002D334A" w14:paraId="5C85842A" w14:textId="77777777" w:rsidTr="005E4BEA">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F2F2F2" w:themeFill="background1" w:themeFillShade="F2"/>
          </w:tcPr>
          <w:p w14:paraId="78F4A5B2" w14:textId="77777777" w:rsidR="00FA1B9F" w:rsidRPr="00D83772" w:rsidRDefault="00FA1B9F" w:rsidP="00C27E3E">
            <w:pPr>
              <w:pStyle w:val="TableTextHeading"/>
              <w:rPr>
                <w:i/>
                <w:iCs/>
              </w:rPr>
            </w:pPr>
            <w:r w:rsidRPr="00D83772">
              <w:rPr>
                <w:i/>
                <w:iCs/>
              </w:rPr>
              <w:t>Professional fees</w:t>
            </w:r>
          </w:p>
        </w:tc>
      </w:tr>
      <w:tr w:rsidR="00FA1B9F" w14:paraId="36F2C7D7" w14:textId="77777777" w:rsidTr="0018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0" w:type="dxa"/>
            <w:shd w:val="clear" w:color="auto" w:fill="auto"/>
          </w:tcPr>
          <w:p w14:paraId="092C2BAF" w14:textId="77777777" w:rsidR="00FA1B9F" w:rsidRPr="003F704D" w:rsidRDefault="00FA1B9F" w:rsidP="00C27E3E">
            <w:pPr>
              <w:pStyle w:val="TableTextHeading"/>
            </w:pPr>
          </w:p>
        </w:tc>
        <w:tc>
          <w:tcPr>
            <w:tcW w:w="1781" w:type="dxa"/>
            <w:shd w:val="clear" w:color="auto" w:fill="auto"/>
          </w:tcPr>
          <w:p w14:paraId="7E9485AD"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95" w:type="dxa"/>
            <w:shd w:val="clear" w:color="auto" w:fill="auto"/>
          </w:tcPr>
          <w:p w14:paraId="22D94B64"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800" w:type="dxa"/>
            <w:shd w:val="clear" w:color="auto" w:fill="auto"/>
          </w:tcPr>
          <w:p w14:paraId="052DF374"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66" w:type="dxa"/>
            <w:shd w:val="clear" w:color="auto" w:fill="auto"/>
          </w:tcPr>
          <w:p w14:paraId="4EE15E7D"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7E5CD1" w14:paraId="204E279B" w14:textId="77777777" w:rsidTr="0018282A">
        <w:tc>
          <w:tcPr>
            <w:cnfStyle w:val="001000000000" w:firstRow="0" w:lastRow="0" w:firstColumn="1" w:lastColumn="0" w:oddVBand="0" w:evenVBand="0" w:oddHBand="0" w:evenHBand="0" w:firstRowFirstColumn="0" w:firstRowLastColumn="0" w:lastRowFirstColumn="0" w:lastRowLastColumn="0"/>
            <w:tcW w:w="6850" w:type="dxa"/>
          </w:tcPr>
          <w:p w14:paraId="00321F42" w14:textId="392F67B5" w:rsidR="007E5CD1" w:rsidRPr="003F704D" w:rsidRDefault="007E5CD1" w:rsidP="00C27E3E">
            <w:pPr>
              <w:pStyle w:val="TableTextHeading"/>
            </w:pPr>
          </w:p>
        </w:tc>
        <w:tc>
          <w:tcPr>
            <w:tcW w:w="1781" w:type="dxa"/>
            <w:shd w:val="clear" w:color="auto" w:fill="auto"/>
          </w:tcPr>
          <w:p w14:paraId="1DE5D1C3" w14:textId="77777777" w:rsidR="007E5CD1" w:rsidRPr="00D83772" w:rsidRDefault="007E5CD1"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795" w:type="dxa"/>
            <w:shd w:val="clear" w:color="auto" w:fill="auto"/>
          </w:tcPr>
          <w:p w14:paraId="14ACF4D2" w14:textId="77777777" w:rsidR="007E5CD1" w:rsidRPr="00D83772" w:rsidRDefault="007E5CD1"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800" w:type="dxa"/>
            <w:shd w:val="clear" w:color="auto" w:fill="auto"/>
          </w:tcPr>
          <w:p w14:paraId="4A38C905" w14:textId="77777777" w:rsidR="007E5CD1" w:rsidRPr="00D83772" w:rsidRDefault="007E5CD1"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766" w:type="dxa"/>
            <w:shd w:val="clear" w:color="auto" w:fill="auto"/>
          </w:tcPr>
          <w:p w14:paraId="7F84AF83" w14:textId="77777777" w:rsidR="007E5CD1" w:rsidRPr="00D83772" w:rsidRDefault="007E5CD1"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FA1B9F" w14:paraId="019D4FC2" w14:textId="77777777" w:rsidTr="00C2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5"/>
          </w:tcPr>
          <w:p w14:paraId="1AE94233" w14:textId="11318005" w:rsidR="00FA1B9F" w:rsidRPr="00D83772" w:rsidRDefault="00FA1B9F" w:rsidP="00C27E3E">
            <w:pPr>
              <w:pStyle w:val="TableTextHeading"/>
              <w:rPr>
                <w:i/>
                <w:iCs/>
              </w:rPr>
            </w:pPr>
            <w:r w:rsidRPr="00D83772">
              <w:rPr>
                <w:i/>
                <w:iCs/>
              </w:rPr>
              <w:t xml:space="preserve">Statutory fees and charges </w:t>
            </w:r>
          </w:p>
        </w:tc>
      </w:tr>
      <w:tr w:rsidR="00FA1B9F" w14:paraId="5B296CCC" w14:textId="77777777" w:rsidTr="00C27E3E">
        <w:tc>
          <w:tcPr>
            <w:cnfStyle w:val="001000000000" w:firstRow="0" w:lastRow="0" w:firstColumn="1" w:lastColumn="0" w:oddVBand="0" w:evenVBand="0" w:oddHBand="0" w:evenHBand="0" w:firstRowFirstColumn="0" w:firstRowLastColumn="0" w:lastRowFirstColumn="0" w:lastRowLastColumn="0"/>
            <w:tcW w:w="6850" w:type="dxa"/>
          </w:tcPr>
          <w:p w14:paraId="0B0985EB" w14:textId="77777777" w:rsidR="00FA1B9F" w:rsidRPr="003F704D" w:rsidRDefault="00FA1B9F" w:rsidP="00C27E3E">
            <w:pPr>
              <w:pStyle w:val="TableTextHeading"/>
            </w:pPr>
          </w:p>
        </w:tc>
        <w:tc>
          <w:tcPr>
            <w:tcW w:w="1781" w:type="dxa"/>
          </w:tcPr>
          <w:p w14:paraId="076343F2"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795" w:type="dxa"/>
          </w:tcPr>
          <w:p w14:paraId="0632430B"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800" w:type="dxa"/>
          </w:tcPr>
          <w:p w14:paraId="5142A798"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766" w:type="dxa"/>
          </w:tcPr>
          <w:p w14:paraId="052442F5"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7E5CD1" w14:paraId="6302372C" w14:textId="77777777" w:rsidTr="0018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0" w:type="dxa"/>
            <w:shd w:val="clear" w:color="auto" w:fill="auto"/>
          </w:tcPr>
          <w:p w14:paraId="3249A90B" w14:textId="77777777" w:rsidR="007E5CD1" w:rsidRPr="003F704D" w:rsidRDefault="007E5CD1" w:rsidP="00C27E3E">
            <w:pPr>
              <w:pStyle w:val="TableTextHeading"/>
            </w:pPr>
          </w:p>
        </w:tc>
        <w:tc>
          <w:tcPr>
            <w:tcW w:w="1781" w:type="dxa"/>
            <w:shd w:val="clear" w:color="auto" w:fill="auto"/>
          </w:tcPr>
          <w:p w14:paraId="4EE6E18A" w14:textId="77777777" w:rsidR="007E5CD1" w:rsidRPr="00D83772" w:rsidRDefault="007E5CD1"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95" w:type="dxa"/>
            <w:shd w:val="clear" w:color="auto" w:fill="auto"/>
          </w:tcPr>
          <w:p w14:paraId="0A673D1C" w14:textId="77777777" w:rsidR="007E5CD1" w:rsidRPr="00D83772" w:rsidRDefault="007E5CD1"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800" w:type="dxa"/>
            <w:shd w:val="clear" w:color="auto" w:fill="auto"/>
          </w:tcPr>
          <w:p w14:paraId="35A003B6" w14:textId="77777777" w:rsidR="007E5CD1" w:rsidRPr="00D83772" w:rsidRDefault="007E5CD1"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66" w:type="dxa"/>
            <w:shd w:val="clear" w:color="auto" w:fill="auto"/>
          </w:tcPr>
          <w:p w14:paraId="56BB1ADB" w14:textId="77777777" w:rsidR="007E5CD1" w:rsidRPr="00D83772" w:rsidRDefault="007E5CD1"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FA1B9F" w14:paraId="27D02A50" w14:textId="77777777" w:rsidTr="005E4BEA">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F2F2F2" w:themeFill="background1" w:themeFillShade="F2"/>
          </w:tcPr>
          <w:p w14:paraId="5F3FA600" w14:textId="77777777" w:rsidR="00FA1B9F" w:rsidRPr="00D83772" w:rsidRDefault="00FA1B9F" w:rsidP="00C27E3E">
            <w:pPr>
              <w:pStyle w:val="TableTextHeading"/>
              <w:rPr>
                <w:i/>
                <w:iCs/>
              </w:rPr>
            </w:pPr>
            <w:r w:rsidRPr="00D83772">
              <w:rPr>
                <w:i/>
                <w:iCs/>
              </w:rPr>
              <w:t>Other (please specify)</w:t>
            </w:r>
          </w:p>
        </w:tc>
      </w:tr>
      <w:tr w:rsidR="00FA1B9F" w14:paraId="1A7E01BF" w14:textId="77777777" w:rsidTr="00C2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0" w:type="dxa"/>
            <w:shd w:val="clear" w:color="auto" w:fill="auto"/>
          </w:tcPr>
          <w:p w14:paraId="77F41082" w14:textId="77777777" w:rsidR="00FA1B9F" w:rsidRPr="003F704D" w:rsidRDefault="00FA1B9F" w:rsidP="00C27E3E">
            <w:pPr>
              <w:pStyle w:val="TableTextHeading"/>
            </w:pPr>
          </w:p>
        </w:tc>
        <w:tc>
          <w:tcPr>
            <w:tcW w:w="1781" w:type="dxa"/>
            <w:shd w:val="clear" w:color="auto" w:fill="auto"/>
          </w:tcPr>
          <w:p w14:paraId="692A3612"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95" w:type="dxa"/>
            <w:shd w:val="clear" w:color="auto" w:fill="auto"/>
          </w:tcPr>
          <w:p w14:paraId="136951A5"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800" w:type="dxa"/>
            <w:shd w:val="clear" w:color="auto" w:fill="auto"/>
          </w:tcPr>
          <w:p w14:paraId="4A6DD925"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66" w:type="dxa"/>
            <w:shd w:val="clear" w:color="auto" w:fill="auto"/>
          </w:tcPr>
          <w:p w14:paraId="73302EBD"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FA1B9F" w14:paraId="3A0BC78F" w14:textId="77777777" w:rsidTr="00C27E3E">
        <w:tc>
          <w:tcPr>
            <w:cnfStyle w:val="001000000000" w:firstRow="0" w:lastRow="0" w:firstColumn="1" w:lastColumn="0" w:oddVBand="0" w:evenVBand="0" w:oddHBand="0" w:evenHBand="0" w:firstRowFirstColumn="0" w:firstRowLastColumn="0" w:lastRowFirstColumn="0" w:lastRowLastColumn="0"/>
            <w:tcW w:w="6850" w:type="dxa"/>
            <w:shd w:val="clear" w:color="auto" w:fill="auto"/>
          </w:tcPr>
          <w:p w14:paraId="6F15C43E" w14:textId="77777777" w:rsidR="00FA1B9F" w:rsidRPr="003F704D" w:rsidRDefault="00FA1B9F" w:rsidP="00C27E3E">
            <w:pPr>
              <w:pStyle w:val="TableTextHeading"/>
            </w:pPr>
          </w:p>
        </w:tc>
        <w:tc>
          <w:tcPr>
            <w:tcW w:w="1781" w:type="dxa"/>
            <w:shd w:val="clear" w:color="auto" w:fill="auto"/>
          </w:tcPr>
          <w:p w14:paraId="31165FC8"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795" w:type="dxa"/>
            <w:shd w:val="clear" w:color="auto" w:fill="auto"/>
          </w:tcPr>
          <w:p w14:paraId="42654CCE"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800" w:type="dxa"/>
            <w:shd w:val="clear" w:color="auto" w:fill="auto"/>
          </w:tcPr>
          <w:p w14:paraId="434049CF"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c>
          <w:tcPr>
            <w:tcW w:w="1766" w:type="dxa"/>
            <w:shd w:val="clear" w:color="auto" w:fill="auto"/>
          </w:tcPr>
          <w:p w14:paraId="145C7546"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rPr>
                <w:b w:val="0"/>
                <w:bCs/>
              </w:rPr>
            </w:pPr>
          </w:p>
        </w:tc>
      </w:tr>
      <w:tr w:rsidR="00FA1B9F" w14:paraId="1E1174F3" w14:textId="77777777" w:rsidTr="00C2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0" w:type="dxa"/>
            <w:shd w:val="clear" w:color="auto" w:fill="auto"/>
          </w:tcPr>
          <w:p w14:paraId="70F39D93" w14:textId="77777777" w:rsidR="00FA1B9F" w:rsidRPr="003F704D" w:rsidRDefault="00FA1B9F" w:rsidP="00C27E3E">
            <w:pPr>
              <w:pStyle w:val="TableTextHeading"/>
            </w:pPr>
          </w:p>
        </w:tc>
        <w:tc>
          <w:tcPr>
            <w:tcW w:w="1781" w:type="dxa"/>
            <w:shd w:val="clear" w:color="auto" w:fill="auto"/>
          </w:tcPr>
          <w:p w14:paraId="4CF10E6E"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95" w:type="dxa"/>
            <w:shd w:val="clear" w:color="auto" w:fill="auto"/>
          </w:tcPr>
          <w:p w14:paraId="56C37FE1"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800" w:type="dxa"/>
            <w:shd w:val="clear" w:color="auto" w:fill="auto"/>
          </w:tcPr>
          <w:p w14:paraId="250DC67D"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66" w:type="dxa"/>
            <w:shd w:val="clear" w:color="auto" w:fill="auto"/>
          </w:tcPr>
          <w:p w14:paraId="1C846488"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FA1B9F" w14:paraId="50D558B7" w14:textId="77777777" w:rsidTr="005E4BEA">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F2F2F2" w:themeFill="background1" w:themeFillShade="F2"/>
          </w:tcPr>
          <w:p w14:paraId="1EC042F4" w14:textId="77777777" w:rsidR="00FA1B9F" w:rsidRPr="00D83772" w:rsidRDefault="00FA1B9F" w:rsidP="00C27E3E">
            <w:pPr>
              <w:pStyle w:val="TableTextHeading"/>
              <w:rPr>
                <w:i/>
                <w:iCs/>
              </w:rPr>
            </w:pPr>
            <w:r w:rsidRPr="00D83772">
              <w:rPr>
                <w:i/>
                <w:iCs/>
              </w:rPr>
              <w:t>Contingency (allow maximum 15%)</w:t>
            </w:r>
          </w:p>
        </w:tc>
      </w:tr>
      <w:tr w:rsidR="00FA1B9F" w14:paraId="2E7AF002" w14:textId="77777777" w:rsidTr="005E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0" w:type="dxa"/>
            <w:shd w:val="clear" w:color="auto" w:fill="auto"/>
          </w:tcPr>
          <w:p w14:paraId="23B948A9" w14:textId="77777777" w:rsidR="00FA1B9F" w:rsidRPr="003F704D" w:rsidRDefault="00FA1B9F" w:rsidP="00C27E3E">
            <w:pPr>
              <w:pStyle w:val="TableTextHeading"/>
            </w:pPr>
          </w:p>
        </w:tc>
        <w:tc>
          <w:tcPr>
            <w:tcW w:w="1781" w:type="dxa"/>
            <w:shd w:val="clear" w:color="auto" w:fill="auto"/>
          </w:tcPr>
          <w:p w14:paraId="16254F9E"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95" w:type="dxa"/>
            <w:shd w:val="clear" w:color="auto" w:fill="auto"/>
          </w:tcPr>
          <w:p w14:paraId="306C1A2B"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800" w:type="dxa"/>
            <w:shd w:val="clear" w:color="auto" w:fill="auto"/>
          </w:tcPr>
          <w:p w14:paraId="3E34BF2F"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c>
          <w:tcPr>
            <w:tcW w:w="1766" w:type="dxa"/>
            <w:shd w:val="clear" w:color="auto" w:fill="auto"/>
          </w:tcPr>
          <w:p w14:paraId="08974691" w14:textId="77777777" w:rsidR="00FA1B9F" w:rsidRPr="00D83772" w:rsidRDefault="00FA1B9F" w:rsidP="00C27E3E">
            <w:pPr>
              <w:pStyle w:val="TableTextHeading"/>
              <w:cnfStyle w:val="000000100000" w:firstRow="0" w:lastRow="0" w:firstColumn="0" w:lastColumn="0" w:oddVBand="0" w:evenVBand="0" w:oddHBand="1" w:evenHBand="0" w:firstRowFirstColumn="0" w:firstRowLastColumn="0" w:lastRowFirstColumn="0" w:lastRowLastColumn="0"/>
              <w:rPr>
                <w:b w:val="0"/>
                <w:bCs/>
              </w:rPr>
            </w:pPr>
          </w:p>
        </w:tc>
      </w:tr>
      <w:tr w:rsidR="00FA1B9F" w:rsidRPr="00D83772" w14:paraId="657020FC" w14:textId="77777777" w:rsidTr="005E4BEA">
        <w:tc>
          <w:tcPr>
            <w:cnfStyle w:val="001000000000" w:firstRow="0" w:lastRow="0" w:firstColumn="1" w:lastColumn="0" w:oddVBand="0" w:evenVBand="0" w:oddHBand="0" w:evenHBand="0" w:firstRowFirstColumn="0" w:firstRowLastColumn="0" w:lastRowFirstColumn="0" w:lastRowLastColumn="0"/>
            <w:tcW w:w="6850" w:type="dxa"/>
            <w:shd w:val="clear" w:color="auto" w:fill="F2F2F2" w:themeFill="background1" w:themeFillShade="F2"/>
          </w:tcPr>
          <w:p w14:paraId="3D565392" w14:textId="004BF625" w:rsidR="00FA1B9F" w:rsidRPr="00D83772" w:rsidRDefault="009246ED" w:rsidP="00C27E3E">
            <w:pPr>
              <w:pStyle w:val="TableTextHeading"/>
              <w:rPr>
                <w:b/>
                <w:bCs w:val="0"/>
              </w:rPr>
            </w:pPr>
            <w:r w:rsidRPr="00D83772">
              <w:rPr>
                <w:b/>
                <w:bCs w:val="0"/>
              </w:rPr>
              <w:t xml:space="preserve">Estimated </w:t>
            </w:r>
            <w:r w:rsidR="00FA1B9F" w:rsidRPr="00D83772">
              <w:rPr>
                <w:b/>
                <w:bCs w:val="0"/>
              </w:rPr>
              <w:t xml:space="preserve">Total </w:t>
            </w:r>
            <w:r w:rsidR="0018282A" w:rsidRPr="00D83772">
              <w:rPr>
                <w:b/>
                <w:bCs w:val="0"/>
              </w:rPr>
              <w:t>P</w:t>
            </w:r>
            <w:r w:rsidR="00FA1B9F" w:rsidRPr="00D83772">
              <w:rPr>
                <w:b/>
                <w:bCs w:val="0"/>
              </w:rPr>
              <w:t xml:space="preserve">roject </w:t>
            </w:r>
            <w:r w:rsidRPr="00D83772">
              <w:rPr>
                <w:b/>
                <w:bCs w:val="0"/>
              </w:rPr>
              <w:t>C</w:t>
            </w:r>
            <w:r w:rsidR="00FA1B9F" w:rsidRPr="00D83772">
              <w:rPr>
                <w:b/>
                <w:bCs w:val="0"/>
              </w:rPr>
              <w:t>ost</w:t>
            </w:r>
          </w:p>
        </w:tc>
        <w:tc>
          <w:tcPr>
            <w:tcW w:w="1781" w:type="dxa"/>
            <w:shd w:val="clear" w:color="auto" w:fill="F2F2F2" w:themeFill="background1" w:themeFillShade="F2"/>
          </w:tcPr>
          <w:p w14:paraId="33D0CF86"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pPr>
          </w:p>
        </w:tc>
        <w:tc>
          <w:tcPr>
            <w:tcW w:w="1795" w:type="dxa"/>
            <w:shd w:val="clear" w:color="auto" w:fill="F2F2F2" w:themeFill="background1" w:themeFillShade="F2"/>
          </w:tcPr>
          <w:p w14:paraId="6CB60618"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1E14AC53"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pPr>
          </w:p>
        </w:tc>
        <w:tc>
          <w:tcPr>
            <w:tcW w:w="1766" w:type="dxa"/>
            <w:shd w:val="clear" w:color="auto" w:fill="F2F2F2" w:themeFill="background1" w:themeFillShade="F2"/>
          </w:tcPr>
          <w:p w14:paraId="1A23AB52" w14:textId="77777777" w:rsidR="00FA1B9F" w:rsidRPr="00D83772" w:rsidRDefault="00FA1B9F" w:rsidP="00C27E3E">
            <w:pPr>
              <w:pStyle w:val="TableTextHeading"/>
              <w:cnfStyle w:val="000000000000" w:firstRow="0" w:lastRow="0" w:firstColumn="0" w:lastColumn="0" w:oddVBand="0" w:evenVBand="0" w:oddHBand="0" w:evenHBand="0" w:firstRowFirstColumn="0" w:firstRowLastColumn="0" w:lastRowFirstColumn="0" w:lastRowLastColumn="0"/>
            </w:pPr>
          </w:p>
        </w:tc>
      </w:tr>
    </w:tbl>
    <w:p w14:paraId="19AE463B" w14:textId="572AA924" w:rsidR="00FA1B9F" w:rsidRDefault="00FA1B9F" w:rsidP="00FA1B9F">
      <w:r>
        <w:t xml:space="preserve">All costs </w:t>
      </w:r>
      <w:r w:rsidR="0018282A">
        <w:t>are</w:t>
      </w:r>
      <w:r>
        <w:t xml:space="preserve"> GST</w:t>
      </w:r>
      <w:r w:rsidR="0054093C" w:rsidRPr="0054093C">
        <w:t xml:space="preserve"> </w:t>
      </w:r>
      <w:r w:rsidR="0054093C">
        <w:t>exclusive</w:t>
      </w:r>
      <w:r>
        <w:t xml:space="preserve">. </w:t>
      </w:r>
    </w:p>
    <w:p w14:paraId="4DC90160" w14:textId="77777777" w:rsidR="00FA1B9F" w:rsidRDefault="00FA1B9F" w:rsidP="00FA1B9F">
      <w:pPr>
        <w:spacing w:before="0" w:after="0"/>
      </w:pPr>
      <w:r>
        <w:br w:type="page"/>
      </w:r>
    </w:p>
    <w:p w14:paraId="088123A8" w14:textId="53C9F649" w:rsidR="00FA1B9F" w:rsidRDefault="00FA1B9F" w:rsidP="00994E36">
      <w:pPr>
        <w:pStyle w:val="Heading1"/>
        <w:numPr>
          <w:ilvl w:val="0"/>
          <w:numId w:val="0"/>
        </w:numPr>
        <w:ind w:left="360" w:hanging="360"/>
      </w:pPr>
      <w:bookmarkStart w:id="84" w:name="_Toc76738314"/>
      <w:r>
        <w:lastRenderedPageBreak/>
        <w:t>Appendix C: Cash</w:t>
      </w:r>
      <w:r w:rsidR="001E0B12">
        <w:t>f</w:t>
      </w:r>
      <w:r>
        <w:t xml:space="preserve">low </w:t>
      </w:r>
      <w:r w:rsidR="001E0B12">
        <w:t>f</w:t>
      </w:r>
      <w:r>
        <w:t>orecast</w:t>
      </w:r>
      <w:bookmarkEnd w:id="84"/>
    </w:p>
    <w:p w14:paraId="39C8579B" w14:textId="57E03BE0" w:rsidR="00FA1B9F" w:rsidRPr="00A720F4" w:rsidRDefault="007E5CD1" w:rsidP="00FA1B9F">
      <w:pPr>
        <w:rPr>
          <w:i/>
          <w:iCs/>
        </w:rPr>
      </w:pPr>
      <w:r w:rsidRPr="00A720F4">
        <w:rPr>
          <w:i/>
          <w:iCs/>
        </w:rPr>
        <w:t xml:space="preserve">Please attach </w:t>
      </w:r>
      <w:r w:rsidR="00A720F4" w:rsidRPr="00A720F4">
        <w:rPr>
          <w:i/>
          <w:iCs/>
        </w:rPr>
        <w:t xml:space="preserve">a copy of the Cashflow forecast </w:t>
      </w:r>
      <w:r w:rsidR="00D83772">
        <w:rPr>
          <w:i/>
          <w:iCs/>
        </w:rPr>
        <w:t>(</w:t>
      </w:r>
      <w:r w:rsidR="00A720F4" w:rsidRPr="00A720F4">
        <w:rPr>
          <w:i/>
          <w:iCs/>
        </w:rPr>
        <w:t>in the provided excel template</w:t>
      </w:r>
      <w:r w:rsidR="00D83772">
        <w:rPr>
          <w:i/>
          <w:iCs/>
        </w:rPr>
        <w:t>) to the Application</w:t>
      </w:r>
      <w:r w:rsidR="00A720F4" w:rsidRPr="00A720F4">
        <w:rPr>
          <w:i/>
          <w:iCs/>
        </w:rPr>
        <w:t>.</w:t>
      </w:r>
    </w:p>
    <w:p w14:paraId="22135407" w14:textId="77777777" w:rsidR="00FA1B9F" w:rsidRDefault="00FA1B9F" w:rsidP="00A720F4"/>
    <w:p w14:paraId="42622BE6" w14:textId="16ADBC09" w:rsidR="007E5CD1" w:rsidRDefault="007E5CD1" w:rsidP="00A720F4">
      <w:pPr>
        <w:sectPr w:rsidR="007E5CD1" w:rsidSect="00FA1B9F">
          <w:headerReference w:type="default" r:id="rId26"/>
          <w:pgSz w:w="16838" w:h="11906" w:orient="landscape" w:code="9"/>
          <w:pgMar w:top="851" w:right="1418" w:bottom="851" w:left="1418" w:header="567" w:footer="284" w:gutter="0"/>
          <w:cols w:space="284"/>
          <w:docGrid w:linePitch="360"/>
        </w:sectPr>
      </w:pPr>
    </w:p>
    <w:p w14:paraId="4B3AEB60" w14:textId="77777777" w:rsidR="00FA1B9F" w:rsidRDefault="00FA1B9F" w:rsidP="00FA1B9F"/>
    <w:p w14:paraId="2E648D08" w14:textId="77777777" w:rsidR="00FA1B9F" w:rsidRDefault="00FA1B9F" w:rsidP="00FA1B9F"/>
    <w:p w14:paraId="62832680" w14:textId="77777777" w:rsidR="00FA1B9F" w:rsidRPr="00730BF2" w:rsidRDefault="00FA1B9F" w:rsidP="00FA1B9F">
      <w:pPr>
        <w:rPr>
          <w:szCs w:val="19"/>
        </w:rPr>
      </w:pPr>
    </w:p>
    <w:p w14:paraId="0115E748" w14:textId="77777777" w:rsidR="00FA1B9F" w:rsidRDefault="00FA1B9F">
      <w:pPr>
        <w:spacing w:before="0" w:after="0"/>
        <w:rPr>
          <w:color w:val="auto"/>
          <w:szCs w:val="20"/>
          <w:lang w:eastAsia="en-AU"/>
        </w:rPr>
      </w:pPr>
    </w:p>
    <w:sectPr w:rsidR="00FA1B9F" w:rsidSect="001479F5">
      <w:headerReference w:type="even" r:id="rId27"/>
      <w:headerReference w:type="default" r:id="rId28"/>
      <w:footerReference w:type="default" r:id="rId29"/>
      <w:headerReference w:type="first" r:id="rId30"/>
      <w:pgSz w:w="11906" w:h="16838" w:code="9"/>
      <w:pgMar w:top="1418" w:right="851" w:bottom="1418" w:left="851" w:header="567"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5DD1" w14:textId="77777777" w:rsidR="00643329" w:rsidRDefault="00643329" w:rsidP="00421CC3">
      <w:r>
        <w:separator/>
      </w:r>
    </w:p>
    <w:p w14:paraId="7B25034C" w14:textId="77777777" w:rsidR="00643329" w:rsidRDefault="00643329"/>
  </w:endnote>
  <w:endnote w:type="continuationSeparator" w:id="0">
    <w:p w14:paraId="5225AD8D" w14:textId="77777777" w:rsidR="00643329" w:rsidRDefault="00643329" w:rsidP="00421CC3">
      <w:r>
        <w:continuationSeparator/>
      </w:r>
    </w:p>
    <w:p w14:paraId="0A7FEAC5" w14:textId="77777777" w:rsidR="00643329" w:rsidRDefault="00643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CCA8" w14:textId="2D0D377E" w:rsidR="00643329" w:rsidRDefault="00643329">
    <w:pPr>
      <w:pStyle w:val="Footer"/>
    </w:pPr>
    <w:r>
      <w:rPr>
        <w:noProof/>
      </w:rPr>
      <mc:AlternateContent>
        <mc:Choice Requires="wpg">
          <w:drawing>
            <wp:anchor distT="0" distB="0" distL="114300" distR="114300" simplePos="0" relativeHeight="251656192" behindDoc="0" locked="0" layoutInCell="1" allowOverlap="1" wp14:anchorId="3B4FB55A" wp14:editId="27A982D7">
              <wp:simplePos x="0" y="0"/>
              <wp:positionH relativeFrom="column">
                <wp:posOffset>5715</wp:posOffset>
              </wp:positionH>
              <wp:positionV relativeFrom="paragraph">
                <wp:posOffset>70485</wp:posOffset>
              </wp:positionV>
              <wp:extent cx="6477635" cy="59372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7635" cy="593725"/>
                        <a:chOff x="545910" y="477672"/>
                        <a:chExt cx="6477844" cy="594019"/>
                      </a:xfrm>
                    </wpg:grpSpPr>
                    <pic:pic xmlns:pic="http://schemas.openxmlformats.org/drawingml/2006/picture">
                      <pic:nvPicPr>
                        <pic:cNvPr id="35" name="Picture 35"/>
                        <pic:cNvPicPr>
                          <a:picLocks noChangeAspect="1"/>
                        </pic:cNvPicPr>
                      </pic:nvPicPr>
                      <pic:blipFill>
                        <a:blip r:embed="rId1"/>
                        <a:srcRect/>
                        <a:stretch>
                          <a:fillRect/>
                        </a:stretch>
                      </pic:blipFill>
                      <pic:spPr bwMode="auto">
                        <a:xfrm>
                          <a:off x="5431809" y="477672"/>
                          <a:ext cx="1591945" cy="521970"/>
                        </a:xfrm>
                        <a:prstGeom prst="rect">
                          <a:avLst/>
                        </a:prstGeom>
                        <a:noFill/>
                        <a:ln>
                          <a:noFill/>
                        </a:ln>
                      </pic:spPr>
                    </pic:pic>
                    <wps:wsp>
                      <wps:cNvPr id="2" name="Rectangle 12"/>
                      <wps:cNvSpPr/>
                      <wps:spPr>
                        <a:xfrm>
                          <a:off x="545910" y="545911"/>
                          <a:ext cx="3111500" cy="525780"/>
                        </a:xfrm>
                        <a:prstGeom prst="rect">
                          <a:avLst/>
                        </a:prstGeom>
                        <a:noFill/>
                        <a:ln w="25400" cap="flat" cmpd="sng" algn="ctr">
                          <a:noFill/>
                          <a:prstDash val="solid"/>
                        </a:ln>
                        <a:effectLst/>
                      </wps:spPr>
                      <wps:txbx>
                        <w:txbxContent>
                          <w:p w14:paraId="15E27B3C" w14:textId="77777777" w:rsidR="00643329" w:rsidRDefault="00643329" w:rsidP="00D233E9">
                            <w:r w:rsidRPr="0028387C">
                              <w:rPr>
                                <w:color w:val="FFFFFF"/>
                                <w:sz w:val="28"/>
                                <w:szCs w:val="16"/>
                              </w:rPr>
                              <w:t xml:space="preserve">Find us at </w:t>
                            </w:r>
                            <w:r w:rsidRPr="0028387C">
                              <w:rPr>
                                <w:color w:val="00B7B7"/>
                                <w:sz w:val="28"/>
                                <w:szCs w:val="16"/>
                              </w:rPr>
                              <w:t>dsdilgp.qld.gov.au</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4FB55A" id="Group 39" o:spid="_x0000_s1026" style="position:absolute;margin-left:.45pt;margin-top:5.55pt;width:510.05pt;height:46.75pt;z-index:251656192;mso-width-relative:margin;mso-height-relative:margin" coordorigin="5459,4776" coordsize="64778,5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54318;top:4776;width:15919;height:5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">
                <v:imagedata r:id="rId2" o:title=""/>
              </v:shape>
              <v:rect id="Rectangle 12" o:spid="_x0000_s1028" style="position:absolute;left:5459;top:5459;width:31115;height:52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" filled="f" stroked="f" strokeweight="2pt">
                <v:textbox inset="0,0,0,0">
                  <w:txbxContent>
                    <w:p w14:paraId="15E27B3C" w14:textId="77777777" w:rsidR="00643329" w:rsidRDefault="00643329" w:rsidP="00D233E9">
                      <w:r w:rsidRPr="0028387C">
                        <w:rPr>
                          <w:color w:val="FFFFFF"/>
                          <w:sz w:val="28"/>
                          <w:szCs w:val="16"/>
                        </w:rPr>
                        <w:t xml:space="preserve">Find us at </w:t>
                      </w:r>
                      <w:r w:rsidRPr="0028387C">
                        <w:rPr>
                          <w:color w:val="00B7B7"/>
                          <w:sz w:val="28"/>
                          <w:szCs w:val="16"/>
                        </w:rPr>
                        <w:t>dsdilgp.qld.gov.au</w:t>
                      </w:r>
                    </w:p>
                  </w:txbxContent>
                </v:textbox>
              </v:rec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5"/>
      <w:gridCol w:w="1689"/>
    </w:tblGrid>
    <w:tr w:rsidR="00643329" w:rsidRPr="0028387C" w14:paraId="6E597B9E" w14:textId="77777777" w:rsidTr="0028387C">
      <w:tc>
        <w:tcPr>
          <w:tcW w:w="8505" w:type="dxa"/>
          <w:tcBorders>
            <w:top w:val="nil"/>
            <w:left w:val="nil"/>
            <w:bottom w:val="nil"/>
            <w:right w:val="nil"/>
          </w:tcBorders>
          <w:shd w:val="clear" w:color="auto" w:fill="auto"/>
        </w:tcPr>
        <w:p w14:paraId="7BEFD1D5" w14:textId="77777777" w:rsidR="00643329" w:rsidRPr="0028387C" w:rsidRDefault="00643329" w:rsidP="0028387C">
          <w:pPr>
            <w:pStyle w:val="Footer"/>
            <w:tabs>
              <w:tab w:val="left" w:pos="3985"/>
            </w:tabs>
            <w:spacing w:after="120"/>
          </w:pPr>
          <w:r w:rsidRPr="0028387C">
            <w:rPr>
              <w:bCs/>
            </w:rPr>
            <w:t>Document title</w:t>
          </w:r>
        </w:p>
      </w:tc>
      <w:tc>
        <w:tcPr>
          <w:tcW w:w="1689" w:type="dxa"/>
          <w:tcBorders>
            <w:top w:val="nil"/>
            <w:left w:val="nil"/>
            <w:bottom w:val="nil"/>
            <w:right w:val="nil"/>
          </w:tcBorders>
          <w:shd w:val="clear" w:color="auto" w:fill="auto"/>
        </w:tcPr>
        <w:p w14:paraId="3A51C759" w14:textId="77777777" w:rsidR="00643329" w:rsidRPr="0028387C" w:rsidRDefault="00643329" w:rsidP="0028387C">
          <w:pPr>
            <w:pStyle w:val="Footer"/>
            <w:tabs>
              <w:tab w:val="left" w:pos="3985"/>
            </w:tabs>
            <w:spacing w:after="120"/>
            <w:jc w:val="right"/>
          </w:pPr>
          <w:r w:rsidRPr="0028387C">
            <w:rPr>
              <w:color w:val="00B7B7"/>
            </w:rPr>
            <w:fldChar w:fldCharType="begin"/>
          </w:r>
          <w:r w:rsidRPr="0028387C">
            <w:rPr>
              <w:color w:val="00B7B7"/>
            </w:rPr>
            <w:instrText xml:space="preserve"> PAGE  \* Arabic  \* MERGEFORMAT </w:instrText>
          </w:r>
          <w:r w:rsidRPr="0028387C">
            <w:rPr>
              <w:color w:val="00B7B7"/>
            </w:rPr>
            <w:fldChar w:fldCharType="separate"/>
          </w:r>
          <w:r w:rsidRPr="0028387C">
            <w:rPr>
              <w:noProof/>
              <w:color w:val="00B7B7"/>
            </w:rPr>
            <w:t>8</w:t>
          </w:r>
          <w:r w:rsidRPr="0028387C">
            <w:rPr>
              <w:color w:val="00B7B7"/>
            </w:rPr>
            <w:fldChar w:fldCharType="end"/>
          </w:r>
        </w:p>
      </w:tc>
    </w:tr>
  </w:tbl>
  <w:p w14:paraId="79E857E1" w14:textId="77777777" w:rsidR="00643329" w:rsidRDefault="00643329" w:rsidP="006F45D2">
    <w:pPr>
      <w:pStyle w:val="Footer"/>
      <w:tabs>
        <w:tab w:val="left" w:pos="3985"/>
      </w:tabs>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5"/>
      <w:gridCol w:w="1689"/>
    </w:tblGrid>
    <w:tr w:rsidR="00643329" w:rsidRPr="0028387C" w14:paraId="141A7D75" w14:textId="77777777" w:rsidTr="0028387C">
      <w:tc>
        <w:tcPr>
          <w:tcW w:w="8505" w:type="dxa"/>
          <w:tcBorders>
            <w:top w:val="nil"/>
            <w:left w:val="nil"/>
            <w:bottom w:val="nil"/>
            <w:right w:val="nil"/>
          </w:tcBorders>
          <w:shd w:val="clear" w:color="auto" w:fill="auto"/>
        </w:tcPr>
        <w:p w14:paraId="72D12588" w14:textId="77777777" w:rsidR="00643329" w:rsidRPr="0028387C" w:rsidRDefault="00643329" w:rsidP="0028387C">
          <w:pPr>
            <w:pStyle w:val="Footer"/>
            <w:tabs>
              <w:tab w:val="left" w:pos="3985"/>
            </w:tabs>
            <w:spacing w:after="120"/>
          </w:pPr>
          <w:r w:rsidRPr="0028387C">
            <w:rPr>
              <w:bCs/>
            </w:rPr>
            <w:t>Document title</w:t>
          </w:r>
        </w:p>
      </w:tc>
      <w:tc>
        <w:tcPr>
          <w:tcW w:w="1689" w:type="dxa"/>
          <w:tcBorders>
            <w:top w:val="nil"/>
            <w:left w:val="nil"/>
            <w:bottom w:val="nil"/>
            <w:right w:val="nil"/>
          </w:tcBorders>
          <w:shd w:val="clear" w:color="auto" w:fill="auto"/>
        </w:tcPr>
        <w:p w14:paraId="5C99D202" w14:textId="77777777" w:rsidR="00643329" w:rsidRPr="0028387C" w:rsidRDefault="00643329" w:rsidP="0028387C">
          <w:pPr>
            <w:pStyle w:val="Footer"/>
            <w:tabs>
              <w:tab w:val="left" w:pos="3985"/>
            </w:tabs>
            <w:spacing w:after="120"/>
            <w:jc w:val="right"/>
          </w:pPr>
          <w:r w:rsidRPr="0028387C">
            <w:rPr>
              <w:color w:val="00B7B7"/>
            </w:rPr>
            <w:fldChar w:fldCharType="begin"/>
          </w:r>
          <w:r w:rsidRPr="0028387C">
            <w:rPr>
              <w:color w:val="00B7B7"/>
            </w:rPr>
            <w:instrText xml:space="preserve"> PAGE  \* Arabic  \* MERGEFORMAT </w:instrText>
          </w:r>
          <w:r w:rsidRPr="0028387C">
            <w:rPr>
              <w:color w:val="00B7B7"/>
            </w:rPr>
            <w:fldChar w:fldCharType="separate"/>
          </w:r>
          <w:r w:rsidRPr="0028387C">
            <w:rPr>
              <w:noProof/>
              <w:color w:val="00B7B7"/>
            </w:rPr>
            <w:t>8</w:t>
          </w:r>
          <w:r w:rsidRPr="0028387C">
            <w:rPr>
              <w:color w:val="00B7B7"/>
            </w:rPr>
            <w:fldChar w:fldCharType="end"/>
          </w:r>
        </w:p>
      </w:tc>
    </w:tr>
  </w:tbl>
  <w:p w14:paraId="574BA61A" w14:textId="77777777" w:rsidR="00643329" w:rsidRDefault="00643329" w:rsidP="006F45D2">
    <w:pPr>
      <w:pStyle w:val="Footer"/>
      <w:tabs>
        <w:tab w:val="left" w:pos="3985"/>
      </w:tabs>
      <w:spacing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1F5C" w14:textId="001392C2" w:rsidR="00643329" w:rsidRPr="00730BF2" w:rsidRDefault="00643329" w:rsidP="00730BF2">
    <w:pPr>
      <w:pStyle w:val="Footer"/>
    </w:pPr>
    <w:r>
      <w:rPr>
        <w:noProof/>
      </w:rPr>
      <mc:AlternateContent>
        <mc:Choice Requires="wps">
          <w:drawing>
            <wp:anchor distT="0" distB="0" distL="114300" distR="114300" simplePos="0" relativeHeight="251662336" behindDoc="0" locked="0" layoutInCell="1" allowOverlap="1" wp14:anchorId="042EE3B6" wp14:editId="2DED34E9">
              <wp:simplePos x="0" y="0"/>
              <wp:positionH relativeFrom="margin">
                <wp:align>left</wp:align>
              </wp:positionH>
              <wp:positionV relativeFrom="paragraph">
                <wp:posOffset>-1666240</wp:posOffset>
              </wp:positionV>
              <wp:extent cx="2952750" cy="1657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1657350"/>
                      </a:xfrm>
                      <a:prstGeom prst="rect">
                        <a:avLst/>
                      </a:prstGeom>
                      <a:noFill/>
                      <a:ln w="25400" cap="flat" cmpd="sng" algn="ctr">
                        <a:noFill/>
                        <a:prstDash val="solid"/>
                      </a:ln>
                      <a:effectLst/>
                    </wps:spPr>
                    <wps:txbx>
                      <w:txbxContent>
                        <w:p w14:paraId="2EE8FCE5" w14:textId="309C0577" w:rsidR="00643329" w:rsidRPr="0028387C" w:rsidRDefault="00643329" w:rsidP="00E20058">
                          <w:pPr>
                            <w:spacing w:after="0"/>
                            <w:rPr>
                              <w:rFonts w:cs="Arial"/>
                              <w:szCs w:val="20"/>
                            </w:rPr>
                          </w:pPr>
                          <w:r w:rsidRPr="0028387C">
                            <w:rPr>
                              <w:rFonts w:cs="Arial"/>
                              <w:color w:val="939597"/>
                              <w:szCs w:val="20"/>
                            </w:rPr>
                            <w:br/>
                          </w:r>
                          <w:r w:rsidRPr="0028387C">
                            <w:rPr>
                              <w:rFonts w:cs="Arial"/>
                              <w:color w:val="939597"/>
                              <w:szCs w:val="20"/>
                            </w:rPr>
                            <w:br/>
                          </w:r>
                          <w:r w:rsidRPr="0028387C">
                            <w:rPr>
                              <w:rFonts w:cs="Arial"/>
                              <w:color w:val="939597"/>
                              <w:szCs w:val="20"/>
                            </w:rPr>
                            <w:br/>
                            <w:t>Department of State Development,</w:t>
                          </w:r>
                          <w:r w:rsidRPr="0028387C">
                            <w:rPr>
                              <w:rFonts w:cs="Arial"/>
                              <w:color w:val="939597"/>
                              <w:szCs w:val="20"/>
                            </w:rPr>
                            <w:br/>
                            <w:t>Infrastructure, Local Government and Planning</w:t>
                          </w:r>
                          <w:bookmarkStart w:id="85" w:name="_Hlk427434"/>
                          <w:r w:rsidRPr="0028387C">
                            <w:rPr>
                              <w:rFonts w:cs="Arial"/>
                              <w:color w:val="939597"/>
                              <w:szCs w:val="20"/>
                            </w:rPr>
                            <w:br/>
                            <w:t>PO Box 15009 City East Qld 4002 Australia</w:t>
                          </w:r>
                          <w:bookmarkEnd w:id="85"/>
                          <w:r w:rsidRPr="0028387C">
                            <w:rPr>
                              <w:rFonts w:cs="Arial"/>
                              <w:color w:val="939597"/>
                              <w:szCs w:val="20"/>
                            </w:rPr>
                            <w:br/>
                            <w:t>Tel 13 QGOV (13 74 68)</w:t>
                          </w:r>
                          <w:r w:rsidRPr="0028387C">
                            <w:rPr>
                              <w:rFonts w:cs="Arial"/>
                              <w:color w:val="939597"/>
                              <w:szCs w:val="20"/>
                            </w:rPr>
                            <w:br/>
                          </w:r>
                          <w:hyperlink r:id="rId1" w:history="1">
                            <w:r w:rsidRPr="0028387C">
                              <w:rPr>
                                <w:rStyle w:val="Hyperlink"/>
                                <w:rFonts w:ascii="Arial" w:hAnsi="Arial" w:cs="Arial"/>
                                <w:color w:val="939597"/>
                                <w:sz w:val="20"/>
                                <w:szCs w:val="20"/>
                              </w:rPr>
                              <w:t>info@dsdilgp.qld.gov.au</w:t>
                            </w:r>
                          </w:hyperlink>
                          <w:r w:rsidRPr="0028387C">
                            <w:rPr>
                              <w:rFonts w:cs="Arial"/>
                              <w:color w:val="939597"/>
                              <w:szCs w:val="20"/>
                            </w:rPr>
                            <w:br/>
                            <w:t>www.</w:t>
                          </w:r>
                          <w:r>
                            <w:rPr>
                              <w:rFonts w:cs="Arial"/>
                              <w:color w:val="939597"/>
                              <w:szCs w:val="20"/>
                            </w:rPr>
                            <w:t>statedevelopment</w:t>
                          </w:r>
                          <w:r w:rsidRPr="0028387C">
                            <w:rPr>
                              <w:rFonts w:cs="Arial"/>
                              <w:color w:val="939597"/>
                              <w:szCs w:val="20"/>
                            </w:rPr>
                            <w:t>.qld.gov.au</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2EE3B6" id="Rectangle 10" o:spid="_x0000_s1029" style="position:absolute;margin-left:0;margin-top:-131.2pt;width:232.5pt;height:13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" filled="f" stroked="f" strokeweight="2pt">
              <v:textbox inset=",,,0">
                <w:txbxContent>
                  <w:p w14:paraId="2EE8FCE5" w14:textId="309C0577" w:rsidR="00643329" w:rsidRPr="0028387C" w:rsidRDefault="00643329" w:rsidP="00E20058">
                    <w:pPr>
                      <w:spacing w:after="0"/>
                      <w:rPr>
                        <w:rFonts w:cs="Arial"/>
                        <w:szCs w:val="20"/>
                      </w:rPr>
                    </w:pPr>
                    <w:r w:rsidRPr="0028387C">
                      <w:rPr>
                        <w:rFonts w:cs="Arial"/>
                        <w:color w:val="939597"/>
                        <w:szCs w:val="20"/>
                      </w:rPr>
                      <w:br/>
                    </w:r>
                    <w:r w:rsidRPr="0028387C">
                      <w:rPr>
                        <w:rFonts w:cs="Arial"/>
                        <w:color w:val="939597"/>
                        <w:szCs w:val="20"/>
                      </w:rPr>
                      <w:br/>
                    </w:r>
                    <w:r w:rsidRPr="0028387C">
                      <w:rPr>
                        <w:rFonts w:cs="Arial"/>
                        <w:color w:val="939597"/>
                        <w:szCs w:val="20"/>
                      </w:rPr>
                      <w:br/>
                      <w:t>Department of State Development,</w:t>
                    </w:r>
                    <w:r w:rsidRPr="0028387C">
                      <w:rPr>
                        <w:rFonts w:cs="Arial"/>
                        <w:color w:val="939597"/>
                        <w:szCs w:val="20"/>
                      </w:rPr>
                      <w:br/>
                      <w:t>Infrastructure, Local Government and Planning</w:t>
                    </w:r>
                    <w:bookmarkStart w:id="86" w:name="_Hlk427434"/>
                    <w:r w:rsidRPr="0028387C">
                      <w:rPr>
                        <w:rFonts w:cs="Arial"/>
                        <w:color w:val="939597"/>
                        <w:szCs w:val="20"/>
                      </w:rPr>
                      <w:br/>
                      <w:t>PO Box 15009 City East Qld 4002 Australia</w:t>
                    </w:r>
                    <w:bookmarkEnd w:id="86"/>
                    <w:r w:rsidRPr="0028387C">
                      <w:rPr>
                        <w:rFonts w:cs="Arial"/>
                        <w:color w:val="939597"/>
                        <w:szCs w:val="20"/>
                      </w:rPr>
                      <w:br/>
                      <w:t>Tel 13 QGOV (13 74 68)</w:t>
                    </w:r>
                    <w:r w:rsidRPr="0028387C">
                      <w:rPr>
                        <w:rFonts w:cs="Arial"/>
                        <w:color w:val="939597"/>
                        <w:szCs w:val="20"/>
                      </w:rPr>
                      <w:br/>
                    </w:r>
                    <w:hyperlink r:id="rId2" w:history="1">
                      <w:r w:rsidRPr="0028387C">
                        <w:rPr>
                          <w:rStyle w:val="Hyperlink"/>
                          <w:rFonts w:ascii="Arial" w:hAnsi="Arial" w:cs="Arial"/>
                          <w:color w:val="939597"/>
                          <w:sz w:val="20"/>
                          <w:szCs w:val="20"/>
                        </w:rPr>
                        <w:t>info@dsdilgp.qld.gov.au</w:t>
                      </w:r>
                    </w:hyperlink>
                    <w:r w:rsidRPr="0028387C">
                      <w:rPr>
                        <w:rFonts w:cs="Arial"/>
                        <w:color w:val="939597"/>
                        <w:szCs w:val="20"/>
                      </w:rPr>
                      <w:br/>
                      <w:t>www.</w:t>
                    </w:r>
                    <w:r>
                      <w:rPr>
                        <w:rFonts w:cs="Arial"/>
                        <w:color w:val="939597"/>
                        <w:szCs w:val="20"/>
                      </w:rPr>
                      <w:t>statedevelopment</w:t>
                    </w:r>
                    <w:r w:rsidRPr="0028387C">
                      <w:rPr>
                        <w:rFonts w:cs="Arial"/>
                        <w:color w:val="939597"/>
                        <w:szCs w:val="20"/>
                      </w:rPr>
                      <w:t>.qld.gov.au</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A9544" w14:textId="77777777" w:rsidR="00643329" w:rsidRDefault="00643329" w:rsidP="00FD2073">
      <w:pPr>
        <w:spacing w:after="20"/>
        <w:ind w:right="284"/>
      </w:pPr>
      <w:r>
        <w:separator/>
      </w:r>
    </w:p>
  </w:footnote>
  <w:footnote w:type="continuationSeparator" w:id="0">
    <w:p w14:paraId="77FAC9E1" w14:textId="77777777" w:rsidR="00643329" w:rsidRDefault="00643329" w:rsidP="00FD2073">
      <w:pPr>
        <w:spacing w:after="20"/>
      </w:pPr>
      <w:r>
        <w:continuationSeparator/>
      </w:r>
    </w:p>
  </w:footnote>
  <w:footnote w:type="continuationNotice" w:id="1">
    <w:p w14:paraId="37BAC819" w14:textId="77777777" w:rsidR="00643329" w:rsidRDefault="0064332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8DE7E" w14:textId="31DFA296" w:rsidR="00643329" w:rsidRPr="00E20058" w:rsidRDefault="00643329" w:rsidP="00E20058">
    <w:pPr>
      <w:pStyle w:val="Header"/>
    </w:pPr>
    <w:r>
      <w:rPr>
        <w:noProof/>
      </w:rPr>
      <w:drawing>
        <wp:anchor distT="0" distB="0" distL="114300" distR="114300" simplePos="0" relativeHeight="251658240" behindDoc="1" locked="0" layoutInCell="1" allowOverlap="1" wp14:anchorId="559474BF" wp14:editId="57780188">
          <wp:simplePos x="0" y="0"/>
          <wp:positionH relativeFrom="page">
            <wp:align>right</wp:align>
          </wp:positionH>
          <wp:positionV relativeFrom="paragraph">
            <wp:posOffset>-360680</wp:posOffset>
          </wp:positionV>
          <wp:extent cx="7564120" cy="10699750"/>
          <wp:effectExtent l="0" t="0" r="0" b="0"/>
          <wp:wrapNone/>
          <wp:docPr id="20"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0699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99A9" w14:textId="77777777" w:rsidR="00643329" w:rsidRDefault="00643329" w:rsidP="00147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B9DC" w14:textId="510DCCEF" w:rsidR="00643329" w:rsidRDefault="00643329" w:rsidP="00E20058">
    <w:pPr>
      <w:pStyle w:val="Header"/>
    </w:pPr>
    <w:r>
      <w:rPr>
        <w:noProof/>
      </w:rPr>
      <w:drawing>
        <wp:anchor distT="0" distB="0" distL="114300" distR="114300" simplePos="0" relativeHeight="251657216" behindDoc="0" locked="0" layoutInCell="1" allowOverlap="1" wp14:anchorId="7BED2219" wp14:editId="195AF24A">
          <wp:simplePos x="0" y="0"/>
          <wp:positionH relativeFrom="page">
            <wp:align>right</wp:align>
          </wp:positionH>
          <wp:positionV relativeFrom="paragraph">
            <wp:posOffset>-361950</wp:posOffset>
          </wp:positionV>
          <wp:extent cx="7523480" cy="10677525"/>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10677525"/>
                  </a:xfrm>
                  <a:prstGeom prst="rect">
                    <a:avLst/>
                  </a:prstGeom>
                  <a:noFill/>
                </pic:spPr>
              </pic:pic>
            </a:graphicData>
          </a:graphic>
          <wp14:sizeRelH relativeFrom="page">
            <wp14:pctWidth>0</wp14:pctWidth>
          </wp14:sizeRelH>
          <wp14:sizeRelV relativeFrom="page">
            <wp14:pctHeight>0</wp14:pctHeight>
          </wp14:sizeRelV>
        </wp:anchor>
      </w:drawing>
    </w:r>
    <w:r w:rsidRPr="001A0178">
      <w:t xml:space="preserve">Department of State Development, </w:t>
    </w:r>
    <w:r>
      <w:t>Infrastructure, Local Government and Planning</w:t>
    </w:r>
    <w:r>
      <w:rPr>
        <w:noProof/>
      </w:rPr>
      <w:t xml:space="preserve"> </w:t>
    </w:r>
  </w:p>
  <w:p w14:paraId="0CC10EB5" w14:textId="77777777" w:rsidR="00643329" w:rsidRDefault="00643329" w:rsidP="00E20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737A" w14:textId="77777777" w:rsidR="00643329" w:rsidRDefault="00643329" w:rsidP="001479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EEA2" w14:textId="1D2DF4AD" w:rsidR="00643329" w:rsidRPr="00E20058" w:rsidRDefault="00643329" w:rsidP="00E20058">
    <w:pPr>
      <w:pStyle w:val="Header"/>
    </w:pPr>
    <w:r>
      <w:rPr>
        <w:noProof/>
      </w:rPr>
      <w:drawing>
        <wp:anchor distT="0" distB="0" distL="114300" distR="114300" simplePos="0" relativeHeight="251659264" behindDoc="1" locked="0" layoutInCell="1" allowOverlap="1" wp14:anchorId="53D9AD77" wp14:editId="29EA50E4">
          <wp:simplePos x="0" y="0"/>
          <wp:positionH relativeFrom="page">
            <wp:align>right</wp:align>
          </wp:positionH>
          <wp:positionV relativeFrom="paragraph">
            <wp:posOffset>-384810</wp:posOffset>
          </wp:positionV>
          <wp:extent cx="7564120" cy="10699750"/>
          <wp:effectExtent l="0" t="0" r="0" b="0"/>
          <wp:wrapNone/>
          <wp:docPr id="12"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0699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E4C1" w14:textId="77777777" w:rsidR="00643329" w:rsidRDefault="00643329" w:rsidP="001479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D7FC" w14:textId="69CA007E" w:rsidR="00643329" w:rsidRPr="00E20058" w:rsidRDefault="00643329" w:rsidP="00E20058">
    <w:pPr>
      <w:pStyle w:val="Header"/>
    </w:pPr>
    <w:r>
      <w:rPr>
        <w:noProof/>
      </w:rPr>
      <w:drawing>
        <wp:anchor distT="0" distB="0" distL="114300" distR="114300" simplePos="0" relativeHeight="251666432" behindDoc="1" locked="0" layoutInCell="1" allowOverlap="1" wp14:anchorId="0581E43A" wp14:editId="032A58DF">
          <wp:simplePos x="0" y="0"/>
          <wp:positionH relativeFrom="page">
            <wp:align>left</wp:align>
          </wp:positionH>
          <wp:positionV relativeFrom="paragraph">
            <wp:posOffset>-361950</wp:posOffset>
          </wp:positionV>
          <wp:extent cx="7564120" cy="10699750"/>
          <wp:effectExtent l="0" t="0" r="0" b="635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0699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D9ECF" w14:textId="1E294621" w:rsidR="00643329" w:rsidRPr="00E20058" w:rsidRDefault="00643329" w:rsidP="00E200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A0CA" w14:textId="77777777" w:rsidR="00643329" w:rsidRDefault="00643329" w:rsidP="001479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D7471" w14:textId="5D5A5F8A" w:rsidR="00643329" w:rsidRPr="00E20058" w:rsidRDefault="00643329" w:rsidP="00E20058">
    <w:pPr>
      <w:pStyle w:val="Header"/>
    </w:pPr>
    <w:r>
      <w:rPr>
        <w:noProof/>
      </w:rPr>
      <w:drawing>
        <wp:anchor distT="0" distB="0" distL="114300" distR="114300" simplePos="0" relativeHeight="251653120" behindDoc="1" locked="0" layoutInCell="1" allowOverlap="1" wp14:anchorId="205551C6" wp14:editId="0682A757">
          <wp:simplePos x="0" y="0"/>
          <wp:positionH relativeFrom="page">
            <wp:align>right</wp:align>
          </wp:positionH>
          <wp:positionV relativeFrom="paragraph">
            <wp:posOffset>-361950</wp:posOffset>
          </wp:positionV>
          <wp:extent cx="7504430" cy="1068514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4430" cy="10685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D30F9A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F3E354A"/>
    <w:lvl w:ilvl="0">
      <w:start w:val="1"/>
      <w:numFmt w:val="bullet"/>
      <w:pStyle w:val="ListBullet2"/>
      <w:lvlText w:val="–"/>
      <w:lvlJc w:val="left"/>
      <w:pPr>
        <w:ind w:left="717" w:hanging="360"/>
      </w:pPr>
      <w:rPr>
        <w:rFonts w:ascii="Arial" w:hAnsi="Arial" w:hint="default"/>
        <w:b w:val="0"/>
        <w:i w:val="0"/>
        <w:sz w:val="20"/>
      </w:rPr>
    </w:lvl>
  </w:abstractNum>
  <w:abstractNum w:abstractNumId="2" w15:restartNumberingAfterBreak="0">
    <w:nsid w:val="03190B6F"/>
    <w:multiLevelType w:val="hybridMultilevel"/>
    <w:tmpl w:val="E4F8BC32"/>
    <w:lvl w:ilvl="0" w:tplc="4C0CE40E">
      <w:start w:val="1"/>
      <w:numFmt w:val="bullet"/>
      <w:pStyle w:val="ListBullet"/>
      <w:lvlText w:val="»"/>
      <w:lvlJc w:val="left"/>
      <w:pPr>
        <w:ind w:left="720" w:hanging="360"/>
      </w:pPr>
      <w:rPr>
        <w:rFonts w:ascii="Arial" w:hAnsi="Arial" w:hint="default"/>
        <w:color w:val="4D4D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03CE7"/>
    <w:multiLevelType w:val="hybridMultilevel"/>
    <w:tmpl w:val="5F92BF0E"/>
    <w:lvl w:ilvl="0" w:tplc="D938D1B4">
      <w:start w:val="1"/>
      <w:numFmt w:val="bullet"/>
      <w:lvlText w:val=""/>
      <w:lvlJc w:val="left"/>
      <w:pPr>
        <w:ind w:left="360" w:hanging="360"/>
      </w:pPr>
      <w:rPr>
        <w:rFonts w:ascii="Symbol" w:hAnsi="Symbol" w:hint="default"/>
        <w:color w:val="4D4D4F"/>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12EB3"/>
    <w:multiLevelType w:val="hybridMultilevel"/>
    <w:tmpl w:val="2C9E10FC"/>
    <w:lvl w:ilvl="0" w:tplc="5F50EF26">
      <w:start w:val="1"/>
      <w:numFmt w:val="decimal"/>
      <w:pStyle w:val="TableListNumber"/>
      <w:lvlText w:val="%1."/>
      <w:lvlJc w:val="left"/>
      <w:pPr>
        <w:ind w:left="360"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13657F"/>
    <w:multiLevelType w:val="hybridMultilevel"/>
    <w:tmpl w:val="7BCEF594"/>
    <w:lvl w:ilvl="0" w:tplc="B5980704">
      <w:start w:val="1"/>
      <w:numFmt w:val="lowerLetter"/>
      <w:pStyle w:val="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733D84"/>
    <w:multiLevelType w:val="multilevel"/>
    <w:tmpl w:val="4FA26BE8"/>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27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0D33D0"/>
    <w:multiLevelType w:val="hybridMultilevel"/>
    <w:tmpl w:val="DBA62364"/>
    <w:lvl w:ilvl="0" w:tplc="D938D1B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323FCB"/>
    <w:multiLevelType w:val="hybridMultilevel"/>
    <w:tmpl w:val="21C83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8E1C21"/>
    <w:multiLevelType w:val="hybridMultilevel"/>
    <w:tmpl w:val="99BC6686"/>
    <w:lvl w:ilvl="0" w:tplc="D1FE9662">
      <w:start w:val="1"/>
      <w:numFmt w:val="bullet"/>
      <w:pStyle w:val="TableListBullet"/>
      <w:lvlText w:val="»"/>
      <w:lvlJc w:val="left"/>
      <w:pPr>
        <w:ind w:left="360" w:hanging="360"/>
      </w:pPr>
      <w:rPr>
        <w:rFonts w:ascii="Arial" w:hAnsi="Arial" w:hint="default"/>
        <w:color w:val="4D4D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F67228"/>
    <w:multiLevelType w:val="hybridMultilevel"/>
    <w:tmpl w:val="78CCAC3E"/>
    <w:lvl w:ilvl="0" w:tplc="79702716">
      <w:start w:val="1"/>
      <w:numFmt w:val="decimal"/>
      <w:pStyle w:val="ListNumber"/>
      <w:lvlText w:val="%1."/>
      <w:lvlJc w:val="left"/>
      <w:pPr>
        <w:ind w:left="717" w:hanging="360"/>
      </w:pPr>
      <w:rPr>
        <w:rFonts w:ascii="Arial" w:hAnsi="Arial" w:hint="default"/>
        <w:b w:val="0"/>
        <w:i w:val="0"/>
        <w:color w:val="4D4D4F"/>
        <w:sz w:val="20"/>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39704222"/>
    <w:multiLevelType w:val="hybridMultilevel"/>
    <w:tmpl w:val="B2200DA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6D46ED2"/>
    <w:multiLevelType w:val="hybridMultilevel"/>
    <w:tmpl w:val="5734FA02"/>
    <w:lvl w:ilvl="0" w:tplc="D938D1B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A3030F"/>
    <w:multiLevelType w:val="hybridMultilevel"/>
    <w:tmpl w:val="16E46BCC"/>
    <w:lvl w:ilvl="0" w:tplc="D05E2A10">
      <w:start w:val="1"/>
      <w:numFmt w:val="lowerLetter"/>
      <w:pStyle w:val="Listalpha"/>
      <w:lvlText w:val="%1."/>
      <w:lvlJc w:val="left"/>
      <w:pPr>
        <w:ind w:left="717" w:hanging="360"/>
      </w:pPr>
      <w:rPr>
        <w:rFonts w:ascii="Calibri" w:hAnsi="Calibri" w:hint="default"/>
        <w:b w:val="0"/>
        <w:i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797120"/>
    <w:multiLevelType w:val="hybridMultilevel"/>
    <w:tmpl w:val="44D40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DF73A0"/>
    <w:multiLevelType w:val="hybridMultilevel"/>
    <w:tmpl w:val="EC9CA32C"/>
    <w:lvl w:ilvl="0" w:tplc="73BA49E2">
      <w:start w:val="1"/>
      <w:numFmt w:val="lowerLetter"/>
      <w:pStyle w:val="Tablelistalpha"/>
      <w:lvlText w:val="%1."/>
      <w:lvlJc w:val="left"/>
      <w:pPr>
        <w:ind w:left="717"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F510E9"/>
    <w:multiLevelType w:val="hybridMultilevel"/>
    <w:tmpl w:val="C0529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D1074F"/>
    <w:multiLevelType w:val="multilevel"/>
    <w:tmpl w:val="741001E8"/>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4DA388F"/>
    <w:multiLevelType w:val="hybridMultilevel"/>
    <w:tmpl w:val="0AC8EEE6"/>
    <w:lvl w:ilvl="0" w:tplc="749272C2">
      <w:start w:val="1"/>
      <w:numFmt w:val="bullet"/>
      <w:pStyle w:val="TableListBullet2"/>
      <w:lvlText w:val="–"/>
      <w:lvlJc w:val="left"/>
      <w:pPr>
        <w:ind w:left="717" w:hanging="360"/>
      </w:pPr>
      <w:rPr>
        <w:rFonts w:ascii="Arial" w:hAnsi="Arial" w:hint="default"/>
        <w:b w:val="0"/>
        <w:i w:val="0"/>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6FC0E07"/>
    <w:multiLevelType w:val="hybridMultilevel"/>
    <w:tmpl w:val="6B622472"/>
    <w:lvl w:ilvl="0" w:tplc="B240F7F8">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15:restartNumberingAfterBreak="0">
    <w:nsid w:val="6CC760C2"/>
    <w:multiLevelType w:val="hybridMultilevel"/>
    <w:tmpl w:val="8410B8AC"/>
    <w:lvl w:ilvl="0" w:tplc="D938D1B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1A2084"/>
    <w:multiLevelType w:val="hybridMultilevel"/>
    <w:tmpl w:val="2B9C8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F1C51FD"/>
    <w:multiLevelType w:val="hybridMultilevel"/>
    <w:tmpl w:val="31BC44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357C79"/>
    <w:multiLevelType w:val="hybridMultilevel"/>
    <w:tmpl w:val="860CE49A"/>
    <w:lvl w:ilvl="0" w:tplc="3E744140">
      <w:start w:val="1"/>
      <w:numFmt w:val="decimal"/>
      <w:pStyle w:val="SourceIndent"/>
      <w:lvlText w:val="%1."/>
      <w:lvlJc w:val="left"/>
      <w:pPr>
        <w:ind w:left="360" w:hanging="360"/>
      </w:pPr>
      <w:rPr>
        <w:rFonts w:ascii="Arial" w:hAnsi="Arial" w:hint="default"/>
        <w:b w:val="0"/>
        <w:i w:val="0"/>
        <w:sz w:val="1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6F1AC3"/>
    <w:multiLevelType w:val="hybridMultilevel"/>
    <w:tmpl w:val="CD561176"/>
    <w:lvl w:ilvl="0" w:tplc="D938D1B4">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8"/>
  </w:num>
  <w:num w:numId="4">
    <w:abstractNumId w:val="9"/>
  </w:num>
  <w:num w:numId="5">
    <w:abstractNumId w:val="4"/>
  </w:num>
  <w:num w:numId="6">
    <w:abstractNumId w:val="23"/>
  </w:num>
  <w:num w:numId="7">
    <w:abstractNumId w:val="17"/>
  </w:num>
  <w:num w:numId="8">
    <w:abstractNumId w:val="19"/>
  </w:num>
  <w:num w:numId="9">
    <w:abstractNumId w:val="13"/>
  </w:num>
  <w:num w:numId="10">
    <w:abstractNumId w:val="15"/>
  </w:num>
  <w:num w:numId="11">
    <w:abstractNumId w:val="0"/>
  </w:num>
  <w:num w:numId="12">
    <w:abstractNumId w:val="10"/>
  </w:num>
  <w:num w:numId="13">
    <w:abstractNumId w:val="2"/>
  </w:num>
  <w:num w:numId="14">
    <w:abstractNumId w:val="6"/>
  </w:num>
  <w:num w:numId="15">
    <w:abstractNumId w:val="21"/>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1"/>
  </w:num>
  <w:num w:numId="27">
    <w:abstractNumId w:val="16"/>
  </w:num>
  <w:num w:numId="28">
    <w:abstractNumId w:val="3"/>
  </w:num>
  <w:num w:numId="29">
    <w:abstractNumId w:val="20"/>
  </w:num>
  <w:num w:numId="30">
    <w:abstractNumId w:val="9"/>
  </w:num>
  <w:num w:numId="31">
    <w:abstractNumId w:val="9"/>
  </w:num>
  <w:num w:numId="32">
    <w:abstractNumId w:val="24"/>
  </w:num>
  <w:num w:numId="33">
    <w:abstractNumId w:val="7"/>
  </w:num>
  <w:num w:numId="34">
    <w:abstractNumId w:val="12"/>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624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09"/>
    <w:rsid w:val="000000D7"/>
    <w:rsid w:val="000005D7"/>
    <w:rsid w:val="0000401D"/>
    <w:rsid w:val="000070FB"/>
    <w:rsid w:val="00007613"/>
    <w:rsid w:val="00013B66"/>
    <w:rsid w:val="00017F81"/>
    <w:rsid w:val="000200B5"/>
    <w:rsid w:val="00020258"/>
    <w:rsid w:val="00020DB7"/>
    <w:rsid w:val="00021CAA"/>
    <w:rsid w:val="000240E3"/>
    <w:rsid w:val="000243C6"/>
    <w:rsid w:val="00024A74"/>
    <w:rsid w:val="00025D17"/>
    <w:rsid w:val="00027982"/>
    <w:rsid w:val="00031EDB"/>
    <w:rsid w:val="00031F3F"/>
    <w:rsid w:val="00032E17"/>
    <w:rsid w:val="000363AB"/>
    <w:rsid w:val="00036521"/>
    <w:rsid w:val="00043D04"/>
    <w:rsid w:val="00044EA3"/>
    <w:rsid w:val="00045DC2"/>
    <w:rsid w:val="00046970"/>
    <w:rsid w:val="00051C81"/>
    <w:rsid w:val="0005714D"/>
    <w:rsid w:val="0006290B"/>
    <w:rsid w:val="00067D69"/>
    <w:rsid w:val="00070065"/>
    <w:rsid w:val="00070F7A"/>
    <w:rsid w:val="0007264E"/>
    <w:rsid w:val="00072B87"/>
    <w:rsid w:val="00073D6B"/>
    <w:rsid w:val="00077F37"/>
    <w:rsid w:val="00077FB1"/>
    <w:rsid w:val="0008038E"/>
    <w:rsid w:val="00080C9D"/>
    <w:rsid w:val="0008161F"/>
    <w:rsid w:val="00083989"/>
    <w:rsid w:val="0008403F"/>
    <w:rsid w:val="000853C9"/>
    <w:rsid w:val="000860EE"/>
    <w:rsid w:val="00090409"/>
    <w:rsid w:val="00091C35"/>
    <w:rsid w:val="0009275F"/>
    <w:rsid w:val="00094EAC"/>
    <w:rsid w:val="000A072B"/>
    <w:rsid w:val="000A3611"/>
    <w:rsid w:val="000A38CF"/>
    <w:rsid w:val="000A6751"/>
    <w:rsid w:val="000B1106"/>
    <w:rsid w:val="000B14A6"/>
    <w:rsid w:val="000C2FD1"/>
    <w:rsid w:val="000C3789"/>
    <w:rsid w:val="000C6CDF"/>
    <w:rsid w:val="000D1008"/>
    <w:rsid w:val="000D18A2"/>
    <w:rsid w:val="000D1BCD"/>
    <w:rsid w:val="000D3BBD"/>
    <w:rsid w:val="000D4342"/>
    <w:rsid w:val="000D48DE"/>
    <w:rsid w:val="000D4A28"/>
    <w:rsid w:val="000D56AF"/>
    <w:rsid w:val="000D65D6"/>
    <w:rsid w:val="000E2924"/>
    <w:rsid w:val="000E3E98"/>
    <w:rsid w:val="000E4108"/>
    <w:rsid w:val="000F0553"/>
    <w:rsid w:val="000F30BB"/>
    <w:rsid w:val="000F4581"/>
    <w:rsid w:val="000F5A4D"/>
    <w:rsid w:val="00101401"/>
    <w:rsid w:val="0010379B"/>
    <w:rsid w:val="00104D90"/>
    <w:rsid w:val="00106523"/>
    <w:rsid w:val="0010688D"/>
    <w:rsid w:val="00113BEB"/>
    <w:rsid w:val="0011488B"/>
    <w:rsid w:val="00115043"/>
    <w:rsid w:val="00116623"/>
    <w:rsid w:val="00117862"/>
    <w:rsid w:val="00121195"/>
    <w:rsid w:val="0012130D"/>
    <w:rsid w:val="00122D09"/>
    <w:rsid w:val="001239BE"/>
    <w:rsid w:val="00124304"/>
    <w:rsid w:val="00125866"/>
    <w:rsid w:val="00133FC3"/>
    <w:rsid w:val="001367F2"/>
    <w:rsid w:val="0013727C"/>
    <w:rsid w:val="00137F7B"/>
    <w:rsid w:val="00140CC1"/>
    <w:rsid w:val="001462D1"/>
    <w:rsid w:val="001479F5"/>
    <w:rsid w:val="00147F76"/>
    <w:rsid w:val="0015399A"/>
    <w:rsid w:val="00153BB5"/>
    <w:rsid w:val="00154295"/>
    <w:rsid w:val="001548E7"/>
    <w:rsid w:val="00157FAD"/>
    <w:rsid w:val="001650E4"/>
    <w:rsid w:val="00167564"/>
    <w:rsid w:val="0017030D"/>
    <w:rsid w:val="00172D32"/>
    <w:rsid w:val="00173EC4"/>
    <w:rsid w:val="001750B5"/>
    <w:rsid w:val="00177CB5"/>
    <w:rsid w:val="00181590"/>
    <w:rsid w:val="0018282A"/>
    <w:rsid w:val="0018593F"/>
    <w:rsid w:val="0018617B"/>
    <w:rsid w:val="00186E93"/>
    <w:rsid w:val="0019000F"/>
    <w:rsid w:val="00190A94"/>
    <w:rsid w:val="00194427"/>
    <w:rsid w:val="0019482E"/>
    <w:rsid w:val="00195B5B"/>
    <w:rsid w:val="001A0178"/>
    <w:rsid w:val="001A0425"/>
    <w:rsid w:val="001A0CAA"/>
    <w:rsid w:val="001A3336"/>
    <w:rsid w:val="001A46BA"/>
    <w:rsid w:val="001A4D16"/>
    <w:rsid w:val="001B3062"/>
    <w:rsid w:val="001B3480"/>
    <w:rsid w:val="001B47D8"/>
    <w:rsid w:val="001B506F"/>
    <w:rsid w:val="001B5685"/>
    <w:rsid w:val="001B6C5A"/>
    <w:rsid w:val="001B7ABA"/>
    <w:rsid w:val="001B7B5F"/>
    <w:rsid w:val="001C3106"/>
    <w:rsid w:val="001C57ED"/>
    <w:rsid w:val="001C640E"/>
    <w:rsid w:val="001C644C"/>
    <w:rsid w:val="001C74E5"/>
    <w:rsid w:val="001C7F2E"/>
    <w:rsid w:val="001D03FE"/>
    <w:rsid w:val="001D1AA6"/>
    <w:rsid w:val="001D4009"/>
    <w:rsid w:val="001D47EB"/>
    <w:rsid w:val="001D6E0F"/>
    <w:rsid w:val="001D6E26"/>
    <w:rsid w:val="001D76EE"/>
    <w:rsid w:val="001E0B12"/>
    <w:rsid w:val="001E1ACC"/>
    <w:rsid w:val="001E296F"/>
    <w:rsid w:val="001E302B"/>
    <w:rsid w:val="001E5508"/>
    <w:rsid w:val="001E5E82"/>
    <w:rsid w:val="001E7600"/>
    <w:rsid w:val="001F14E6"/>
    <w:rsid w:val="001F43A6"/>
    <w:rsid w:val="001F491A"/>
    <w:rsid w:val="001F4AAC"/>
    <w:rsid w:val="001F4E9B"/>
    <w:rsid w:val="001F514F"/>
    <w:rsid w:val="001F5177"/>
    <w:rsid w:val="001F7972"/>
    <w:rsid w:val="00202605"/>
    <w:rsid w:val="00204AEE"/>
    <w:rsid w:val="00206B95"/>
    <w:rsid w:val="00207691"/>
    <w:rsid w:val="002106CB"/>
    <w:rsid w:val="00210BB3"/>
    <w:rsid w:val="00210ED9"/>
    <w:rsid w:val="00211B44"/>
    <w:rsid w:val="0021242D"/>
    <w:rsid w:val="002127B4"/>
    <w:rsid w:val="00213773"/>
    <w:rsid w:val="002137C7"/>
    <w:rsid w:val="00216458"/>
    <w:rsid w:val="002213C2"/>
    <w:rsid w:val="002221E3"/>
    <w:rsid w:val="002252D5"/>
    <w:rsid w:val="00225D66"/>
    <w:rsid w:val="00226944"/>
    <w:rsid w:val="002306A2"/>
    <w:rsid w:val="0023079C"/>
    <w:rsid w:val="00230EC6"/>
    <w:rsid w:val="00231767"/>
    <w:rsid w:val="00231839"/>
    <w:rsid w:val="002345BE"/>
    <w:rsid w:val="002348E8"/>
    <w:rsid w:val="00235369"/>
    <w:rsid w:val="0023567A"/>
    <w:rsid w:val="002427F1"/>
    <w:rsid w:val="00247774"/>
    <w:rsid w:val="00250C01"/>
    <w:rsid w:val="00251981"/>
    <w:rsid w:val="00261888"/>
    <w:rsid w:val="00262700"/>
    <w:rsid w:val="00264663"/>
    <w:rsid w:val="00265055"/>
    <w:rsid w:val="002655E0"/>
    <w:rsid w:val="00265AE4"/>
    <w:rsid w:val="00265B76"/>
    <w:rsid w:val="00266E4C"/>
    <w:rsid w:val="0027075F"/>
    <w:rsid w:val="002724D5"/>
    <w:rsid w:val="002729A3"/>
    <w:rsid w:val="00274CB3"/>
    <w:rsid w:val="0028098B"/>
    <w:rsid w:val="00281170"/>
    <w:rsid w:val="00281E77"/>
    <w:rsid w:val="00282D14"/>
    <w:rsid w:val="0028387C"/>
    <w:rsid w:val="002840EB"/>
    <w:rsid w:val="002849BC"/>
    <w:rsid w:val="00284FEB"/>
    <w:rsid w:val="00286A3C"/>
    <w:rsid w:val="00290B98"/>
    <w:rsid w:val="00292D4C"/>
    <w:rsid w:val="00292F17"/>
    <w:rsid w:val="0029442F"/>
    <w:rsid w:val="002959C6"/>
    <w:rsid w:val="00295DC2"/>
    <w:rsid w:val="00296BBC"/>
    <w:rsid w:val="0029719E"/>
    <w:rsid w:val="002A13B5"/>
    <w:rsid w:val="002A341E"/>
    <w:rsid w:val="002A3BDC"/>
    <w:rsid w:val="002A4790"/>
    <w:rsid w:val="002A62AF"/>
    <w:rsid w:val="002A64C0"/>
    <w:rsid w:val="002A6B01"/>
    <w:rsid w:val="002B2173"/>
    <w:rsid w:val="002B3055"/>
    <w:rsid w:val="002B40E8"/>
    <w:rsid w:val="002B7CF6"/>
    <w:rsid w:val="002C0264"/>
    <w:rsid w:val="002C0437"/>
    <w:rsid w:val="002C1CE3"/>
    <w:rsid w:val="002D162A"/>
    <w:rsid w:val="002D2BD9"/>
    <w:rsid w:val="002D6342"/>
    <w:rsid w:val="002D75D3"/>
    <w:rsid w:val="002E12AA"/>
    <w:rsid w:val="002E4726"/>
    <w:rsid w:val="002E756D"/>
    <w:rsid w:val="002F26CF"/>
    <w:rsid w:val="002F444D"/>
    <w:rsid w:val="002F48FC"/>
    <w:rsid w:val="002F63A1"/>
    <w:rsid w:val="00301830"/>
    <w:rsid w:val="003023C7"/>
    <w:rsid w:val="003027FF"/>
    <w:rsid w:val="00302968"/>
    <w:rsid w:val="0030428D"/>
    <w:rsid w:val="00304E4C"/>
    <w:rsid w:val="00304FE0"/>
    <w:rsid w:val="00307261"/>
    <w:rsid w:val="00311199"/>
    <w:rsid w:val="00314446"/>
    <w:rsid w:val="0031478A"/>
    <w:rsid w:val="003166D4"/>
    <w:rsid w:val="003179AF"/>
    <w:rsid w:val="00321579"/>
    <w:rsid w:val="003227D0"/>
    <w:rsid w:val="003236CD"/>
    <w:rsid w:val="0033396A"/>
    <w:rsid w:val="00336528"/>
    <w:rsid w:val="00337112"/>
    <w:rsid w:val="003415D9"/>
    <w:rsid w:val="00341EFF"/>
    <w:rsid w:val="003421DE"/>
    <w:rsid w:val="00342BD3"/>
    <w:rsid w:val="003448FF"/>
    <w:rsid w:val="00345F12"/>
    <w:rsid w:val="003467A6"/>
    <w:rsid w:val="00346C6E"/>
    <w:rsid w:val="003504C1"/>
    <w:rsid w:val="00351DDB"/>
    <w:rsid w:val="003551D7"/>
    <w:rsid w:val="0035629D"/>
    <w:rsid w:val="00362B0A"/>
    <w:rsid w:val="00367294"/>
    <w:rsid w:val="00367C89"/>
    <w:rsid w:val="00370213"/>
    <w:rsid w:val="00375D70"/>
    <w:rsid w:val="00376A5F"/>
    <w:rsid w:val="003770AC"/>
    <w:rsid w:val="00377142"/>
    <w:rsid w:val="00382937"/>
    <w:rsid w:val="00383F41"/>
    <w:rsid w:val="003844A9"/>
    <w:rsid w:val="00384C2D"/>
    <w:rsid w:val="003852B8"/>
    <w:rsid w:val="0038564F"/>
    <w:rsid w:val="00387D85"/>
    <w:rsid w:val="00390CCE"/>
    <w:rsid w:val="00392279"/>
    <w:rsid w:val="003A12AD"/>
    <w:rsid w:val="003A23EB"/>
    <w:rsid w:val="003A5E88"/>
    <w:rsid w:val="003A691B"/>
    <w:rsid w:val="003A6D94"/>
    <w:rsid w:val="003A7869"/>
    <w:rsid w:val="003B0D5F"/>
    <w:rsid w:val="003B18A2"/>
    <w:rsid w:val="003B21C2"/>
    <w:rsid w:val="003B3F83"/>
    <w:rsid w:val="003B434F"/>
    <w:rsid w:val="003B7A6A"/>
    <w:rsid w:val="003C103A"/>
    <w:rsid w:val="003C5DB3"/>
    <w:rsid w:val="003D4CDC"/>
    <w:rsid w:val="003D7E08"/>
    <w:rsid w:val="003E1811"/>
    <w:rsid w:val="003E1CE1"/>
    <w:rsid w:val="003E32B8"/>
    <w:rsid w:val="003E3599"/>
    <w:rsid w:val="003E48DA"/>
    <w:rsid w:val="003E7FFE"/>
    <w:rsid w:val="003F1C8F"/>
    <w:rsid w:val="003F1E7B"/>
    <w:rsid w:val="003F3369"/>
    <w:rsid w:val="003F35D6"/>
    <w:rsid w:val="003F6A39"/>
    <w:rsid w:val="003F704D"/>
    <w:rsid w:val="0040034D"/>
    <w:rsid w:val="0040154D"/>
    <w:rsid w:val="00402874"/>
    <w:rsid w:val="004040EC"/>
    <w:rsid w:val="004043C2"/>
    <w:rsid w:val="00410C83"/>
    <w:rsid w:val="004131BB"/>
    <w:rsid w:val="00414062"/>
    <w:rsid w:val="00416517"/>
    <w:rsid w:val="00417F2B"/>
    <w:rsid w:val="00417F5D"/>
    <w:rsid w:val="00421CC3"/>
    <w:rsid w:val="00424936"/>
    <w:rsid w:val="0042702B"/>
    <w:rsid w:val="004308AC"/>
    <w:rsid w:val="00431C93"/>
    <w:rsid w:val="00435923"/>
    <w:rsid w:val="00441C47"/>
    <w:rsid w:val="00443510"/>
    <w:rsid w:val="00443AD2"/>
    <w:rsid w:val="004441F4"/>
    <w:rsid w:val="00445AE2"/>
    <w:rsid w:val="00445D91"/>
    <w:rsid w:val="0044641E"/>
    <w:rsid w:val="00454341"/>
    <w:rsid w:val="004552BF"/>
    <w:rsid w:val="004561B1"/>
    <w:rsid w:val="0045760D"/>
    <w:rsid w:val="004579A3"/>
    <w:rsid w:val="004645FE"/>
    <w:rsid w:val="0046591D"/>
    <w:rsid w:val="00467D90"/>
    <w:rsid w:val="00471B8E"/>
    <w:rsid w:val="004730E1"/>
    <w:rsid w:val="00475428"/>
    <w:rsid w:val="00477CD5"/>
    <w:rsid w:val="004800E5"/>
    <w:rsid w:val="00483217"/>
    <w:rsid w:val="004832BE"/>
    <w:rsid w:val="00484274"/>
    <w:rsid w:val="00484C06"/>
    <w:rsid w:val="004925C2"/>
    <w:rsid w:val="00496D2B"/>
    <w:rsid w:val="004A06F6"/>
    <w:rsid w:val="004A21CF"/>
    <w:rsid w:val="004B2889"/>
    <w:rsid w:val="004B3166"/>
    <w:rsid w:val="004C0E02"/>
    <w:rsid w:val="004C0F2B"/>
    <w:rsid w:val="004C119A"/>
    <w:rsid w:val="004D0B45"/>
    <w:rsid w:val="004D4B55"/>
    <w:rsid w:val="004D5E2E"/>
    <w:rsid w:val="004D62A4"/>
    <w:rsid w:val="004D7DC9"/>
    <w:rsid w:val="004E00D7"/>
    <w:rsid w:val="004E04BA"/>
    <w:rsid w:val="004E0BFD"/>
    <w:rsid w:val="004E1716"/>
    <w:rsid w:val="004E48FD"/>
    <w:rsid w:val="004E6378"/>
    <w:rsid w:val="004E71CD"/>
    <w:rsid w:val="004E79CA"/>
    <w:rsid w:val="004F04AF"/>
    <w:rsid w:val="004F5DBE"/>
    <w:rsid w:val="004F77C5"/>
    <w:rsid w:val="004F7B60"/>
    <w:rsid w:val="00503B00"/>
    <w:rsid w:val="00505ABF"/>
    <w:rsid w:val="00505C55"/>
    <w:rsid w:val="0050626C"/>
    <w:rsid w:val="0050764C"/>
    <w:rsid w:val="0051178D"/>
    <w:rsid w:val="0051550D"/>
    <w:rsid w:val="005163D8"/>
    <w:rsid w:val="00516DB2"/>
    <w:rsid w:val="0051783D"/>
    <w:rsid w:val="00517D02"/>
    <w:rsid w:val="00520DD2"/>
    <w:rsid w:val="005216CB"/>
    <w:rsid w:val="0052791E"/>
    <w:rsid w:val="00531497"/>
    <w:rsid w:val="00533085"/>
    <w:rsid w:val="00535A62"/>
    <w:rsid w:val="005370BB"/>
    <w:rsid w:val="0054093C"/>
    <w:rsid w:val="00540D3E"/>
    <w:rsid w:val="00545B06"/>
    <w:rsid w:val="00545C0D"/>
    <w:rsid w:val="0055077F"/>
    <w:rsid w:val="00553B9D"/>
    <w:rsid w:val="00554EA4"/>
    <w:rsid w:val="00556CA5"/>
    <w:rsid w:val="00557AA3"/>
    <w:rsid w:val="00560815"/>
    <w:rsid w:val="00563FE5"/>
    <w:rsid w:val="005648A8"/>
    <w:rsid w:val="005745F0"/>
    <w:rsid w:val="0057483C"/>
    <w:rsid w:val="005751B4"/>
    <w:rsid w:val="005753CF"/>
    <w:rsid w:val="00575B71"/>
    <w:rsid w:val="0057785B"/>
    <w:rsid w:val="00577A92"/>
    <w:rsid w:val="005809DA"/>
    <w:rsid w:val="00580A2F"/>
    <w:rsid w:val="00582A8D"/>
    <w:rsid w:val="00583349"/>
    <w:rsid w:val="00585B2E"/>
    <w:rsid w:val="00585DCD"/>
    <w:rsid w:val="005864A7"/>
    <w:rsid w:val="00592055"/>
    <w:rsid w:val="0059333F"/>
    <w:rsid w:val="005941E4"/>
    <w:rsid w:val="0059707C"/>
    <w:rsid w:val="00597CBF"/>
    <w:rsid w:val="005A056C"/>
    <w:rsid w:val="005A083C"/>
    <w:rsid w:val="005A0B7C"/>
    <w:rsid w:val="005A39C3"/>
    <w:rsid w:val="005A6B58"/>
    <w:rsid w:val="005A6C2F"/>
    <w:rsid w:val="005B15BC"/>
    <w:rsid w:val="005B3C41"/>
    <w:rsid w:val="005B3DF4"/>
    <w:rsid w:val="005B5AEB"/>
    <w:rsid w:val="005B5FF2"/>
    <w:rsid w:val="005B705E"/>
    <w:rsid w:val="005B71A9"/>
    <w:rsid w:val="005B7A34"/>
    <w:rsid w:val="005C1A49"/>
    <w:rsid w:val="005C2906"/>
    <w:rsid w:val="005C4600"/>
    <w:rsid w:val="005C4985"/>
    <w:rsid w:val="005C54C2"/>
    <w:rsid w:val="005C5FD4"/>
    <w:rsid w:val="005C6B55"/>
    <w:rsid w:val="005C6D6D"/>
    <w:rsid w:val="005C713B"/>
    <w:rsid w:val="005D0793"/>
    <w:rsid w:val="005D0C1C"/>
    <w:rsid w:val="005E0CE8"/>
    <w:rsid w:val="005E1316"/>
    <w:rsid w:val="005E1987"/>
    <w:rsid w:val="005E2BD9"/>
    <w:rsid w:val="005E2E37"/>
    <w:rsid w:val="005E2EC3"/>
    <w:rsid w:val="005E4BEA"/>
    <w:rsid w:val="005E5562"/>
    <w:rsid w:val="005E7C09"/>
    <w:rsid w:val="005F1975"/>
    <w:rsid w:val="005F39C5"/>
    <w:rsid w:val="005F4E5F"/>
    <w:rsid w:val="005F6BAA"/>
    <w:rsid w:val="00602406"/>
    <w:rsid w:val="006048BD"/>
    <w:rsid w:val="00604A09"/>
    <w:rsid w:val="00606A8B"/>
    <w:rsid w:val="00606CFA"/>
    <w:rsid w:val="006102B1"/>
    <w:rsid w:val="0061037B"/>
    <w:rsid w:val="0061041A"/>
    <w:rsid w:val="00612EA1"/>
    <w:rsid w:val="00613269"/>
    <w:rsid w:val="00615C58"/>
    <w:rsid w:val="00615CDE"/>
    <w:rsid w:val="00615FCA"/>
    <w:rsid w:val="00620024"/>
    <w:rsid w:val="00622F65"/>
    <w:rsid w:val="00623B26"/>
    <w:rsid w:val="006266A2"/>
    <w:rsid w:val="006276E1"/>
    <w:rsid w:val="006278AD"/>
    <w:rsid w:val="00630648"/>
    <w:rsid w:val="006311E4"/>
    <w:rsid w:val="00631DBD"/>
    <w:rsid w:val="00632038"/>
    <w:rsid w:val="0063349D"/>
    <w:rsid w:val="00633D1E"/>
    <w:rsid w:val="00642483"/>
    <w:rsid w:val="00643329"/>
    <w:rsid w:val="00643469"/>
    <w:rsid w:val="0064691D"/>
    <w:rsid w:val="00646BF1"/>
    <w:rsid w:val="00647CBC"/>
    <w:rsid w:val="006514AA"/>
    <w:rsid w:val="0065214B"/>
    <w:rsid w:val="00652640"/>
    <w:rsid w:val="00652F51"/>
    <w:rsid w:val="00653226"/>
    <w:rsid w:val="00654072"/>
    <w:rsid w:val="0065439A"/>
    <w:rsid w:val="00657A73"/>
    <w:rsid w:val="0066008F"/>
    <w:rsid w:val="006612D0"/>
    <w:rsid w:val="00662FF3"/>
    <w:rsid w:val="0066374F"/>
    <w:rsid w:val="006642F5"/>
    <w:rsid w:val="00667342"/>
    <w:rsid w:val="0067253E"/>
    <w:rsid w:val="00672B27"/>
    <w:rsid w:val="00675532"/>
    <w:rsid w:val="00676AC7"/>
    <w:rsid w:val="0068335F"/>
    <w:rsid w:val="0068367B"/>
    <w:rsid w:val="0068639D"/>
    <w:rsid w:val="006879AC"/>
    <w:rsid w:val="00690029"/>
    <w:rsid w:val="006A53A4"/>
    <w:rsid w:val="006A637C"/>
    <w:rsid w:val="006A651D"/>
    <w:rsid w:val="006B06A8"/>
    <w:rsid w:val="006B0FD0"/>
    <w:rsid w:val="006B3420"/>
    <w:rsid w:val="006B46F1"/>
    <w:rsid w:val="006B4DB7"/>
    <w:rsid w:val="006B589F"/>
    <w:rsid w:val="006B5F33"/>
    <w:rsid w:val="006C1E05"/>
    <w:rsid w:val="006D102A"/>
    <w:rsid w:val="006D2186"/>
    <w:rsid w:val="006D3097"/>
    <w:rsid w:val="006D35E6"/>
    <w:rsid w:val="006D7D39"/>
    <w:rsid w:val="006E09D1"/>
    <w:rsid w:val="006E244F"/>
    <w:rsid w:val="006E43DD"/>
    <w:rsid w:val="006E482D"/>
    <w:rsid w:val="006E6CB2"/>
    <w:rsid w:val="006E71F7"/>
    <w:rsid w:val="006F0A39"/>
    <w:rsid w:val="006F2362"/>
    <w:rsid w:val="006F45D2"/>
    <w:rsid w:val="00700009"/>
    <w:rsid w:val="00701386"/>
    <w:rsid w:val="00701D0B"/>
    <w:rsid w:val="0070496D"/>
    <w:rsid w:val="007053D1"/>
    <w:rsid w:val="007123FA"/>
    <w:rsid w:val="007126C6"/>
    <w:rsid w:val="0071559A"/>
    <w:rsid w:val="007218E8"/>
    <w:rsid w:val="007245EF"/>
    <w:rsid w:val="00725490"/>
    <w:rsid w:val="007256D1"/>
    <w:rsid w:val="00727284"/>
    <w:rsid w:val="007303F9"/>
    <w:rsid w:val="00730BF2"/>
    <w:rsid w:val="007342C6"/>
    <w:rsid w:val="00736717"/>
    <w:rsid w:val="007404E4"/>
    <w:rsid w:val="00742D62"/>
    <w:rsid w:val="007477F8"/>
    <w:rsid w:val="00747F9F"/>
    <w:rsid w:val="007537DF"/>
    <w:rsid w:val="007542D1"/>
    <w:rsid w:val="00755AC6"/>
    <w:rsid w:val="0075783A"/>
    <w:rsid w:val="00757F20"/>
    <w:rsid w:val="007602C5"/>
    <w:rsid w:val="0076314A"/>
    <w:rsid w:val="00763286"/>
    <w:rsid w:val="007639FC"/>
    <w:rsid w:val="00765F75"/>
    <w:rsid w:val="00773D5D"/>
    <w:rsid w:val="007750B4"/>
    <w:rsid w:val="00775B4B"/>
    <w:rsid w:val="0077696D"/>
    <w:rsid w:val="00777661"/>
    <w:rsid w:val="00777B9A"/>
    <w:rsid w:val="0078007C"/>
    <w:rsid w:val="00780B3E"/>
    <w:rsid w:val="007833C8"/>
    <w:rsid w:val="0078745C"/>
    <w:rsid w:val="00787854"/>
    <w:rsid w:val="00787FF2"/>
    <w:rsid w:val="00791439"/>
    <w:rsid w:val="00791846"/>
    <w:rsid w:val="00792900"/>
    <w:rsid w:val="00797C7E"/>
    <w:rsid w:val="007A6989"/>
    <w:rsid w:val="007B039E"/>
    <w:rsid w:val="007B0BCB"/>
    <w:rsid w:val="007B240D"/>
    <w:rsid w:val="007B24FC"/>
    <w:rsid w:val="007B59CE"/>
    <w:rsid w:val="007B697B"/>
    <w:rsid w:val="007C0C14"/>
    <w:rsid w:val="007C0C8B"/>
    <w:rsid w:val="007C2943"/>
    <w:rsid w:val="007C295E"/>
    <w:rsid w:val="007C2DD1"/>
    <w:rsid w:val="007C34D9"/>
    <w:rsid w:val="007C4E05"/>
    <w:rsid w:val="007C5218"/>
    <w:rsid w:val="007C6EE0"/>
    <w:rsid w:val="007C7925"/>
    <w:rsid w:val="007D2222"/>
    <w:rsid w:val="007D389A"/>
    <w:rsid w:val="007D43BA"/>
    <w:rsid w:val="007D4476"/>
    <w:rsid w:val="007E295F"/>
    <w:rsid w:val="007E4CD8"/>
    <w:rsid w:val="007E5CD1"/>
    <w:rsid w:val="007E6F3E"/>
    <w:rsid w:val="007F2ACF"/>
    <w:rsid w:val="007F4380"/>
    <w:rsid w:val="007F623F"/>
    <w:rsid w:val="007F7900"/>
    <w:rsid w:val="00800F2B"/>
    <w:rsid w:val="00801FE6"/>
    <w:rsid w:val="008031BE"/>
    <w:rsid w:val="00806195"/>
    <w:rsid w:val="00806EFE"/>
    <w:rsid w:val="00807FFE"/>
    <w:rsid w:val="00810353"/>
    <w:rsid w:val="008119D2"/>
    <w:rsid w:val="0081267E"/>
    <w:rsid w:val="008147CE"/>
    <w:rsid w:val="00815F81"/>
    <w:rsid w:val="0082123F"/>
    <w:rsid w:val="00821341"/>
    <w:rsid w:val="008262EF"/>
    <w:rsid w:val="008272DD"/>
    <w:rsid w:val="00832C65"/>
    <w:rsid w:val="00834C7C"/>
    <w:rsid w:val="00835552"/>
    <w:rsid w:val="0084040F"/>
    <w:rsid w:val="00840997"/>
    <w:rsid w:val="00840E0D"/>
    <w:rsid w:val="00844EFA"/>
    <w:rsid w:val="008506DD"/>
    <w:rsid w:val="00850F6D"/>
    <w:rsid w:val="00851257"/>
    <w:rsid w:val="00854C3B"/>
    <w:rsid w:val="008551F8"/>
    <w:rsid w:val="00857EC4"/>
    <w:rsid w:val="00861D1B"/>
    <w:rsid w:val="00862015"/>
    <w:rsid w:val="00864147"/>
    <w:rsid w:val="00864716"/>
    <w:rsid w:val="00864F9B"/>
    <w:rsid w:val="0086578F"/>
    <w:rsid w:val="00867C53"/>
    <w:rsid w:val="00867CE5"/>
    <w:rsid w:val="00867F11"/>
    <w:rsid w:val="00873174"/>
    <w:rsid w:val="008736A2"/>
    <w:rsid w:val="00876F24"/>
    <w:rsid w:val="008803D6"/>
    <w:rsid w:val="008808AF"/>
    <w:rsid w:val="008839D6"/>
    <w:rsid w:val="008849CA"/>
    <w:rsid w:val="008863E8"/>
    <w:rsid w:val="00886D7B"/>
    <w:rsid w:val="00886F5D"/>
    <w:rsid w:val="00887227"/>
    <w:rsid w:val="00890203"/>
    <w:rsid w:val="00891C2C"/>
    <w:rsid w:val="00892EF5"/>
    <w:rsid w:val="00895713"/>
    <w:rsid w:val="00896C7A"/>
    <w:rsid w:val="00897966"/>
    <w:rsid w:val="00897DA3"/>
    <w:rsid w:val="008A15D3"/>
    <w:rsid w:val="008A3C1D"/>
    <w:rsid w:val="008A3FEA"/>
    <w:rsid w:val="008B172B"/>
    <w:rsid w:val="008B205B"/>
    <w:rsid w:val="008B3017"/>
    <w:rsid w:val="008B470A"/>
    <w:rsid w:val="008B4C74"/>
    <w:rsid w:val="008B65F5"/>
    <w:rsid w:val="008C1054"/>
    <w:rsid w:val="008C1AD6"/>
    <w:rsid w:val="008C2748"/>
    <w:rsid w:val="008C3E3F"/>
    <w:rsid w:val="008D47CE"/>
    <w:rsid w:val="008D4A31"/>
    <w:rsid w:val="008D74E9"/>
    <w:rsid w:val="008D7965"/>
    <w:rsid w:val="008E18A4"/>
    <w:rsid w:val="008E523D"/>
    <w:rsid w:val="008F058B"/>
    <w:rsid w:val="008F3779"/>
    <w:rsid w:val="008F69EE"/>
    <w:rsid w:val="00900AF1"/>
    <w:rsid w:val="00901795"/>
    <w:rsid w:val="009025F3"/>
    <w:rsid w:val="009031F8"/>
    <w:rsid w:val="009076B9"/>
    <w:rsid w:val="00907BDB"/>
    <w:rsid w:val="0091137D"/>
    <w:rsid w:val="00914E28"/>
    <w:rsid w:val="0091689F"/>
    <w:rsid w:val="00920836"/>
    <w:rsid w:val="00920D75"/>
    <w:rsid w:val="00921227"/>
    <w:rsid w:val="009243EB"/>
    <w:rsid w:val="009246ED"/>
    <w:rsid w:val="009310F4"/>
    <w:rsid w:val="00932B70"/>
    <w:rsid w:val="00934BDA"/>
    <w:rsid w:val="00935B4E"/>
    <w:rsid w:val="009373DC"/>
    <w:rsid w:val="009404BC"/>
    <w:rsid w:val="00942B4D"/>
    <w:rsid w:val="00944F2D"/>
    <w:rsid w:val="009464BB"/>
    <w:rsid w:val="00946635"/>
    <w:rsid w:val="00947F83"/>
    <w:rsid w:val="00953AE1"/>
    <w:rsid w:val="00955E0F"/>
    <w:rsid w:val="009567E2"/>
    <w:rsid w:val="00956F0B"/>
    <w:rsid w:val="009640F9"/>
    <w:rsid w:val="0096496E"/>
    <w:rsid w:val="009665C0"/>
    <w:rsid w:val="00970379"/>
    <w:rsid w:val="009704E2"/>
    <w:rsid w:val="00970F86"/>
    <w:rsid w:val="00971B47"/>
    <w:rsid w:val="00974055"/>
    <w:rsid w:val="009762EA"/>
    <w:rsid w:val="009814F3"/>
    <w:rsid w:val="00982149"/>
    <w:rsid w:val="009827B7"/>
    <w:rsid w:val="00986062"/>
    <w:rsid w:val="00993262"/>
    <w:rsid w:val="00994E36"/>
    <w:rsid w:val="00996A8F"/>
    <w:rsid w:val="00997CFF"/>
    <w:rsid w:val="009A30A9"/>
    <w:rsid w:val="009A5E32"/>
    <w:rsid w:val="009B05D4"/>
    <w:rsid w:val="009B226C"/>
    <w:rsid w:val="009B3DA6"/>
    <w:rsid w:val="009B54F8"/>
    <w:rsid w:val="009B6D99"/>
    <w:rsid w:val="009C0207"/>
    <w:rsid w:val="009C06E6"/>
    <w:rsid w:val="009C0756"/>
    <w:rsid w:val="009C08CC"/>
    <w:rsid w:val="009C1FB5"/>
    <w:rsid w:val="009C4FAD"/>
    <w:rsid w:val="009C5074"/>
    <w:rsid w:val="009C553C"/>
    <w:rsid w:val="009C6217"/>
    <w:rsid w:val="009C7DE9"/>
    <w:rsid w:val="009D039B"/>
    <w:rsid w:val="009D0D95"/>
    <w:rsid w:val="009D3F82"/>
    <w:rsid w:val="009D4427"/>
    <w:rsid w:val="009D5412"/>
    <w:rsid w:val="009D7565"/>
    <w:rsid w:val="009E228D"/>
    <w:rsid w:val="009E37E6"/>
    <w:rsid w:val="009E62C5"/>
    <w:rsid w:val="009E6E4D"/>
    <w:rsid w:val="009E7396"/>
    <w:rsid w:val="009F3C84"/>
    <w:rsid w:val="009F51F4"/>
    <w:rsid w:val="009F7612"/>
    <w:rsid w:val="00A01ED6"/>
    <w:rsid w:val="00A03163"/>
    <w:rsid w:val="00A03720"/>
    <w:rsid w:val="00A05DED"/>
    <w:rsid w:val="00A06371"/>
    <w:rsid w:val="00A06CCE"/>
    <w:rsid w:val="00A072D2"/>
    <w:rsid w:val="00A10803"/>
    <w:rsid w:val="00A12A13"/>
    <w:rsid w:val="00A13C67"/>
    <w:rsid w:val="00A16663"/>
    <w:rsid w:val="00A21BA6"/>
    <w:rsid w:val="00A22400"/>
    <w:rsid w:val="00A22B4E"/>
    <w:rsid w:val="00A22F91"/>
    <w:rsid w:val="00A23A2D"/>
    <w:rsid w:val="00A2722A"/>
    <w:rsid w:val="00A303CB"/>
    <w:rsid w:val="00A3243E"/>
    <w:rsid w:val="00A3257C"/>
    <w:rsid w:val="00A333E8"/>
    <w:rsid w:val="00A34B93"/>
    <w:rsid w:val="00A34D90"/>
    <w:rsid w:val="00A37B22"/>
    <w:rsid w:val="00A419DB"/>
    <w:rsid w:val="00A4535B"/>
    <w:rsid w:val="00A52FAC"/>
    <w:rsid w:val="00A55578"/>
    <w:rsid w:val="00A562C9"/>
    <w:rsid w:val="00A56653"/>
    <w:rsid w:val="00A56B45"/>
    <w:rsid w:val="00A57045"/>
    <w:rsid w:val="00A624AC"/>
    <w:rsid w:val="00A64203"/>
    <w:rsid w:val="00A65874"/>
    <w:rsid w:val="00A6744C"/>
    <w:rsid w:val="00A67550"/>
    <w:rsid w:val="00A701B3"/>
    <w:rsid w:val="00A71426"/>
    <w:rsid w:val="00A7145A"/>
    <w:rsid w:val="00A71CAD"/>
    <w:rsid w:val="00A720F4"/>
    <w:rsid w:val="00A72DA9"/>
    <w:rsid w:val="00A76085"/>
    <w:rsid w:val="00A81015"/>
    <w:rsid w:val="00A85713"/>
    <w:rsid w:val="00A86622"/>
    <w:rsid w:val="00A86783"/>
    <w:rsid w:val="00A93441"/>
    <w:rsid w:val="00A952C6"/>
    <w:rsid w:val="00A9569E"/>
    <w:rsid w:val="00AA0B91"/>
    <w:rsid w:val="00AA1892"/>
    <w:rsid w:val="00AA1E11"/>
    <w:rsid w:val="00AA3F33"/>
    <w:rsid w:val="00AA623B"/>
    <w:rsid w:val="00AA7C6B"/>
    <w:rsid w:val="00AB0FB7"/>
    <w:rsid w:val="00AB14A8"/>
    <w:rsid w:val="00AB255C"/>
    <w:rsid w:val="00AB3381"/>
    <w:rsid w:val="00AB675F"/>
    <w:rsid w:val="00AC004C"/>
    <w:rsid w:val="00AC3C4F"/>
    <w:rsid w:val="00AC58DC"/>
    <w:rsid w:val="00AC605F"/>
    <w:rsid w:val="00AD12B5"/>
    <w:rsid w:val="00AD585F"/>
    <w:rsid w:val="00AD6BA8"/>
    <w:rsid w:val="00AE2AA5"/>
    <w:rsid w:val="00AE49E7"/>
    <w:rsid w:val="00AE4B27"/>
    <w:rsid w:val="00AE5A6D"/>
    <w:rsid w:val="00AF6558"/>
    <w:rsid w:val="00AF6915"/>
    <w:rsid w:val="00AF76FA"/>
    <w:rsid w:val="00B011C0"/>
    <w:rsid w:val="00B024B4"/>
    <w:rsid w:val="00B025AA"/>
    <w:rsid w:val="00B02D4F"/>
    <w:rsid w:val="00B07AA0"/>
    <w:rsid w:val="00B13BC5"/>
    <w:rsid w:val="00B13DE5"/>
    <w:rsid w:val="00B141DC"/>
    <w:rsid w:val="00B150F2"/>
    <w:rsid w:val="00B159D0"/>
    <w:rsid w:val="00B176E2"/>
    <w:rsid w:val="00B20437"/>
    <w:rsid w:val="00B212DE"/>
    <w:rsid w:val="00B249E0"/>
    <w:rsid w:val="00B272B2"/>
    <w:rsid w:val="00B3026D"/>
    <w:rsid w:val="00B313DD"/>
    <w:rsid w:val="00B324DF"/>
    <w:rsid w:val="00B32EAF"/>
    <w:rsid w:val="00B35B1D"/>
    <w:rsid w:val="00B37117"/>
    <w:rsid w:val="00B375CE"/>
    <w:rsid w:val="00B408F1"/>
    <w:rsid w:val="00B40BBF"/>
    <w:rsid w:val="00B410D8"/>
    <w:rsid w:val="00B42028"/>
    <w:rsid w:val="00B43CF8"/>
    <w:rsid w:val="00B45CC8"/>
    <w:rsid w:val="00B46688"/>
    <w:rsid w:val="00B4688B"/>
    <w:rsid w:val="00B46AF3"/>
    <w:rsid w:val="00B5643A"/>
    <w:rsid w:val="00B56C16"/>
    <w:rsid w:val="00B60358"/>
    <w:rsid w:val="00B63189"/>
    <w:rsid w:val="00B63302"/>
    <w:rsid w:val="00B63966"/>
    <w:rsid w:val="00B65A6C"/>
    <w:rsid w:val="00B664BE"/>
    <w:rsid w:val="00B665D8"/>
    <w:rsid w:val="00B67F59"/>
    <w:rsid w:val="00B67F84"/>
    <w:rsid w:val="00B73B6F"/>
    <w:rsid w:val="00B762DB"/>
    <w:rsid w:val="00B80370"/>
    <w:rsid w:val="00B80E4D"/>
    <w:rsid w:val="00B80FFD"/>
    <w:rsid w:val="00B81B0A"/>
    <w:rsid w:val="00B834C8"/>
    <w:rsid w:val="00B86476"/>
    <w:rsid w:val="00B86DA4"/>
    <w:rsid w:val="00B87A41"/>
    <w:rsid w:val="00B91A2F"/>
    <w:rsid w:val="00B92BE3"/>
    <w:rsid w:val="00B92E25"/>
    <w:rsid w:val="00B96640"/>
    <w:rsid w:val="00B96702"/>
    <w:rsid w:val="00BA02F4"/>
    <w:rsid w:val="00BA46A0"/>
    <w:rsid w:val="00BA5B0A"/>
    <w:rsid w:val="00BA6C1A"/>
    <w:rsid w:val="00BA7F39"/>
    <w:rsid w:val="00BB017B"/>
    <w:rsid w:val="00BB1F78"/>
    <w:rsid w:val="00BB23B4"/>
    <w:rsid w:val="00BB337A"/>
    <w:rsid w:val="00BB355A"/>
    <w:rsid w:val="00BB421A"/>
    <w:rsid w:val="00BB423B"/>
    <w:rsid w:val="00BB50F7"/>
    <w:rsid w:val="00BB51CD"/>
    <w:rsid w:val="00BB5714"/>
    <w:rsid w:val="00BB595D"/>
    <w:rsid w:val="00BB6D9B"/>
    <w:rsid w:val="00BB78B7"/>
    <w:rsid w:val="00BB7E42"/>
    <w:rsid w:val="00BC2777"/>
    <w:rsid w:val="00BC3539"/>
    <w:rsid w:val="00BC37DD"/>
    <w:rsid w:val="00BC5A69"/>
    <w:rsid w:val="00BC5D7C"/>
    <w:rsid w:val="00BC64A7"/>
    <w:rsid w:val="00BC706C"/>
    <w:rsid w:val="00BD01F6"/>
    <w:rsid w:val="00BD15B4"/>
    <w:rsid w:val="00BD15F0"/>
    <w:rsid w:val="00BD4D6B"/>
    <w:rsid w:val="00BD4EEC"/>
    <w:rsid w:val="00BE11FF"/>
    <w:rsid w:val="00BE12DE"/>
    <w:rsid w:val="00BE29C5"/>
    <w:rsid w:val="00BE3E44"/>
    <w:rsid w:val="00BF07A3"/>
    <w:rsid w:val="00BF5189"/>
    <w:rsid w:val="00BF5E73"/>
    <w:rsid w:val="00BF6E3E"/>
    <w:rsid w:val="00BF72A8"/>
    <w:rsid w:val="00C02226"/>
    <w:rsid w:val="00C04D00"/>
    <w:rsid w:val="00C0666E"/>
    <w:rsid w:val="00C07175"/>
    <w:rsid w:val="00C07826"/>
    <w:rsid w:val="00C11AD6"/>
    <w:rsid w:val="00C1259A"/>
    <w:rsid w:val="00C14338"/>
    <w:rsid w:val="00C2050B"/>
    <w:rsid w:val="00C23A82"/>
    <w:rsid w:val="00C255B7"/>
    <w:rsid w:val="00C27E3E"/>
    <w:rsid w:val="00C32B5B"/>
    <w:rsid w:val="00C3368F"/>
    <w:rsid w:val="00C33D73"/>
    <w:rsid w:val="00C34189"/>
    <w:rsid w:val="00C36C45"/>
    <w:rsid w:val="00C412D7"/>
    <w:rsid w:val="00C44933"/>
    <w:rsid w:val="00C50364"/>
    <w:rsid w:val="00C5116D"/>
    <w:rsid w:val="00C5321F"/>
    <w:rsid w:val="00C538BC"/>
    <w:rsid w:val="00C54899"/>
    <w:rsid w:val="00C55129"/>
    <w:rsid w:val="00C57F6E"/>
    <w:rsid w:val="00C6217D"/>
    <w:rsid w:val="00C63652"/>
    <w:rsid w:val="00C63678"/>
    <w:rsid w:val="00C70083"/>
    <w:rsid w:val="00C7203A"/>
    <w:rsid w:val="00C725C3"/>
    <w:rsid w:val="00C731EE"/>
    <w:rsid w:val="00C734CF"/>
    <w:rsid w:val="00C75829"/>
    <w:rsid w:val="00C7669A"/>
    <w:rsid w:val="00C7781E"/>
    <w:rsid w:val="00C83A09"/>
    <w:rsid w:val="00C84A83"/>
    <w:rsid w:val="00C850F5"/>
    <w:rsid w:val="00C86378"/>
    <w:rsid w:val="00C868C6"/>
    <w:rsid w:val="00C906F5"/>
    <w:rsid w:val="00C90710"/>
    <w:rsid w:val="00C93DC3"/>
    <w:rsid w:val="00C95526"/>
    <w:rsid w:val="00C97A1D"/>
    <w:rsid w:val="00CA132D"/>
    <w:rsid w:val="00CA1364"/>
    <w:rsid w:val="00CA196D"/>
    <w:rsid w:val="00CA2372"/>
    <w:rsid w:val="00CA2AD8"/>
    <w:rsid w:val="00CA36AC"/>
    <w:rsid w:val="00CB0B8A"/>
    <w:rsid w:val="00CB1101"/>
    <w:rsid w:val="00CB1F22"/>
    <w:rsid w:val="00CB303F"/>
    <w:rsid w:val="00CB3506"/>
    <w:rsid w:val="00CB4005"/>
    <w:rsid w:val="00CB4E48"/>
    <w:rsid w:val="00CB62AC"/>
    <w:rsid w:val="00CB74BC"/>
    <w:rsid w:val="00CC1E51"/>
    <w:rsid w:val="00CC29B7"/>
    <w:rsid w:val="00CC2AF0"/>
    <w:rsid w:val="00CC5599"/>
    <w:rsid w:val="00CC65EF"/>
    <w:rsid w:val="00CC6721"/>
    <w:rsid w:val="00CC6CF9"/>
    <w:rsid w:val="00CC6FAC"/>
    <w:rsid w:val="00CC789F"/>
    <w:rsid w:val="00CD4368"/>
    <w:rsid w:val="00CD576B"/>
    <w:rsid w:val="00CD60DD"/>
    <w:rsid w:val="00CD7232"/>
    <w:rsid w:val="00CD7E81"/>
    <w:rsid w:val="00CE01B5"/>
    <w:rsid w:val="00CE0988"/>
    <w:rsid w:val="00CE3F19"/>
    <w:rsid w:val="00CE499F"/>
    <w:rsid w:val="00CE6B9E"/>
    <w:rsid w:val="00CF3C9F"/>
    <w:rsid w:val="00CF7D80"/>
    <w:rsid w:val="00D05D6E"/>
    <w:rsid w:val="00D11BD1"/>
    <w:rsid w:val="00D1358B"/>
    <w:rsid w:val="00D13E46"/>
    <w:rsid w:val="00D13F9D"/>
    <w:rsid w:val="00D15555"/>
    <w:rsid w:val="00D233E9"/>
    <w:rsid w:val="00D239C6"/>
    <w:rsid w:val="00D27CEC"/>
    <w:rsid w:val="00D3197B"/>
    <w:rsid w:val="00D321AA"/>
    <w:rsid w:val="00D3329D"/>
    <w:rsid w:val="00D37506"/>
    <w:rsid w:val="00D37DCB"/>
    <w:rsid w:val="00D51EEB"/>
    <w:rsid w:val="00D521BB"/>
    <w:rsid w:val="00D63AE1"/>
    <w:rsid w:val="00D646EB"/>
    <w:rsid w:val="00D65971"/>
    <w:rsid w:val="00D670A8"/>
    <w:rsid w:val="00D70B3F"/>
    <w:rsid w:val="00D71DAA"/>
    <w:rsid w:val="00D727EB"/>
    <w:rsid w:val="00D73281"/>
    <w:rsid w:val="00D74FFE"/>
    <w:rsid w:val="00D762B1"/>
    <w:rsid w:val="00D765A0"/>
    <w:rsid w:val="00D76A32"/>
    <w:rsid w:val="00D77DC4"/>
    <w:rsid w:val="00D82046"/>
    <w:rsid w:val="00D83772"/>
    <w:rsid w:val="00D84902"/>
    <w:rsid w:val="00D85BFD"/>
    <w:rsid w:val="00D865CD"/>
    <w:rsid w:val="00D8676D"/>
    <w:rsid w:val="00D87878"/>
    <w:rsid w:val="00D91453"/>
    <w:rsid w:val="00D9244F"/>
    <w:rsid w:val="00D92501"/>
    <w:rsid w:val="00D9587A"/>
    <w:rsid w:val="00D965DD"/>
    <w:rsid w:val="00D9719E"/>
    <w:rsid w:val="00DA1F54"/>
    <w:rsid w:val="00DA6A55"/>
    <w:rsid w:val="00DB10D3"/>
    <w:rsid w:val="00DB246E"/>
    <w:rsid w:val="00DB250A"/>
    <w:rsid w:val="00DB4DBE"/>
    <w:rsid w:val="00DC0AF2"/>
    <w:rsid w:val="00DC156C"/>
    <w:rsid w:val="00DC1A3D"/>
    <w:rsid w:val="00DC2948"/>
    <w:rsid w:val="00DC674F"/>
    <w:rsid w:val="00DC6F9B"/>
    <w:rsid w:val="00DC726B"/>
    <w:rsid w:val="00DC7381"/>
    <w:rsid w:val="00DD2F6B"/>
    <w:rsid w:val="00DD42BB"/>
    <w:rsid w:val="00DD475D"/>
    <w:rsid w:val="00DD498E"/>
    <w:rsid w:val="00DD4AE1"/>
    <w:rsid w:val="00DE126F"/>
    <w:rsid w:val="00DE49EB"/>
    <w:rsid w:val="00DE5472"/>
    <w:rsid w:val="00DF066B"/>
    <w:rsid w:val="00DF1017"/>
    <w:rsid w:val="00DF1DED"/>
    <w:rsid w:val="00DF3506"/>
    <w:rsid w:val="00DF4908"/>
    <w:rsid w:val="00E000B4"/>
    <w:rsid w:val="00E00DE2"/>
    <w:rsid w:val="00E01B0B"/>
    <w:rsid w:val="00E02B6D"/>
    <w:rsid w:val="00E030EA"/>
    <w:rsid w:val="00E03A0F"/>
    <w:rsid w:val="00E1087F"/>
    <w:rsid w:val="00E14EE4"/>
    <w:rsid w:val="00E15041"/>
    <w:rsid w:val="00E16243"/>
    <w:rsid w:val="00E20058"/>
    <w:rsid w:val="00E205F5"/>
    <w:rsid w:val="00E222D9"/>
    <w:rsid w:val="00E223E4"/>
    <w:rsid w:val="00E224F9"/>
    <w:rsid w:val="00E22CF2"/>
    <w:rsid w:val="00E26263"/>
    <w:rsid w:val="00E26E41"/>
    <w:rsid w:val="00E2759F"/>
    <w:rsid w:val="00E2794A"/>
    <w:rsid w:val="00E27ADA"/>
    <w:rsid w:val="00E3147B"/>
    <w:rsid w:val="00E407FA"/>
    <w:rsid w:val="00E4734A"/>
    <w:rsid w:val="00E56384"/>
    <w:rsid w:val="00E57B74"/>
    <w:rsid w:val="00E60B72"/>
    <w:rsid w:val="00E61D11"/>
    <w:rsid w:val="00E62AD4"/>
    <w:rsid w:val="00E62EFB"/>
    <w:rsid w:val="00E63B9F"/>
    <w:rsid w:val="00E64611"/>
    <w:rsid w:val="00E72782"/>
    <w:rsid w:val="00E74690"/>
    <w:rsid w:val="00E74A3D"/>
    <w:rsid w:val="00E751FF"/>
    <w:rsid w:val="00E760F9"/>
    <w:rsid w:val="00E76905"/>
    <w:rsid w:val="00E816A7"/>
    <w:rsid w:val="00E81710"/>
    <w:rsid w:val="00E81907"/>
    <w:rsid w:val="00E826B2"/>
    <w:rsid w:val="00E82E2B"/>
    <w:rsid w:val="00E83410"/>
    <w:rsid w:val="00E835A7"/>
    <w:rsid w:val="00E83E46"/>
    <w:rsid w:val="00E85E6E"/>
    <w:rsid w:val="00E87DCE"/>
    <w:rsid w:val="00E9190F"/>
    <w:rsid w:val="00E91F69"/>
    <w:rsid w:val="00E95060"/>
    <w:rsid w:val="00E950B5"/>
    <w:rsid w:val="00E966B9"/>
    <w:rsid w:val="00EA0EBF"/>
    <w:rsid w:val="00EA2C2D"/>
    <w:rsid w:val="00EA2C94"/>
    <w:rsid w:val="00EA33DE"/>
    <w:rsid w:val="00EA44B0"/>
    <w:rsid w:val="00EA4532"/>
    <w:rsid w:val="00EB0318"/>
    <w:rsid w:val="00EB0FF7"/>
    <w:rsid w:val="00EB3625"/>
    <w:rsid w:val="00EB475A"/>
    <w:rsid w:val="00EB5CAC"/>
    <w:rsid w:val="00EB6F3D"/>
    <w:rsid w:val="00EC3C55"/>
    <w:rsid w:val="00EC4E3C"/>
    <w:rsid w:val="00EC53F2"/>
    <w:rsid w:val="00EC67E0"/>
    <w:rsid w:val="00EC7763"/>
    <w:rsid w:val="00EC780A"/>
    <w:rsid w:val="00ED1E04"/>
    <w:rsid w:val="00ED456C"/>
    <w:rsid w:val="00ED5DE3"/>
    <w:rsid w:val="00ED73B6"/>
    <w:rsid w:val="00EE0D5C"/>
    <w:rsid w:val="00EE304C"/>
    <w:rsid w:val="00EF0F22"/>
    <w:rsid w:val="00EF4067"/>
    <w:rsid w:val="00EF5A36"/>
    <w:rsid w:val="00F0019F"/>
    <w:rsid w:val="00F01428"/>
    <w:rsid w:val="00F0315D"/>
    <w:rsid w:val="00F04965"/>
    <w:rsid w:val="00F0632C"/>
    <w:rsid w:val="00F07397"/>
    <w:rsid w:val="00F11E41"/>
    <w:rsid w:val="00F1207F"/>
    <w:rsid w:val="00F13EAA"/>
    <w:rsid w:val="00F15138"/>
    <w:rsid w:val="00F163AD"/>
    <w:rsid w:val="00F16B2E"/>
    <w:rsid w:val="00F17308"/>
    <w:rsid w:val="00F2025F"/>
    <w:rsid w:val="00F20BA8"/>
    <w:rsid w:val="00F21501"/>
    <w:rsid w:val="00F21901"/>
    <w:rsid w:val="00F23C2F"/>
    <w:rsid w:val="00F2466E"/>
    <w:rsid w:val="00F332B2"/>
    <w:rsid w:val="00F35223"/>
    <w:rsid w:val="00F35954"/>
    <w:rsid w:val="00F365B7"/>
    <w:rsid w:val="00F45415"/>
    <w:rsid w:val="00F46611"/>
    <w:rsid w:val="00F46A0D"/>
    <w:rsid w:val="00F47425"/>
    <w:rsid w:val="00F47D3B"/>
    <w:rsid w:val="00F47EF5"/>
    <w:rsid w:val="00F50431"/>
    <w:rsid w:val="00F51AB3"/>
    <w:rsid w:val="00F52661"/>
    <w:rsid w:val="00F53C42"/>
    <w:rsid w:val="00F543EE"/>
    <w:rsid w:val="00F62C2B"/>
    <w:rsid w:val="00F65505"/>
    <w:rsid w:val="00F66BD7"/>
    <w:rsid w:val="00F6723C"/>
    <w:rsid w:val="00F67892"/>
    <w:rsid w:val="00F7062B"/>
    <w:rsid w:val="00F72B4C"/>
    <w:rsid w:val="00F7797A"/>
    <w:rsid w:val="00F77D82"/>
    <w:rsid w:val="00F80718"/>
    <w:rsid w:val="00F82FC0"/>
    <w:rsid w:val="00F84299"/>
    <w:rsid w:val="00F84CA3"/>
    <w:rsid w:val="00F852B9"/>
    <w:rsid w:val="00F86728"/>
    <w:rsid w:val="00F86FD6"/>
    <w:rsid w:val="00F87F0B"/>
    <w:rsid w:val="00F929DF"/>
    <w:rsid w:val="00F930C0"/>
    <w:rsid w:val="00F94B30"/>
    <w:rsid w:val="00F95C09"/>
    <w:rsid w:val="00F97253"/>
    <w:rsid w:val="00F978B7"/>
    <w:rsid w:val="00FA00ED"/>
    <w:rsid w:val="00FA1B9F"/>
    <w:rsid w:val="00FA27A7"/>
    <w:rsid w:val="00FA36DB"/>
    <w:rsid w:val="00FA4497"/>
    <w:rsid w:val="00FA5E06"/>
    <w:rsid w:val="00FB0E7E"/>
    <w:rsid w:val="00FB23D0"/>
    <w:rsid w:val="00FB26D8"/>
    <w:rsid w:val="00FB2A77"/>
    <w:rsid w:val="00FB4ABA"/>
    <w:rsid w:val="00FB661F"/>
    <w:rsid w:val="00FC2094"/>
    <w:rsid w:val="00FC4985"/>
    <w:rsid w:val="00FC49E7"/>
    <w:rsid w:val="00FC6210"/>
    <w:rsid w:val="00FC688B"/>
    <w:rsid w:val="00FC6ED1"/>
    <w:rsid w:val="00FC7EEF"/>
    <w:rsid w:val="00FD068F"/>
    <w:rsid w:val="00FD2073"/>
    <w:rsid w:val="00FD2968"/>
    <w:rsid w:val="00FE09EE"/>
    <w:rsid w:val="00FE1133"/>
    <w:rsid w:val="00FE300B"/>
    <w:rsid w:val="00FE61ED"/>
    <w:rsid w:val="00FF6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08562F5"/>
  <w15:docId w15:val="{8E6B5B12-8681-4D00-BDDB-E77C66AD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23" w:unhideWhenUsed="1" w:qFormat="1"/>
    <w:lsdException w:name="annotation text" w:semiHidden="1" w:unhideWhenUsed="1"/>
    <w:lsdException w:name="header" w:semiHidden="1" w:unhideWhenUsed="1"/>
    <w:lsdException w:name="footer" w:semiHidden="1" w:uiPriority="27"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uiPriority="9"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unhideWhenUsed="1"/>
    <w:lsdException w:name="List Bullet 4" w:semiHidden="1" w:unhideWhenUsed="1"/>
    <w:lsdException w:name="List Bullet 5" w:semiHidden="1" w:unhideWhenUsed="1"/>
    <w:lsdException w:name="List Number 2" w:semiHidden="1" w:uiPriority="1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9D039B"/>
    <w:pPr>
      <w:spacing w:before="120" w:after="120"/>
    </w:pPr>
    <w:rPr>
      <w:color w:val="4D4D4F"/>
      <w:szCs w:val="18"/>
      <w:lang w:eastAsia="en-US"/>
    </w:rPr>
  </w:style>
  <w:style w:type="paragraph" w:styleId="Heading1">
    <w:name w:val="heading 1"/>
    <w:basedOn w:val="Normal"/>
    <w:next w:val="Normal"/>
    <w:link w:val="Heading1Char"/>
    <w:uiPriority w:val="5"/>
    <w:qFormat/>
    <w:rsid w:val="00C55129"/>
    <w:pPr>
      <w:numPr>
        <w:numId w:val="14"/>
      </w:numPr>
      <w:tabs>
        <w:tab w:val="left" w:pos="1134"/>
      </w:tabs>
      <w:spacing w:before="240" w:after="240"/>
      <w:outlineLvl w:val="0"/>
    </w:pPr>
    <w:rPr>
      <w:rFonts w:eastAsia="Times New Roman"/>
      <w:bCs/>
      <w:color w:val="00B7B7"/>
      <w:sz w:val="52"/>
      <w:szCs w:val="28"/>
    </w:rPr>
  </w:style>
  <w:style w:type="paragraph" w:styleId="Heading2">
    <w:name w:val="heading 2"/>
    <w:basedOn w:val="Heading1"/>
    <w:next w:val="Normal"/>
    <w:link w:val="Heading2Char"/>
    <w:uiPriority w:val="6"/>
    <w:qFormat/>
    <w:rsid w:val="00643329"/>
    <w:pPr>
      <w:numPr>
        <w:ilvl w:val="1"/>
      </w:numPr>
      <w:ind w:left="1134" w:hanging="1134"/>
      <w:outlineLvl w:val="1"/>
    </w:pPr>
    <w:rPr>
      <w:sz w:val="44"/>
      <w:szCs w:val="44"/>
    </w:rPr>
  </w:style>
  <w:style w:type="paragraph" w:styleId="Heading3">
    <w:name w:val="heading 3"/>
    <w:basedOn w:val="Heading2"/>
    <w:next w:val="Normal"/>
    <w:link w:val="Heading3Char"/>
    <w:uiPriority w:val="6"/>
    <w:qFormat/>
    <w:rsid w:val="00643329"/>
    <w:pPr>
      <w:numPr>
        <w:ilvl w:val="2"/>
      </w:numPr>
      <w:ind w:left="1134" w:hanging="1134"/>
      <w:outlineLvl w:val="2"/>
    </w:pPr>
    <w:rPr>
      <w:bCs w:val="0"/>
      <w:sz w:val="36"/>
      <w:szCs w:val="28"/>
    </w:rPr>
  </w:style>
  <w:style w:type="paragraph" w:styleId="Heading4">
    <w:name w:val="heading 4"/>
    <w:basedOn w:val="Heading3"/>
    <w:next w:val="Normal"/>
    <w:link w:val="Heading4Char"/>
    <w:uiPriority w:val="6"/>
    <w:qFormat/>
    <w:rsid w:val="00791846"/>
    <w:pPr>
      <w:numPr>
        <w:ilvl w:val="3"/>
      </w:numPr>
      <w:ind w:left="1134" w:hanging="1134"/>
      <w:outlineLvl w:val="3"/>
    </w:pPr>
    <w:rPr>
      <w:b/>
      <w:iCs/>
      <w:sz w:val="28"/>
      <w:szCs w:val="24"/>
    </w:rPr>
  </w:style>
  <w:style w:type="paragraph" w:styleId="Heading5">
    <w:name w:val="heading 5"/>
    <w:basedOn w:val="Normal"/>
    <w:next w:val="Normal"/>
    <w:link w:val="Heading5Char"/>
    <w:uiPriority w:val="9"/>
    <w:semiHidden/>
    <w:rsid w:val="00944F2D"/>
    <w:pPr>
      <w:keepNext/>
      <w:keepLines/>
      <w:numPr>
        <w:ilvl w:val="4"/>
        <w:numId w:val="7"/>
      </w:numPr>
      <w:spacing w:before="200"/>
      <w:outlineLvl w:val="4"/>
    </w:pPr>
    <w:rPr>
      <w:rFonts w:eastAsia="Times New Roman"/>
      <w:color w:val="6B7010"/>
    </w:rPr>
  </w:style>
  <w:style w:type="paragraph" w:styleId="Heading6">
    <w:name w:val="heading 6"/>
    <w:basedOn w:val="Normal"/>
    <w:next w:val="Normal"/>
    <w:link w:val="Heading6Char"/>
    <w:uiPriority w:val="9"/>
    <w:semiHidden/>
    <w:rsid w:val="00944F2D"/>
    <w:pPr>
      <w:keepNext/>
      <w:keepLines/>
      <w:numPr>
        <w:ilvl w:val="5"/>
        <w:numId w:val="7"/>
      </w:numPr>
      <w:spacing w:before="200"/>
      <w:outlineLvl w:val="5"/>
    </w:pPr>
    <w:rPr>
      <w:rFonts w:eastAsia="Times New Roman"/>
      <w:i/>
      <w:iCs/>
      <w:color w:val="6B7010"/>
    </w:rPr>
  </w:style>
  <w:style w:type="paragraph" w:styleId="Heading7">
    <w:name w:val="heading 7"/>
    <w:basedOn w:val="Normal"/>
    <w:next w:val="Normal"/>
    <w:link w:val="Heading7Char"/>
    <w:uiPriority w:val="9"/>
    <w:semiHidden/>
    <w:qFormat/>
    <w:rsid w:val="00944F2D"/>
    <w:pPr>
      <w:keepNext/>
      <w:keepLines/>
      <w:numPr>
        <w:ilvl w:val="6"/>
        <w:numId w:val="7"/>
      </w:numPr>
      <w:spacing w:before="200"/>
      <w:outlineLvl w:val="6"/>
    </w:pPr>
    <w:rPr>
      <w:rFonts w:eastAsia="Times New Roman"/>
      <w:i/>
      <w:iCs/>
      <w:color w:val="496A87"/>
    </w:rPr>
  </w:style>
  <w:style w:type="paragraph" w:styleId="Heading8">
    <w:name w:val="heading 8"/>
    <w:basedOn w:val="Normal"/>
    <w:next w:val="Normal"/>
    <w:link w:val="Heading8Char"/>
    <w:uiPriority w:val="9"/>
    <w:semiHidden/>
    <w:qFormat/>
    <w:rsid w:val="00944F2D"/>
    <w:pPr>
      <w:keepNext/>
      <w:keepLines/>
      <w:numPr>
        <w:ilvl w:val="7"/>
        <w:numId w:val="7"/>
      </w:numPr>
      <w:spacing w:before="200"/>
      <w:outlineLvl w:val="7"/>
    </w:pPr>
    <w:rPr>
      <w:rFonts w:eastAsia="Times New Roman"/>
      <w:color w:val="496A87"/>
      <w:szCs w:val="20"/>
    </w:rPr>
  </w:style>
  <w:style w:type="paragraph" w:styleId="Heading9">
    <w:name w:val="heading 9"/>
    <w:basedOn w:val="Normal"/>
    <w:next w:val="Normal"/>
    <w:link w:val="Heading9Char"/>
    <w:uiPriority w:val="9"/>
    <w:semiHidden/>
    <w:qFormat/>
    <w:rsid w:val="00944F2D"/>
    <w:pPr>
      <w:keepNext/>
      <w:keepLines/>
      <w:numPr>
        <w:ilvl w:val="8"/>
        <w:numId w:val="7"/>
      </w:numPr>
      <w:spacing w:before="200"/>
      <w:outlineLvl w:val="8"/>
    </w:pPr>
    <w:rPr>
      <w:rFonts w:eastAsia="Times New Roman"/>
      <w:i/>
      <w:iCs/>
      <w:color w:val="496A8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7"/>
    <w:rsid w:val="00791846"/>
    <w:pPr>
      <w:spacing w:before="60" w:after="0"/>
    </w:pPr>
  </w:style>
  <w:style w:type="character" w:customStyle="1" w:styleId="HeaderChar">
    <w:name w:val="Header Char"/>
    <w:link w:val="Header"/>
    <w:uiPriority w:val="27"/>
    <w:rsid w:val="00791846"/>
    <w:rPr>
      <w:color w:val="4D4D4F"/>
      <w:sz w:val="20"/>
    </w:rPr>
  </w:style>
  <w:style w:type="paragraph" w:styleId="Footer">
    <w:name w:val="footer"/>
    <w:basedOn w:val="Normal"/>
    <w:link w:val="FooterChar"/>
    <w:uiPriority w:val="27"/>
    <w:rsid w:val="009814F3"/>
    <w:pPr>
      <w:spacing w:before="60" w:after="0"/>
    </w:pPr>
    <w:rPr>
      <w:sz w:val="18"/>
    </w:rPr>
  </w:style>
  <w:style w:type="character" w:customStyle="1" w:styleId="FooterChar">
    <w:name w:val="Footer Char"/>
    <w:link w:val="Footer"/>
    <w:uiPriority w:val="27"/>
    <w:rsid w:val="009814F3"/>
    <w:rPr>
      <w:rFonts w:ascii="Calibri" w:hAnsi="Calibri"/>
      <w:color w:val="4D4D4F"/>
    </w:rPr>
  </w:style>
  <w:style w:type="table" w:styleId="TableGrid">
    <w:name w:val="Table Grid"/>
    <w:basedOn w:val="TableNormal"/>
    <w:uiPriority w:val="59"/>
    <w:rsid w:val="009C0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A27A7"/>
    <w:pPr>
      <w:spacing w:after="0"/>
    </w:pPr>
    <w:rPr>
      <w:rFonts w:ascii="Tahoma" w:hAnsi="Tahoma" w:cs="Tahoma"/>
      <w:sz w:val="16"/>
      <w:szCs w:val="16"/>
    </w:rPr>
  </w:style>
  <w:style w:type="character" w:customStyle="1" w:styleId="BalloonTextChar">
    <w:name w:val="Balloon Text Char"/>
    <w:link w:val="BalloonText"/>
    <w:uiPriority w:val="99"/>
    <w:rsid w:val="00FA27A7"/>
    <w:rPr>
      <w:rFonts w:ascii="Tahoma" w:hAnsi="Tahoma" w:cs="Tahoma"/>
      <w:sz w:val="16"/>
      <w:szCs w:val="16"/>
    </w:rPr>
  </w:style>
  <w:style w:type="character" w:customStyle="1" w:styleId="Heading1Char">
    <w:name w:val="Heading 1 Char"/>
    <w:link w:val="Heading1"/>
    <w:uiPriority w:val="5"/>
    <w:rsid w:val="00C55129"/>
    <w:rPr>
      <w:rFonts w:eastAsia="Times New Roman"/>
      <w:bCs/>
      <w:color w:val="00B7B7"/>
      <w:sz w:val="52"/>
      <w:szCs w:val="28"/>
      <w:lang w:eastAsia="en-US"/>
    </w:rPr>
  </w:style>
  <w:style w:type="paragraph" w:styleId="TOCHeading">
    <w:name w:val="TOC Heading"/>
    <w:basedOn w:val="Documenttitle"/>
    <w:next w:val="Normal"/>
    <w:uiPriority w:val="2"/>
    <w:qFormat/>
    <w:rsid w:val="00791846"/>
    <w:rPr>
      <w:b w:val="0"/>
      <w:sz w:val="52"/>
    </w:rPr>
  </w:style>
  <w:style w:type="paragraph" w:styleId="TOC1">
    <w:name w:val="toc 1"/>
    <w:basedOn w:val="Normal"/>
    <w:next w:val="Normal"/>
    <w:uiPriority w:val="39"/>
    <w:qFormat/>
    <w:rsid w:val="00791846"/>
    <w:pPr>
      <w:tabs>
        <w:tab w:val="left" w:pos="851"/>
        <w:tab w:val="right" w:leader="dot" w:pos="10206"/>
      </w:tabs>
      <w:spacing w:before="360" w:after="240"/>
      <w:ind w:left="851" w:hanging="851"/>
    </w:pPr>
    <w:rPr>
      <w:noProof/>
      <w:sz w:val="28"/>
    </w:rPr>
  </w:style>
  <w:style w:type="character" w:styleId="Hyperlink">
    <w:name w:val="Hyperlink"/>
    <w:uiPriority w:val="99"/>
    <w:rsid w:val="00791846"/>
    <w:rPr>
      <w:rFonts w:ascii="Calibri" w:hAnsi="Calibri"/>
      <w:color w:val="263746"/>
      <w:sz w:val="22"/>
      <w:u w:val="single"/>
    </w:rPr>
  </w:style>
  <w:style w:type="character" w:customStyle="1" w:styleId="Heading2Char">
    <w:name w:val="Heading 2 Char"/>
    <w:link w:val="Heading2"/>
    <w:uiPriority w:val="6"/>
    <w:rsid w:val="00643329"/>
    <w:rPr>
      <w:rFonts w:eastAsia="Times New Roman"/>
      <w:bCs/>
      <w:color w:val="00B7B7"/>
      <w:sz w:val="44"/>
      <w:szCs w:val="44"/>
      <w:lang w:eastAsia="en-US"/>
    </w:rPr>
  </w:style>
  <w:style w:type="paragraph" w:customStyle="1" w:styleId="Heading1introtext">
    <w:name w:val="Heading 1 intro text"/>
    <w:basedOn w:val="Heading2"/>
    <w:next w:val="Normal"/>
    <w:uiPriority w:val="5"/>
    <w:qFormat/>
    <w:rsid w:val="00E20058"/>
    <w:rPr>
      <w:color w:val="263746"/>
    </w:rPr>
  </w:style>
  <w:style w:type="character" w:customStyle="1" w:styleId="Heading3Char">
    <w:name w:val="Heading 3 Char"/>
    <w:link w:val="Heading3"/>
    <w:uiPriority w:val="6"/>
    <w:rsid w:val="00643329"/>
    <w:rPr>
      <w:rFonts w:eastAsia="Times New Roman"/>
      <w:color w:val="00B7B7"/>
      <w:sz w:val="36"/>
      <w:szCs w:val="28"/>
      <w:lang w:eastAsia="en-US"/>
    </w:rPr>
  </w:style>
  <w:style w:type="character" w:customStyle="1" w:styleId="Heading4Char">
    <w:name w:val="Heading 4 Char"/>
    <w:link w:val="Heading4"/>
    <w:uiPriority w:val="6"/>
    <w:rsid w:val="00791846"/>
    <w:rPr>
      <w:rFonts w:eastAsia="Times New Roman"/>
      <w:b/>
      <w:iCs/>
      <w:color w:val="00B7B7"/>
      <w:sz w:val="28"/>
      <w:szCs w:val="24"/>
      <w:lang w:eastAsia="en-US"/>
    </w:rPr>
  </w:style>
  <w:style w:type="paragraph" w:styleId="TOC2">
    <w:name w:val="toc 2"/>
    <w:basedOn w:val="Normal"/>
    <w:next w:val="Normal"/>
    <w:uiPriority w:val="39"/>
    <w:qFormat/>
    <w:rsid w:val="008D47CE"/>
    <w:pPr>
      <w:tabs>
        <w:tab w:val="left" w:pos="851"/>
        <w:tab w:val="right" w:leader="dot" w:pos="10206"/>
      </w:tabs>
      <w:ind w:left="851" w:hanging="851"/>
    </w:pPr>
    <w:rPr>
      <w:noProof/>
    </w:rPr>
  </w:style>
  <w:style w:type="paragraph" w:styleId="TOC3">
    <w:name w:val="toc 3"/>
    <w:basedOn w:val="Normal"/>
    <w:next w:val="Normal"/>
    <w:autoRedefine/>
    <w:uiPriority w:val="3"/>
    <w:semiHidden/>
    <w:qFormat/>
    <w:rsid w:val="003C5DB3"/>
  </w:style>
  <w:style w:type="paragraph" w:customStyle="1" w:styleId="Text">
    <w:name w:val="Text"/>
    <w:basedOn w:val="Normal"/>
    <w:semiHidden/>
    <w:qFormat/>
    <w:rsid w:val="004F5DBE"/>
  </w:style>
  <w:style w:type="paragraph" w:customStyle="1" w:styleId="Appendices">
    <w:name w:val="Appendices"/>
    <w:basedOn w:val="Normal"/>
    <w:next w:val="Normal"/>
    <w:uiPriority w:val="24"/>
    <w:qFormat/>
    <w:rsid w:val="0066008F"/>
    <w:pPr>
      <w:pageBreakBefore/>
      <w:spacing w:before="240" w:after="240"/>
    </w:pPr>
    <w:rPr>
      <w:color w:val="263746"/>
      <w:sz w:val="48"/>
    </w:rPr>
  </w:style>
  <w:style w:type="paragraph" w:styleId="FootnoteText">
    <w:name w:val="footnote text"/>
    <w:basedOn w:val="Normal"/>
    <w:link w:val="FootnoteTextChar"/>
    <w:autoRedefine/>
    <w:uiPriority w:val="23"/>
    <w:semiHidden/>
    <w:qFormat/>
    <w:rsid w:val="00FD2073"/>
    <w:pPr>
      <w:spacing w:before="40" w:after="40"/>
    </w:pPr>
    <w:rPr>
      <w:sz w:val="12"/>
      <w:szCs w:val="20"/>
    </w:rPr>
  </w:style>
  <w:style w:type="character" w:customStyle="1" w:styleId="FootnoteTextChar">
    <w:name w:val="Footnote Text Char"/>
    <w:link w:val="FootnoteText"/>
    <w:uiPriority w:val="23"/>
    <w:semiHidden/>
    <w:rsid w:val="00646BF1"/>
    <w:rPr>
      <w:sz w:val="12"/>
      <w:szCs w:val="20"/>
    </w:rPr>
  </w:style>
  <w:style w:type="paragraph" w:styleId="EndnoteText">
    <w:name w:val="endnote text"/>
    <w:basedOn w:val="Normal"/>
    <w:link w:val="EndnoteTextChar"/>
    <w:uiPriority w:val="99"/>
    <w:semiHidden/>
    <w:rsid w:val="00585DCD"/>
    <w:rPr>
      <w:szCs w:val="20"/>
    </w:rPr>
  </w:style>
  <w:style w:type="character" w:customStyle="1" w:styleId="EndnoteTextChar">
    <w:name w:val="Endnote Text Char"/>
    <w:link w:val="EndnoteText"/>
    <w:uiPriority w:val="99"/>
    <w:semiHidden/>
    <w:rsid w:val="00807FFE"/>
    <w:rPr>
      <w:sz w:val="20"/>
      <w:szCs w:val="20"/>
    </w:rPr>
  </w:style>
  <w:style w:type="paragraph" w:styleId="ListNumber">
    <w:name w:val="List Number"/>
    <w:aliases w:val="Numbered level 1"/>
    <w:basedOn w:val="ListParagraph"/>
    <w:rsid w:val="00791846"/>
    <w:pPr>
      <w:numPr>
        <w:numId w:val="12"/>
      </w:numPr>
      <w:tabs>
        <w:tab w:val="left" w:pos="357"/>
      </w:tabs>
      <w:spacing w:before="60" w:after="60"/>
      <w:ind w:hanging="717"/>
    </w:pPr>
  </w:style>
  <w:style w:type="paragraph" w:styleId="ListBullet">
    <w:name w:val="List Bullet"/>
    <w:basedOn w:val="Normal"/>
    <w:uiPriority w:val="9"/>
    <w:rsid w:val="00791846"/>
    <w:pPr>
      <w:numPr>
        <w:numId w:val="13"/>
      </w:numPr>
      <w:spacing w:before="60" w:after="60"/>
      <w:ind w:right="360"/>
    </w:pPr>
  </w:style>
  <w:style w:type="paragraph" w:styleId="ListBullet2">
    <w:name w:val="List Bullet 2"/>
    <w:basedOn w:val="Normal"/>
    <w:uiPriority w:val="10"/>
    <w:rsid w:val="008D47CE"/>
    <w:pPr>
      <w:numPr>
        <w:numId w:val="1"/>
      </w:numPr>
      <w:tabs>
        <w:tab w:val="left" w:pos="714"/>
      </w:tabs>
      <w:spacing w:before="60" w:after="60"/>
    </w:pPr>
  </w:style>
  <w:style w:type="paragraph" w:styleId="ListNumber2">
    <w:name w:val="List Number 2"/>
    <w:basedOn w:val="Normal"/>
    <w:uiPriority w:val="11"/>
    <w:semiHidden/>
    <w:rsid w:val="00646BF1"/>
    <w:pPr>
      <w:numPr>
        <w:numId w:val="2"/>
      </w:numPr>
    </w:pPr>
  </w:style>
  <w:style w:type="paragraph" w:styleId="ListNumber3">
    <w:name w:val="List Number 3"/>
    <w:basedOn w:val="Normal"/>
    <w:uiPriority w:val="99"/>
    <w:semiHidden/>
    <w:rsid w:val="00B80FFD"/>
    <w:pPr>
      <w:ind w:left="794"/>
    </w:pPr>
  </w:style>
  <w:style w:type="paragraph" w:styleId="TOC4">
    <w:name w:val="toc 4"/>
    <w:basedOn w:val="Normal"/>
    <w:next w:val="Normal"/>
    <w:autoRedefine/>
    <w:uiPriority w:val="3"/>
    <w:semiHidden/>
    <w:qFormat/>
    <w:rsid w:val="00B91A2F"/>
  </w:style>
  <w:style w:type="paragraph" w:customStyle="1" w:styleId="TableListBullet2">
    <w:name w:val="Table List Bullet 2"/>
    <w:basedOn w:val="Normal"/>
    <w:uiPriority w:val="20"/>
    <w:qFormat/>
    <w:rsid w:val="008D47CE"/>
    <w:pPr>
      <w:numPr>
        <w:numId w:val="3"/>
      </w:numPr>
      <w:tabs>
        <w:tab w:val="left" w:pos="714"/>
      </w:tabs>
      <w:spacing w:before="60" w:after="60"/>
    </w:pPr>
  </w:style>
  <w:style w:type="paragraph" w:styleId="Caption">
    <w:name w:val="caption"/>
    <w:basedOn w:val="Normal"/>
    <w:next w:val="Normal"/>
    <w:uiPriority w:val="12"/>
    <w:qFormat/>
    <w:rsid w:val="005B7A34"/>
    <w:pPr>
      <w:tabs>
        <w:tab w:val="left" w:pos="1418"/>
      </w:tabs>
      <w:spacing w:before="60" w:after="60"/>
      <w:ind w:left="1418" w:hanging="1418"/>
    </w:pPr>
    <w:rPr>
      <w:b/>
      <w:bCs/>
    </w:rPr>
  </w:style>
  <w:style w:type="paragraph" w:styleId="BodyText">
    <w:name w:val="Body Text"/>
    <w:basedOn w:val="Text"/>
    <w:link w:val="BodyTextChar"/>
    <w:rsid w:val="0052791E"/>
  </w:style>
  <w:style w:type="character" w:customStyle="1" w:styleId="BodyTextChar">
    <w:name w:val="Body Text Char"/>
    <w:basedOn w:val="DefaultParagraphFont"/>
    <w:link w:val="BodyText"/>
    <w:rsid w:val="0052791E"/>
  </w:style>
  <w:style w:type="paragraph" w:styleId="TableofFigures">
    <w:name w:val="table of figures"/>
    <w:basedOn w:val="Normal"/>
    <w:next w:val="Normal"/>
    <w:uiPriority w:val="99"/>
    <w:rsid w:val="008D47CE"/>
    <w:pPr>
      <w:tabs>
        <w:tab w:val="left" w:pos="1418"/>
        <w:tab w:val="right" w:leader="dot" w:pos="10206"/>
      </w:tabs>
      <w:ind w:left="1418" w:hanging="1418"/>
    </w:pPr>
  </w:style>
  <w:style w:type="paragraph" w:customStyle="1" w:styleId="AppendixText">
    <w:name w:val="Appendix Text"/>
    <w:basedOn w:val="Caption"/>
    <w:next w:val="Normal"/>
    <w:uiPriority w:val="24"/>
    <w:semiHidden/>
    <w:qFormat/>
    <w:rsid w:val="00725490"/>
    <w:pPr>
      <w:pageBreakBefore/>
      <w:tabs>
        <w:tab w:val="left" w:pos="2155"/>
      </w:tabs>
      <w:spacing w:before="360" w:after="240"/>
      <w:ind w:left="2155" w:hanging="2155"/>
    </w:pPr>
    <w:rPr>
      <w:sz w:val="32"/>
    </w:rPr>
  </w:style>
  <w:style w:type="character" w:customStyle="1" w:styleId="Heading5Char">
    <w:name w:val="Heading 5 Char"/>
    <w:link w:val="Heading5"/>
    <w:uiPriority w:val="9"/>
    <w:semiHidden/>
    <w:rsid w:val="00FA27A7"/>
    <w:rPr>
      <w:rFonts w:eastAsia="Times New Roman"/>
      <w:color w:val="6B7010"/>
      <w:szCs w:val="18"/>
      <w:lang w:eastAsia="en-US"/>
    </w:rPr>
  </w:style>
  <w:style w:type="character" w:customStyle="1" w:styleId="Heading6Char">
    <w:name w:val="Heading 6 Char"/>
    <w:link w:val="Heading6"/>
    <w:uiPriority w:val="9"/>
    <w:semiHidden/>
    <w:rsid w:val="00FA27A7"/>
    <w:rPr>
      <w:rFonts w:eastAsia="Times New Roman"/>
      <w:i/>
      <w:iCs/>
      <w:color w:val="6B7010"/>
      <w:szCs w:val="18"/>
      <w:lang w:eastAsia="en-US"/>
    </w:rPr>
  </w:style>
  <w:style w:type="character" w:customStyle="1" w:styleId="Heading7Char">
    <w:name w:val="Heading 7 Char"/>
    <w:link w:val="Heading7"/>
    <w:uiPriority w:val="9"/>
    <w:semiHidden/>
    <w:rsid w:val="00FA27A7"/>
    <w:rPr>
      <w:rFonts w:eastAsia="Times New Roman"/>
      <w:i/>
      <w:iCs/>
      <w:color w:val="496A87"/>
      <w:szCs w:val="18"/>
      <w:lang w:eastAsia="en-US"/>
    </w:rPr>
  </w:style>
  <w:style w:type="character" w:customStyle="1" w:styleId="Heading8Char">
    <w:name w:val="Heading 8 Char"/>
    <w:link w:val="Heading8"/>
    <w:uiPriority w:val="9"/>
    <w:semiHidden/>
    <w:rsid w:val="00FA27A7"/>
    <w:rPr>
      <w:rFonts w:eastAsia="Times New Roman"/>
      <w:color w:val="496A87"/>
      <w:lang w:eastAsia="en-US"/>
    </w:rPr>
  </w:style>
  <w:style w:type="character" w:customStyle="1" w:styleId="Heading9Char">
    <w:name w:val="Heading 9 Char"/>
    <w:link w:val="Heading9"/>
    <w:uiPriority w:val="9"/>
    <w:semiHidden/>
    <w:rsid w:val="00FA27A7"/>
    <w:rPr>
      <w:rFonts w:eastAsia="Times New Roman"/>
      <w:i/>
      <w:iCs/>
      <w:color w:val="496A87"/>
      <w:lang w:eastAsia="en-US"/>
    </w:rPr>
  </w:style>
  <w:style w:type="paragraph" w:styleId="TOC9">
    <w:name w:val="toc 9"/>
    <w:basedOn w:val="Normal"/>
    <w:next w:val="Normal"/>
    <w:uiPriority w:val="3"/>
    <w:semiHidden/>
    <w:qFormat/>
    <w:rsid w:val="004043C2"/>
    <w:pPr>
      <w:tabs>
        <w:tab w:val="left" w:pos="1134"/>
        <w:tab w:val="right" w:leader="dot" w:pos="4808"/>
      </w:tabs>
      <w:ind w:left="1134" w:hanging="1134"/>
    </w:pPr>
  </w:style>
  <w:style w:type="paragraph" w:customStyle="1" w:styleId="TableTextHeading">
    <w:name w:val="Table Text Heading"/>
    <w:basedOn w:val="Normal"/>
    <w:uiPriority w:val="13"/>
    <w:qFormat/>
    <w:rsid w:val="00EA4532"/>
    <w:pPr>
      <w:spacing w:before="60" w:after="60"/>
    </w:pPr>
    <w:rPr>
      <w:b/>
    </w:rPr>
  </w:style>
  <w:style w:type="paragraph" w:customStyle="1" w:styleId="TableText">
    <w:name w:val="Table Text"/>
    <w:basedOn w:val="Normal"/>
    <w:uiPriority w:val="3"/>
    <w:qFormat/>
    <w:rsid w:val="00B81B0A"/>
    <w:pPr>
      <w:spacing w:before="60" w:after="60"/>
    </w:pPr>
  </w:style>
  <w:style w:type="paragraph" w:customStyle="1" w:styleId="TableTextCentre">
    <w:name w:val="Table Text Centre"/>
    <w:basedOn w:val="Normal"/>
    <w:uiPriority w:val="15"/>
    <w:qFormat/>
    <w:rsid w:val="00942B4D"/>
    <w:pPr>
      <w:spacing w:before="60" w:after="60"/>
      <w:jc w:val="center"/>
    </w:pPr>
  </w:style>
  <w:style w:type="paragraph" w:customStyle="1" w:styleId="TableTextRight">
    <w:name w:val="Table Text Right"/>
    <w:basedOn w:val="Normal"/>
    <w:uiPriority w:val="16"/>
    <w:qFormat/>
    <w:rsid w:val="00942B4D"/>
    <w:pPr>
      <w:spacing w:before="60" w:after="60"/>
      <w:jc w:val="right"/>
    </w:pPr>
  </w:style>
  <w:style w:type="paragraph" w:customStyle="1" w:styleId="TableListBullet">
    <w:name w:val="Table List Bullet"/>
    <w:basedOn w:val="Normal"/>
    <w:uiPriority w:val="19"/>
    <w:qFormat/>
    <w:rsid w:val="00791846"/>
    <w:pPr>
      <w:numPr>
        <w:numId w:val="4"/>
      </w:numPr>
      <w:tabs>
        <w:tab w:val="left" w:pos="357"/>
      </w:tabs>
      <w:spacing w:before="60" w:after="60"/>
    </w:pPr>
  </w:style>
  <w:style w:type="paragraph" w:customStyle="1" w:styleId="TableListNumber">
    <w:name w:val="Table List Number"/>
    <w:basedOn w:val="Normal"/>
    <w:uiPriority w:val="20"/>
    <w:qFormat/>
    <w:rsid w:val="00791846"/>
    <w:pPr>
      <w:numPr>
        <w:numId w:val="5"/>
      </w:numPr>
      <w:tabs>
        <w:tab w:val="left" w:pos="357"/>
      </w:tabs>
      <w:spacing w:before="60" w:after="60"/>
    </w:pPr>
  </w:style>
  <w:style w:type="paragraph" w:customStyle="1" w:styleId="Source">
    <w:name w:val="Source"/>
    <w:basedOn w:val="Normal"/>
    <w:uiPriority w:val="23"/>
    <w:qFormat/>
    <w:rsid w:val="00942B4D"/>
    <w:pPr>
      <w:spacing w:before="60" w:after="60"/>
    </w:pPr>
    <w:rPr>
      <w:i/>
      <w:sz w:val="16"/>
    </w:rPr>
  </w:style>
  <w:style w:type="character" w:styleId="EndnoteReference">
    <w:name w:val="endnote reference"/>
    <w:uiPriority w:val="99"/>
    <w:semiHidden/>
    <w:rsid w:val="001F514F"/>
    <w:rPr>
      <w:vertAlign w:val="superscript"/>
    </w:rPr>
  </w:style>
  <w:style w:type="paragraph" w:customStyle="1" w:styleId="SourceIndent">
    <w:name w:val="Source Indent"/>
    <w:basedOn w:val="Normal"/>
    <w:semiHidden/>
    <w:qFormat/>
    <w:rsid w:val="007537DF"/>
    <w:pPr>
      <w:numPr>
        <w:numId w:val="6"/>
      </w:numPr>
      <w:tabs>
        <w:tab w:val="left" w:pos="284"/>
      </w:tabs>
      <w:jc w:val="both"/>
    </w:pPr>
    <w:rPr>
      <w:sz w:val="12"/>
    </w:rPr>
  </w:style>
  <w:style w:type="character" w:styleId="FootnoteReference">
    <w:name w:val="footnote reference"/>
    <w:uiPriority w:val="23"/>
    <w:semiHidden/>
    <w:rsid w:val="0057785B"/>
    <w:rPr>
      <w:color w:val="auto"/>
      <w:bdr w:val="none" w:sz="0" w:space="0" w:color="auto"/>
      <w:vertAlign w:val="superscript"/>
    </w:rPr>
  </w:style>
  <w:style w:type="paragraph" w:styleId="Date">
    <w:name w:val="Date"/>
    <w:basedOn w:val="Documenttitle"/>
    <w:next w:val="Normal"/>
    <w:link w:val="DateChar"/>
    <w:uiPriority w:val="1"/>
    <w:qFormat/>
    <w:rsid w:val="00791846"/>
    <w:rPr>
      <w:color w:val="4D4D4F"/>
      <w:sz w:val="28"/>
    </w:rPr>
  </w:style>
  <w:style w:type="character" w:customStyle="1" w:styleId="DateChar">
    <w:name w:val="Date Char"/>
    <w:link w:val="Date"/>
    <w:uiPriority w:val="1"/>
    <w:rsid w:val="00791846"/>
    <w:rPr>
      <w:b/>
      <w:color w:val="4D4D4F"/>
      <w:sz w:val="28"/>
    </w:rPr>
  </w:style>
  <w:style w:type="paragraph" w:customStyle="1" w:styleId="Documenttitlesubheading">
    <w:name w:val="Document title subheading"/>
    <w:basedOn w:val="Normal"/>
    <w:next w:val="Normal"/>
    <w:qFormat/>
    <w:rsid w:val="00E20058"/>
    <w:rPr>
      <w:color w:val="9F9F9F"/>
      <w:sz w:val="40"/>
    </w:rPr>
  </w:style>
  <w:style w:type="character" w:styleId="PlaceholderText">
    <w:name w:val="Placeholder Text"/>
    <w:uiPriority w:val="99"/>
    <w:semiHidden/>
    <w:rsid w:val="00CA2AD8"/>
    <w:rPr>
      <w:color w:val="808080"/>
    </w:rPr>
  </w:style>
  <w:style w:type="paragraph" w:customStyle="1" w:styleId="ListBullet2Indent">
    <w:name w:val="List Bullet 2 Indent"/>
    <w:basedOn w:val="ListBullet2"/>
    <w:uiPriority w:val="10"/>
    <w:qFormat/>
    <w:rsid w:val="000E4108"/>
    <w:pPr>
      <w:numPr>
        <w:numId w:val="0"/>
      </w:numPr>
      <w:tabs>
        <w:tab w:val="clear" w:pos="714"/>
      </w:tabs>
      <w:ind w:left="714"/>
    </w:pPr>
  </w:style>
  <w:style w:type="paragraph" w:customStyle="1" w:styleId="Documenttitle">
    <w:name w:val="Document title"/>
    <w:basedOn w:val="Normal"/>
    <w:next w:val="Normal"/>
    <w:qFormat/>
    <w:rsid w:val="00E20058"/>
    <w:rPr>
      <w:b/>
      <w:color w:val="00B7B7"/>
      <w:sz w:val="64"/>
    </w:rPr>
  </w:style>
  <w:style w:type="paragraph" w:customStyle="1" w:styleId="TableTextItalics">
    <w:name w:val="Table Text Italics"/>
    <w:basedOn w:val="TableText"/>
    <w:uiPriority w:val="18"/>
    <w:rsid w:val="00942B4D"/>
    <w:rPr>
      <w:i/>
    </w:rPr>
  </w:style>
  <w:style w:type="paragraph" w:customStyle="1" w:styleId="ListBulletIndent">
    <w:name w:val="List Bullet Indent"/>
    <w:basedOn w:val="ListBullet"/>
    <w:uiPriority w:val="9"/>
    <w:qFormat/>
    <w:rsid w:val="000E4108"/>
    <w:pPr>
      <w:numPr>
        <w:numId w:val="0"/>
      </w:numPr>
      <w:tabs>
        <w:tab w:val="left" w:pos="357"/>
      </w:tabs>
      <w:ind w:left="357"/>
    </w:pPr>
  </w:style>
  <w:style w:type="paragraph" w:customStyle="1" w:styleId="Note">
    <w:name w:val="Note"/>
    <w:basedOn w:val="Normal"/>
    <w:next w:val="Normal"/>
    <w:uiPriority w:val="22"/>
    <w:qFormat/>
    <w:rsid w:val="00942B4D"/>
    <w:pPr>
      <w:spacing w:before="60" w:after="60"/>
      <w:jc w:val="both"/>
    </w:pPr>
    <w:rPr>
      <w:sz w:val="16"/>
      <w:szCs w:val="22"/>
    </w:rPr>
  </w:style>
  <w:style w:type="paragraph" w:customStyle="1" w:styleId="NoteIndent">
    <w:name w:val="Note Indent"/>
    <w:basedOn w:val="Normal"/>
    <w:uiPriority w:val="22"/>
    <w:qFormat/>
    <w:rsid w:val="00791846"/>
    <w:pPr>
      <w:numPr>
        <w:numId w:val="8"/>
      </w:numPr>
      <w:tabs>
        <w:tab w:val="left" w:pos="357"/>
      </w:tabs>
      <w:spacing w:before="60" w:after="60"/>
    </w:pPr>
    <w:rPr>
      <w:sz w:val="16"/>
    </w:rPr>
  </w:style>
  <w:style w:type="paragraph" w:customStyle="1" w:styleId="TableListBulletIndent">
    <w:name w:val="Table List Bullet Indent"/>
    <w:basedOn w:val="Normal"/>
    <w:uiPriority w:val="19"/>
    <w:qFormat/>
    <w:rsid w:val="006102B1"/>
    <w:pPr>
      <w:spacing w:before="60" w:after="60"/>
      <w:ind w:left="357"/>
    </w:pPr>
  </w:style>
  <w:style w:type="paragraph" w:customStyle="1" w:styleId="TableListBullet2Indent">
    <w:name w:val="Table List Bullet 2 Indent"/>
    <w:basedOn w:val="TableListBullet2"/>
    <w:uiPriority w:val="20"/>
    <w:qFormat/>
    <w:rsid w:val="00B60358"/>
    <w:pPr>
      <w:numPr>
        <w:numId w:val="0"/>
      </w:numPr>
      <w:ind w:left="714"/>
    </w:pPr>
  </w:style>
  <w:style w:type="paragraph" w:customStyle="1" w:styleId="TableListNumber2">
    <w:name w:val="Table List Number 2"/>
    <w:basedOn w:val="ListNumber2"/>
    <w:uiPriority w:val="21"/>
    <w:semiHidden/>
    <w:qFormat/>
    <w:rsid w:val="007A6989"/>
  </w:style>
  <w:style w:type="character" w:styleId="CommentReference">
    <w:name w:val="annotation reference"/>
    <w:uiPriority w:val="99"/>
    <w:semiHidden/>
    <w:rsid w:val="00D84902"/>
    <w:rPr>
      <w:sz w:val="16"/>
      <w:szCs w:val="16"/>
    </w:rPr>
  </w:style>
  <w:style w:type="paragraph" w:styleId="CommentText">
    <w:name w:val="annotation text"/>
    <w:basedOn w:val="Normal"/>
    <w:link w:val="CommentTextChar"/>
    <w:uiPriority w:val="99"/>
    <w:semiHidden/>
    <w:rsid w:val="00D84902"/>
    <w:rPr>
      <w:szCs w:val="20"/>
    </w:rPr>
  </w:style>
  <w:style w:type="character" w:customStyle="1" w:styleId="CommentTextChar">
    <w:name w:val="Comment Text Char"/>
    <w:link w:val="CommentText"/>
    <w:uiPriority w:val="99"/>
    <w:semiHidden/>
    <w:rsid w:val="00D84902"/>
    <w:rPr>
      <w:sz w:val="20"/>
      <w:szCs w:val="20"/>
    </w:rPr>
  </w:style>
  <w:style w:type="paragraph" w:customStyle="1" w:styleId="Listalpha">
    <w:name w:val="List alpha"/>
    <w:basedOn w:val="ListParagraph"/>
    <w:uiPriority w:val="11"/>
    <w:qFormat/>
    <w:rsid w:val="00DB250A"/>
    <w:pPr>
      <w:numPr>
        <w:numId w:val="9"/>
      </w:numPr>
      <w:tabs>
        <w:tab w:val="left" w:pos="714"/>
      </w:tabs>
      <w:spacing w:before="60" w:after="60"/>
    </w:pPr>
  </w:style>
  <w:style w:type="paragraph" w:customStyle="1" w:styleId="Tablelistalpha">
    <w:name w:val="Table list alpha"/>
    <w:basedOn w:val="Normal"/>
    <w:uiPriority w:val="21"/>
    <w:qFormat/>
    <w:rsid w:val="00791846"/>
    <w:pPr>
      <w:numPr>
        <w:numId w:val="10"/>
      </w:numPr>
      <w:tabs>
        <w:tab w:val="left" w:pos="714"/>
      </w:tabs>
      <w:spacing w:before="60" w:after="60"/>
    </w:pPr>
  </w:style>
  <w:style w:type="paragraph" w:customStyle="1" w:styleId="Tabletextindent">
    <w:name w:val="Table text indent"/>
    <w:basedOn w:val="Normal"/>
    <w:uiPriority w:val="14"/>
    <w:qFormat/>
    <w:rsid w:val="00942B4D"/>
    <w:pPr>
      <w:spacing w:before="60" w:after="60"/>
      <w:ind w:left="357"/>
    </w:pPr>
  </w:style>
  <w:style w:type="paragraph" w:styleId="ListParagraph">
    <w:name w:val="List Paragraph"/>
    <w:basedOn w:val="Normal"/>
    <w:uiPriority w:val="34"/>
    <w:semiHidden/>
    <w:qFormat/>
    <w:rsid w:val="002B2173"/>
  </w:style>
  <w:style w:type="paragraph" w:styleId="ListBullet3">
    <w:name w:val="List Bullet 3"/>
    <w:basedOn w:val="Normal"/>
    <w:uiPriority w:val="99"/>
    <w:semiHidden/>
    <w:rsid w:val="00942B4D"/>
    <w:pPr>
      <w:numPr>
        <w:numId w:val="11"/>
      </w:numPr>
      <w:spacing w:before="60" w:after="60"/>
      <w:ind w:left="714" w:hanging="357"/>
    </w:pPr>
  </w:style>
  <w:style w:type="paragraph" w:styleId="CommentSubject">
    <w:name w:val="annotation subject"/>
    <w:basedOn w:val="CommentText"/>
    <w:next w:val="CommentText"/>
    <w:link w:val="CommentSubjectChar"/>
    <w:uiPriority w:val="99"/>
    <w:semiHidden/>
    <w:rsid w:val="004441F4"/>
    <w:rPr>
      <w:b/>
      <w:bCs/>
    </w:rPr>
  </w:style>
  <w:style w:type="character" w:customStyle="1" w:styleId="CommentSubjectChar">
    <w:name w:val="Comment Subject Char"/>
    <w:link w:val="CommentSubject"/>
    <w:uiPriority w:val="99"/>
    <w:semiHidden/>
    <w:rsid w:val="004441F4"/>
    <w:rPr>
      <w:b/>
      <w:bCs/>
      <w:sz w:val="20"/>
      <w:szCs w:val="20"/>
    </w:rPr>
  </w:style>
  <w:style w:type="paragraph" w:styleId="Revision">
    <w:name w:val="Revision"/>
    <w:hidden/>
    <w:uiPriority w:val="99"/>
    <w:semiHidden/>
    <w:rsid w:val="004441F4"/>
    <w:rPr>
      <w:sz w:val="18"/>
      <w:szCs w:val="18"/>
      <w:lang w:eastAsia="en-US"/>
    </w:rPr>
  </w:style>
  <w:style w:type="character" w:styleId="FollowedHyperlink">
    <w:name w:val="FollowedHyperlink"/>
    <w:uiPriority w:val="99"/>
    <w:semiHidden/>
    <w:rsid w:val="00302968"/>
    <w:rPr>
      <w:color w:val="003456"/>
      <w:u w:val="single"/>
    </w:rPr>
  </w:style>
  <w:style w:type="paragraph" w:customStyle="1" w:styleId="Breakouttext">
    <w:name w:val="Breakout text"/>
    <w:basedOn w:val="Normal"/>
    <w:uiPriority w:val="7"/>
    <w:qFormat/>
    <w:rsid w:val="00FD068F"/>
    <w:rPr>
      <w:szCs w:val="19"/>
    </w:rPr>
  </w:style>
  <w:style w:type="paragraph" w:customStyle="1" w:styleId="Breakoutboxtitle">
    <w:name w:val="Breakout box title"/>
    <w:basedOn w:val="Caption"/>
    <w:uiPriority w:val="7"/>
    <w:qFormat/>
    <w:rsid w:val="00791846"/>
    <w:pPr>
      <w:tabs>
        <w:tab w:val="clear" w:pos="1418"/>
      </w:tabs>
      <w:ind w:left="0" w:firstLine="0"/>
    </w:pPr>
    <w:rPr>
      <w:color w:val="263746"/>
      <w:sz w:val="32"/>
    </w:rPr>
  </w:style>
  <w:style w:type="paragraph" w:customStyle="1" w:styleId="TableTextbold">
    <w:name w:val="Table Text bold"/>
    <w:basedOn w:val="Normal"/>
    <w:uiPriority w:val="17"/>
    <w:qFormat/>
    <w:rsid w:val="00CB4005"/>
    <w:pPr>
      <w:spacing w:before="60" w:after="60"/>
    </w:pPr>
    <w:rPr>
      <w:b/>
    </w:rPr>
  </w:style>
  <w:style w:type="paragraph" w:customStyle="1" w:styleId="AppendixHeading2">
    <w:name w:val="Appendix Heading 2"/>
    <w:basedOn w:val="Normal"/>
    <w:uiPriority w:val="25"/>
    <w:qFormat/>
    <w:rsid w:val="00791846"/>
    <w:pPr>
      <w:tabs>
        <w:tab w:val="left" w:pos="2552"/>
      </w:tabs>
      <w:spacing w:before="240" w:after="240"/>
      <w:ind w:left="2552" w:hanging="2552"/>
      <w:outlineLvl w:val="1"/>
    </w:pPr>
    <w:rPr>
      <w:rFonts w:eastAsia="Times New Roman"/>
      <w:color w:val="00B7B7"/>
      <w:sz w:val="44"/>
      <w:szCs w:val="32"/>
    </w:rPr>
  </w:style>
  <w:style w:type="paragraph" w:customStyle="1" w:styleId="AppendixHeading3">
    <w:name w:val="Appendix Heading 3"/>
    <w:basedOn w:val="Normal"/>
    <w:uiPriority w:val="25"/>
    <w:qFormat/>
    <w:rsid w:val="00791846"/>
    <w:pPr>
      <w:spacing w:before="240" w:after="240"/>
      <w:outlineLvl w:val="2"/>
    </w:pPr>
    <w:rPr>
      <w:rFonts w:eastAsia="Times New Roman"/>
      <w:bCs/>
      <w:color w:val="00B7B7"/>
      <w:sz w:val="36"/>
      <w:szCs w:val="24"/>
    </w:rPr>
  </w:style>
  <w:style w:type="paragraph" w:customStyle="1" w:styleId="AppendixHeading4">
    <w:name w:val="Appendix Heading 4"/>
    <w:basedOn w:val="Normal"/>
    <w:uiPriority w:val="25"/>
    <w:qFormat/>
    <w:rsid w:val="00791846"/>
    <w:pPr>
      <w:spacing w:before="240" w:after="240"/>
      <w:outlineLvl w:val="3"/>
    </w:pPr>
    <w:rPr>
      <w:rFonts w:eastAsia="Times New Roman"/>
      <w:b/>
      <w:color w:val="00B7B7"/>
      <w:sz w:val="28"/>
      <w:szCs w:val="20"/>
    </w:rPr>
  </w:style>
  <w:style w:type="table" w:styleId="TableGridLight">
    <w:name w:val="Grid Table Light"/>
    <w:basedOn w:val="TableNormal"/>
    <w:uiPriority w:val="40"/>
    <w:rsid w:val="006311E4"/>
    <w:tblPr>
      <w:tblStyleRowBandSize w:val="1"/>
      <w:tblBorders>
        <w:top w:val="single" w:sz="4" w:space="0" w:color="BFBFBF"/>
        <w:bottom w:val="single" w:sz="4" w:space="0" w:color="BFBFBF"/>
        <w:insideH w:val="single" w:sz="4" w:space="0" w:color="BFBFBF"/>
      </w:tblBorders>
    </w:tblPr>
    <w:tblStylePr w:type="firstRow">
      <w:tblPr/>
      <w:tcPr>
        <w:shd w:val="clear" w:color="auto" w:fill="F2F2F2"/>
      </w:tcPr>
    </w:tblStylePr>
  </w:style>
  <w:style w:type="table" w:styleId="PlainTable1">
    <w:name w:val="Plain Table 1"/>
    <w:basedOn w:val="TableNormal"/>
    <w:uiPriority w:val="41"/>
    <w:rsid w:val="0066008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TextLeft">
    <w:name w:val="Table Text Left"/>
    <w:basedOn w:val="Normal"/>
    <w:link w:val="TableTextLeftCharChar"/>
    <w:rsid w:val="00FC6210"/>
    <w:pPr>
      <w:spacing w:before="60" w:after="40"/>
    </w:pPr>
    <w:rPr>
      <w:rFonts w:eastAsia="MS Mincho"/>
      <w:color w:val="auto"/>
      <w:szCs w:val="24"/>
    </w:rPr>
  </w:style>
  <w:style w:type="character" w:customStyle="1" w:styleId="TableTextLeftCharChar">
    <w:name w:val="Table Text Left Char Char"/>
    <w:link w:val="TableTextLeft"/>
    <w:rsid w:val="00FC6210"/>
    <w:rPr>
      <w:rFonts w:eastAsia="MS Mincho"/>
      <w:szCs w:val="24"/>
      <w:lang w:eastAsia="en-US"/>
    </w:rPr>
  </w:style>
  <w:style w:type="paragraph" w:customStyle="1" w:styleId="NoHeading1">
    <w:name w:val="No. Heading 1"/>
    <w:basedOn w:val="Heading1"/>
    <w:next w:val="BodyText"/>
    <w:rsid w:val="00FC6210"/>
    <w:pPr>
      <w:keepNext/>
      <w:pageBreakBefore/>
      <w:tabs>
        <w:tab w:val="clear" w:pos="1134"/>
        <w:tab w:val="num" w:pos="360"/>
      </w:tabs>
      <w:spacing w:before="480"/>
    </w:pPr>
    <w:rPr>
      <w:b/>
      <w:bCs w:val="0"/>
      <w:color w:val="003E69"/>
      <w:sz w:val="48"/>
      <w:szCs w:val="24"/>
      <w:lang w:eastAsia="en-AU"/>
    </w:rPr>
  </w:style>
  <w:style w:type="paragraph" w:customStyle="1" w:styleId="NoHeading2">
    <w:name w:val="No. Heading 2"/>
    <w:basedOn w:val="Heading2"/>
    <w:next w:val="BodyText"/>
    <w:rsid w:val="00FC6210"/>
    <w:pPr>
      <w:keepNext/>
      <w:tabs>
        <w:tab w:val="clear" w:pos="1134"/>
        <w:tab w:val="num" w:pos="360"/>
      </w:tabs>
      <w:spacing w:before="400" w:after="200"/>
    </w:pPr>
    <w:rPr>
      <w:b/>
      <w:color w:val="84C446"/>
      <w:sz w:val="40"/>
      <w:szCs w:val="24"/>
      <w:lang w:eastAsia="en-AU"/>
    </w:rPr>
  </w:style>
  <w:style w:type="paragraph" w:customStyle="1" w:styleId="TableRef">
    <w:name w:val="Table Ref"/>
    <w:basedOn w:val="Normal"/>
    <w:next w:val="BodyText"/>
    <w:rsid w:val="00FC6210"/>
    <w:pPr>
      <w:tabs>
        <w:tab w:val="num" w:pos="1418"/>
      </w:tabs>
      <w:ind w:left="1418" w:hanging="1418"/>
    </w:pPr>
    <w:rPr>
      <w:rFonts w:eastAsia="Times New Roman"/>
      <w:b/>
      <w:color w:val="auto"/>
      <w:lang w:eastAsia="en-AU"/>
    </w:rPr>
  </w:style>
  <w:style w:type="paragraph" w:customStyle="1" w:styleId="FigureRef">
    <w:name w:val="Figure Ref"/>
    <w:basedOn w:val="TableRef"/>
    <w:next w:val="BodyText"/>
    <w:rsid w:val="00FC6210"/>
  </w:style>
  <w:style w:type="paragraph" w:customStyle="1" w:styleId="NoHeading3">
    <w:name w:val="No. Heading 3"/>
    <w:basedOn w:val="Heading3"/>
    <w:next w:val="BodyText"/>
    <w:rsid w:val="00FC6210"/>
    <w:pPr>
      <w:keepNext/>
      <w:numPr>
        <w:ilvl w:val="0"/>
      </w:numPr>
      <w:tabs>
        <w:tab w:val="clear" w:pos="1134"/>
        <w:tab w:val="num" w:pos="360"/>
      </w:tabs>
      <w:spacing w:before="280" w:after="140"/>
    </w:pPr>
    <w:rPr>
      <w:b/>
      <w:bCs/>
      <w:color w:val="003E69"/>
      <w:sz w:val="28"/>
      <w:szCs w:val="24"/>
      <w:lang w:eastAsia="en-AU"/>
    </w:rPr>
  </w:style>
  <w:style w:type="paragraph" w:customStyle="1" w:styleId="TableHeadingLeft-White">
    <w:name w:val="Table Heading Left - White"/>
    <w:basedOn w:val="Normal"/>
    <w:rsid w:val="00FC6210"/>
    <w:pPr>
      <w:spacing w:before="60" w:after="40"/>
    </w:pPr>
    <w:rPr>
      <w:rFonts w:eastAsia="MS Mincho"/>
      <w:b/>
      <w:color w:val="FFFFFF"/>
      <w:szCs w:val="24"/>
      <w:lang w:val="en-NZ"/>
    </w:rPr>
  </w:style>
  <w:style w:type="table" w:customStyle="1" w:styleId="TableGrid1">
    <w:name w:val="Table Grid1"/>
    <w:basedOn w:val="TableNormal"/>
    <w:next w:val="TableGrid"/>
    <w:rsid w:val="00077F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B46F1"/>
    <w:pPr>
      <w:spacing w:before="60"/>
    </w:pPr>
    <w:rPr>
      <w:rFonts w:eastAsiaTheme="minorHAnsi" w:cstheme="minorBidi"/>
      <w:sz w:val="18"/>
      <w:szCs w:val="18"/>
      <w:lang w:val="en-US" w:eastAsia="en-US"/>
    </w:rPr>
    <w:tblPr>
      <w:tblStyleRowBandSize w:val="1"/>
      <w:tblInd w:w="0" w:type="nil"/>
      <w:tblBorders>
        <w:top w:val="single" w:sz="4" w:space="0" w:color="BFBFBF" w:themeColor="background1" w:themeShade="BF"/>
        <w:bottom w:val="single" w:sz="4" w:space="0" w:color="BFBFBF" w:themeColor="background1" w:themeShade="BF"/>
        <w:insideH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Style6ptafter">
    <w:name w:val="Style 6pt after"/>
    <w:basedOn w:val="Normal"/>
    <w:next w:val="Normal"/>
    <w:link w:val="Style6ptafterChar"/>
    <w:rsid w:val="00932B70"/>
    <w:pPr>
      <w:spacing w:before="0"/>
    </w:pPr>
    <w:rPr>
      <w:rFonts w:eastAsia="Times New Roman"/>
      <w:color w:val="auto"/>
      <w:szCs w:val="24"/>
      <w:lang w:eastAsia="en-AU"/>
    </w:rPr>
  </w:style>
  <w:style w:type="character" w:customStyle="1" w:styleId="Style6ptafterChar">
    <w:name w:val="Style 6pt after Char"/>
    <w:link w:val="Style6ptafter"/>
    <w:rsid w:val="00932B70"/>
    <w:rPr>
      <w:rFonts w:eastAsia="Times New Roman"/>
      <w:szCs w:val="24"/>
    </w:rPr>
  </w:style>
  <w:style w:type="table" w:styleId="PlainTable4">
    <w:name w:val="Plain Table 4"/>
    <w:basedOn w:val="TableNormal"/>
    <w:uiPriority w:val="44"/>
    <w:rsid w:val="002971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2003">
      <w:bodyDiv w:val="1"/>
      <w:marLeft w:val="0"/>
      <w:marRight w:val="0"/>
      <w:marTop w:val="0"/>
      <w:marBottom w:val="0"/>
      <w:divBdr>
        <w:top w:val="none" w:sz="0" w:space="0" w:color="auto"/>
        <w:left w:val="none" w:sz="0" w:space="0" w:color="auto"/>
        <w:bottom w:val="none" w:sz="0" w:space="0" w:color="auto"/>
        <w:right w:val="none" w:sz="0" w:space="0" w:color="auto"/>
      </w:divBdr>
    </w:div>
    <w:div w:id="1558708890">
      <w:bodyDiv w:val="1"/>
      <w:marLeft w:val="0"/>
      <w:marRight w:val="0"/>
      <w:marTop w:val="0"/>
      <w:marBottom w:val="0"/>
      <w:divBdr>
        <w:top w:val="none" w:sz="0" w:space="0" w:color="auto"/>
        <w:left w:val="none" w:sz="0" w:space="0" w:color="auto"/>
        <w:bottom w:val="none" w:sz="0" w:space="0" w:color="auto"/>
        <w:right w:val="none" w:sz="0" w:space="0" w:color="auto"/>
      </w:divBdr>
    </w:div>
    <w:div w:id="1798596035">
      <w:bodyDiv w:val="1"/>
      <w:marLeft w:val="0"/>
      <w:marRight w:val="0"/>
      <w:marTop w:val="0"/>
      <w:marBottom w:val="0"/>
      <w:divBdr>
        <w:top w:val="none" w:sz="0" w:space="0" w:color="auto"/>
        <w:left w:val="none" w:sz="0" w:space="0" w:color="auto"/>
        <w:bottom w:val="none" w:sz="0" w:space="0" w:color="auto"/>
        <w:right w:val="none" w:sz="0" w:space="0" w:color="auto"/>
      </w:divBdr>
    </w:div>
    <w:div w:id="18817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diagramLayout" Target="diagrams/layout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microsoft.com/office/2007/relationships/diagramDrawing" Target="diagrams/drawing1.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header" Target="header8.xml"/><Relationship Id="rId30" Type="http://schemas.openxmlformats.org/officeDocument/2006/relationships/header" Target="header10.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mailto:info@dsdilgp.qld.gov.au" TargetMode="External"/><Relationship Id="rId1" Type="http://schemas.openxmlformats.org/officeDocument/2006/relationships/hyperlink" Target="mailto:info@dsdilgp.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k\Downloads\2021%20DSDILGP%20template%20A4%20portrait%20document%20(Plain%20Cov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419D99-94E6-4396-B423-42188059366D}" type="doc">
      <dgm:prSet loTypeId="urn:microsoft.com/office/officeart/2005/8/layout/orgChart1" loCatId="hierarchy" qsTypeId="urn:microsoft.com/office/officeart/2005/8/quickstyle/simple1" qsCatId="simple" csTypeId="urn:microsoft.com/office/officeart/2005/8/colors/accent1_2" csCatId="accent1"/>
      <dgm:spPr/>
    </dgm:pt>
    <dgm:pt modelId="{36E04274-3AA1-41EE-9AE1-5C0E2E376E9F}">
      <dgm:prSet/>
      <dgm:spPr>
        <a:xfrm>
          <a:off x="1489585" y="108"/>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AU" b="0" i="0" u="none" strike="noStrike" baseline="0">
              <a:solidFill>
                <a:sysClr val="window" lastClr="FFFFFF"/>
              </a:solidFill>
              <a:latin typeface="Calibri"/>
              <a:ea typeface="+mn-ea"/>
              <a:cs typeface="+mn-cs"/>
            </a:rPr>
            <a:t>Project Sponsor</a:t>
          </a:r>
          <a:endParaRPr lang="en-AU" b="0" i="0" u="none" strike="noStrike" baseline="0">
            <a:solidFill>
              <a:sysClr val="window" lastClr="FFFFFF"/>
            </a:solidFill>
            <a:latin typeface="Times New Roman"/>
            <a:ea typeface="+mn-ea"/>
            <a:cs typeface="+mn-cs"/>
          </a:endParaRPr>
        </a:p>
        <a:p>
          <a:pPr marR="0" algn="ctr" rtl="0">
            <a:buNone/>
          </a:pPr>
          <a:r>
            <a:rPr lang="en-AU" b="0" i="0" u="none" strike="noStrike" baseline="0">
              <a:solidFill>
                <a:sysClr val="window" lastClr="FFFFFF"/>
              </a:solidFill>
              <a:latin typeface="Calibri"/>
              <a:ea typeface="+mn-ea"/>
              <a:cs typeface="+mn-cs"/>
            </a:rPr>
            <a:t>(Decision Making)</a:t>
          </a:r>
          <a:endParaRPr lang="en-AU">
            <a:solidFill>
              <a:sysClr val="window" lastClr="FFFFFF"/>
            </a:solidFill>
            <a:latin typeface="Calibri" panose="020F0502020204030204"/>
            <a:ea typeface="+mn-ea"/>
            <a:cs typeface="+mn-cs"/>
          </a:endParaRPr>
        </a:p>
      </dgm:t>
    </dgm:pt>
    <dgm:pt modelId="{6BCCEF41-7AA7-48FD-BD5F-327C9C6CC919}" type="parTrans" cxnId="{0A933589-B774-4E4B-88DE-E34E0E5C61B5}">
      <dgm:prSet/>
      <dgm:spPr/>
      <dgm:t>
        <a:bodyPr/>
        <a:lstStyle/>
        <a:p>
          <a:endParaRPr lang="en-AU"/>
        </a:p>
      </dgm:t>
    </dgm:pt>
    <dgm:pt modelId="{32CBCA9A-A314-4FEC-9E5E-29E19902293B}" type="sibTrans" cxnId="{0A933589-B774-4E4B-88DE-E34E0E5C61B5}">
      <dgm:prSet/>
      <dgm:spPr/>
      <dgm:t>
        <a:bodyPr/>
        <a:lstStyle/>
        <a:p>
          <a:endParaRPr lang="en-AU"/>
        </a:p>
      </dgm:t>
    </dgm:pt>
    <dgm:pt modelId="{5BDC5EEA-BBBC-4183-8834-86146591C4B3}">
      <dgm:prSet/>
      <dgm:spPr>
        <a:xfrm>
          <a:off x="1066458" y="496670"/>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AU" b="0" i="0" u="none" strike="noStrike" baseline="0">
              <a:solidFill>
                <a:sysClr val="window" lastClr="FFFFFF"/>
              </a:solidFill>
              <a:latin typeface="Calibri"/>
              <a:ea typeface="+mn-ea"/>
              <a:cs typeface="+mn-cs"/>
            </a:rPr>
            <a:t>Project Control Group</a:t>
          </a:r>
          <a:endParaRPr lang="en-AU" b="0" i="0" u="none" strike="noStrike" baseline="0">
            <a:solidFill>
              <a:sysClr val="window" lastClr="FFFFFF"/>
            </a:solidFill>
            <a:latin typeface="Times New Roman"/>
            <a:ea typeface="+mn-ea"/>
            <a:cs typeface="+mn-cs"/>
          </a:endParaRPr>
        </a:p>
        <a:p>
          <a:pPr marR="0" algn="ctr" rtl="0">
            <a:buNone/>
          </a:pPr>
          <a:r>
            <a:rPr lang="en-AU" b="0" i="0" u="none" strike="noStrike" baseline="0">
              <a:solidFill>
                <a:sysClr val="window" lastClr="FFFFFF"/>
              </a:solidFill>
              <a:latin typeface="Calibri"/>
              <a:ea typeface="+mn-ea"/>
              <a:cs typeface="+mn-cs"/>
            </a:rPr>
            <a:t>(optional)</a:t>
          </a:r>
          <a:endParaRPr lang="en-AU">
            <a:solidFill>
              <a:sysClr val="window" lastClr="FFFFFF"/>
            </a:solidFill>
            <a:latin typeface="Calibri" panose="020F0502020204030204"/>
            <a:ea typeface="+mn-ea"/>
            <a:cs typeface="+mn-cs"/>
          </a:endParaRPr>
        </a:p>
      </dgm:t>
    </dgm:pt>
    <dgm:pt modelId="{4AF06337-07F5-4671-AEF2-594C9B235073}" type="parTrans" cxnId="{8719A92E-E602-42A5-84AC-C538F0A4A3DD}">
      <dgm:prSet/>
      <dgm:spPr>
        <a:xfrm>
          <a:off x="1416150" y="349799"/>
          <a:ext cx="423127" cy="146870"/>
        </a:xfrm>
        <a:custGeom>
          <a:avLst/>
          <a:gdLst/>
          <a:ahLst/>
          <a:cxnLst/>
          <a:rect l="0" t="0" r="0" b="0"/>
          <a:pathLst>
            <a:path>
              <a:moveTo>
                <a:pt x="423127" y="0"/>
              </a:moveTo>
              <a:lnTo>
                <a:pt x="423127" y="73435"/>
              </a:lnTo>
              <a:lnTo>
                <a:pt x="0" y="73435"/>
              </a:lnTo>
              <a:lnTo>
                <a:pt x="0" y="14687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1433F1A5-F9C5-46A5-A8DE-523CF27ED1D7}" type="sibTrans" cxnId="{8719A92E-E602-42A5-84AC-C538F0A4A3DD}">
      <dgm:prSet/>
      <dgm:spPr/>
      <dgm:t>
        <a:bodyPr/>
        <a:lstStyle/>
        <a:p>
          <a:endParaRPr lang="en-AU"/>
        </a:p>
      </dgm:t>
    </dgm:pt>
    <dgm:pt modelId="{4A7EAA26-5B26-44A3-8C81-1499271ED406}">
      <dgm:prSet/>
      <dgm:spPr>
        <a:xfrm>
          <a:off x="1912712" y="496670"/>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AU" b="0" i="0" u="none" strike="noStrike" baseline="0">
              <a:solidFill>
                <a:sysClr val="window" lastClr="FFFFFF"/>
              </a:solidFill>
              <a:latin typeface="Calibri"/>
              <a:ea typeface="+mn-ea"/>
              <a:cs typeface="+mn-cs"/>
            </a:rPr>
            <a:t>Project Director</a:t>
          </a:r>
          <a:endParaRPr lang="en-AU" b="0" i="0" u="none" strike="noStrike" baseline="0">
            <a:solidFill>
              <a:sysClr val="window" lastClr="FFFFFF"/>
            </a:solidFill>
            <a:latin typeface="Times New Roman"/>
            <a:ea typeface="+mn-ea"/>
            <a:cs typeface="+mn-cs"/>
          </a:endParaRPr>
        </a:p>
      </dgm:t>
    </dgm:pt>
    <dgm:pt modelId="{234C828F-13DB-448B-8B12-2D3C676EFFE8}" type="parTrans" cxnId="{CB2FE73B-ED4A-4EF1-B5DA-245ABC594B31}">
      <dgm:prSet/>
      <dgm:spPr>
        <a:xfrm>
          <a:off x="1839277" y="349799"/>
          <a:ext cx="423127" cy="146870"/>
        </a:xfrm>
        <a:custGeom>
          <a:avLst/>
          <a:gdLst/>
          <a:ahLst/>
          <a:cxnLst/>
          <a:rect l="0" t="0" r="0" b="0"/>
          <a:pathLst>
            <a:path>
              <a:moveTo>
                <a:pt x="0" y="0"/>
              </a:moveTo>
              <a:lnTo>
                <a:pt x="0" y="73435"/>
              </a:lnTo>
              <a:lnTo>
                <a:pt x="423127" y="73435"/>
              </a:lnTo>
              <a:lnTo>
                <a:pt x="423127" y="14687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AU"/>
        </a:p>
      </dgm:t>
    </dgm:pt>
    <dgm:pt modelId="{08B5E495-D10B-4C59-B66C-FB84250445B2}" type="sibTrans" cxnId="{CB2FE73B-ED4A-4EF1-B5DA-245ABC594B31}">
      <dgm:prSet/>
      <dgm:spPr/>
      <dgm:t>
        <a:bodyPr/>
        <a:lstStyle/>
        <a:p>
          <a:endParaRPr lang="en-AU"/>
        </a:p>
      </dgm:t>
    </dgm:pt>
    <dgm:pt modelId="{E36D66B0-2BA4-404F-AF5D-B59DAAB82EE8}">
      <dgm:prSet/>
      <dgm:spPr>
        <a:xfrm>
          <a:off x="1912712" y="993232"/>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AU" b="0" i="0" u="none" strike="noStrike" baseline="0">
              <a:solidFill>
                <a:sysClr val="window" lastClr="FFFFFF"/>
              </a:solidFill>
              <a:latin typeface="Calibri"/>
              <a:ea typeface="+mn-ea"/>
              <a:cs typeface="+mn-cs"/>
            </a:rPr>
            <a:t>Project Manager</a:t>
          </a:r>
        </a:p>
      </dgm:t>
    </dgm:pt>
    <dgm:pt modelId="{758220BD-D475-481E-988B-F1138FD6FF9E}" type="parTrans" cxnId="{B959E6F3-2F93-4513-B451-5F28C8ECEE2C}">
      <dgm:prSet/>
      <dgm:spPr>
        <a:xfrm>
          <a:off x="2216684" y="846362"/>
          <a:ext cx="91440" cy="146870"/>
        </a:xfrm>
        <a:custGeom>
          <a:avLst/>
          <a:gdLst/>
          <a:ahLst/>
          <a:cxnLst/>
          <a:rect l="0" t="0" r="0" b="0"/>
          <a:pathLst>
            <a:path>
              <a:moveTo>
                <a:pt x="45720" y="0"/>
              </a:moveTo>
              <a:lnTo>
                <a:pt x="45720" y="14687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AU"/>
        </a:p>
      </dgm:t>
    </dgm:pt>
    <dgm:pt modelId="{4908F14E-C38E-497F-9730-BDBDEF7C17AD}" type="sibTrans" cxnId="{B959E6F3-2F93-4513-B451-5F28C8ECEE2C}">
      <dgm:prSet/>
      <dgm:spPr/>
      <dgm:t>
        <a:bodyPr/>
        <a:lstStyle/>
        <a:p>
          <a:endParaRPr lang="en-AU"/>
        </a:p>
      </dgm:t>
    </dgm:pt>
    <dgm:pt modelId="{71894486-0732-4261-8095-ED2ACD394F1C}">
      <dgm:prSet/>
      <dgm:spPr>
        <a:xfrm>
          <a:off x="1912712" y="1489795"/>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None/>
          </a:pPr>
          <a:r>
            <a:rPr lang="en-AU" b="0" i="0" u="none" strike="noStrike" baseline="0">
              <a:solidFill>
                <a:sysClr val="window" lastClr="FFFFFF"/>
              </a:solidFill>
              <a:latin typeface="Calibri"/>
              <a:ea typeface="+mn-ea"/>
              <a:cs typeface="+mn-cs"/>
            </a:rPr>
            <a:t>Project Team</a:t>
          </a:r>
        </a:p>
      </dgm:t>
    </dgm:pt>
    <dgm:pt modelId="{8C68F79D-6106-448D-9F76-7D09492035D2}" type="parTrans" cxnId="{206F71C4-3741-4504-A3BC-B2202455003A}">
      <dgm:prSet/>
      <dgm:spPr>
        <a:xfrm>
          <a:off x="2216684" y="1342924"/>
          <a:ext cx="91440" cy="146870"/>
        </a:xfrm>
        <a:custGeom>
          <a:avLst/>
          <a:gdLst/>
          <a:ahLst/>
          <a:cxnLst/>
          <a:rect l="0" t="0" r="0" b="0"/>
          <a:pathLst>
            <a:path>
              <a:moveTo>
                <a:pt x="45720" y="0"/>
              </a:moveTo>
              <a:lnTo>
                <a:pt x="45720" y="14687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AU"/>
        </a:p>
      </dgm:t>
    </dgm:pt>
    <dgm:pt modelId="{2B0624E8-68F3-4B9A-AD03-F1DD3218BF8D}" type="sibTrans" cxnId="{206F71C4-3741-4504-A3BC-B2202455003A}">
      <dgm:prSet/>
      <dgm:spPr/>
      <dgm:t>
        <a:bodyPr/>
        <a:lstStyle/>
        <a:p>
          <a:endParaRPr lang="en-AU"/>
        </a:p>
      </dgm:t>
    </dgm:pt>
    <dgm:pt modelId="{BD891A66-22BC-4507-A063-ADC785DF6922}" type="pres">
      <dgm:prSet presAssocID="{66419D99-94E6-4396-B423-42188059366D}" presName="hierChild1" presStyleCnt="0">
        <dgm:presLayoutVars>
          <dgm:orgChart val="1"/>
          <dgm:chPref val="1"/>
          <dgm:dir/>
          <dgm:animOne val="branch"/>
          <dgm:animLvl val="lvl"/>
          <dgm:resizeHandles/>
        </dgm:presLayoutVars>
      </dgm:prSet>
      <dgm:spPr/>
    </dgm:pt>
    <dgm:pt modelId="{3C1D141E-884B-4D36-82E9-425A37CAD8CE}" type="pres">
      <dgm:prSet presAssocID="{36E04274-3AA1-41EE-9AE1-5C0E2E376E9F}" presName="hierRoot1" presStyleCnt="0">
        <dgm:presLayoutVars>
          <dgm:hierBranch/>
        </dgm:presLayoutVars>
      </dgm:prSet>
      <dgm:spPr/>
    </dgm:pt>
    <dgm:pt modelId="{DD8482FB-AAC2-4D8F-8C21-956BA91713C4}" type="pres">
      <dgm:prSet presAssocID="{36E04274-3AA1-41EE-9AE1-5C0E2E376E9F}" presName="rootComposite1" presStyleCnt="0"/>
      <dgm:spPr/>
    </dgm:pt>
    <dgm:pt modelId="{FF009A7A-59BF-40C0-A914-D26713A02C3E}" type="pres">
      <dgm:prSet presAssocID="{36E04274-3AA1-41EE-9AE1-5C0E2E376E9F}" presName="rootText1" presStyleLbl="node0" presStyleIdx="0" presStyleCnt="1">
        <dgm:presLayoutVars>
          <dgm:chPref val="3"/>
        </dgm:presLayoutVars>
      </dgm:prSet>
      <dgm:spPr/>
    </dgm:pt>
    <dgm:pt modelId="{CDEADF1E-4F36-4F6B-91F1-E42D53669422}" type="pres">
      <dgm:prSet presAssocID="{36E04274-3AA1-41EE-9AE1-5C0E2E376E9F}" presName="rootConnector1" presStyleLbl="node1" presStyleIdx="0" presStyleCnt="0"/>
      <dgm:spPr/>
    </dgm:pt>
    <dgm:pt modelId="{F19DE994-3A8F-4DD5-B0F0-7CB56B366D37}" type="pres">
      <dgm:prSet presAssocID="{36E04274-3AA1-41EE-9AE1-5C0E2E376E9F}" presName="hierChild2" presStyleCnt="0"/>
      <dgm:spPr/>
    </dgm:pt>
    <dgm:pt modelId="{2D6EE8A5-0145-49B4-81DF-605FA5BC59E2}" type="pres">
      <dgm:prSet presAssocID="{4AF06337-07F5-4671-AEF2-594C9B235073}" presName="Name35" presStyleLbl="parChTrans1D2" presStyleIdx="0" presStyleCnt="2"/>
      <dgm:spPr/>
    </dgm:pt>
    <dgm:pt modelId="{737E6FC0-FA55-436A-857D-D98264FB5A1E}" type="pres">
      <dgm:prSet presAssocID="{5BDC5EEA-BBBC-4183-8834-86146591C4B3}" presName="hierRoot2" presStyleCnt="0">
        <dgm:presLayoutVars>
          <dgm:hierBranch/>
        </dgm:presLayoutVars>
      </dgm:prSet>
      <dgm:spPr/>
    </dgm:pt>
    <dgm:pt modelId="{D2A13B33-73DD-41D7-A541-732F0AA2AEBC}" type="pres">
      <dgm:prSet presAssocID="{5BDC5EEA-BBBC-4183-8834-86146591C4B3}" presName="rootComposite" presStyleCnt="0"/>
      <dgm:spPr/>
    </dgm:pt>
    <dgm:pt modelId="{77A9A16D-6B36-4FA7-8F6B-45BAC8E6E000}" type="pres">
      <dgm:prSet presAssocID="{5BDC5EEA-BBBC-4183-8834-86146591C4B3}" presName="rootText" presStyleLbl="node2" presStyleIdx="0" presStyleCnt="2">
        <dgm:presLayoutVars>
          <dgm:chPref val="3"/>
        </dgm:presLayoutVars>
      </dgm:prSet>
      <dgm:spPr/>
    </dgm:pt>
    <dgm:pt modelId="{776D52E5-A873-4201-90B1-3D4B3F75C71B}" type="pres">
      <dgm:prSet presAssocID="{5BDC5EEA-BBBC-4183-8834-86146591C4B3}" presName="rootConnector" presStyleLbl="node2" presStyleIdx="0" presStyleCnt="2"/>
      <dgm:spPr/>
    </dgm:pt>
    <dgm:pt modelId="{A8AFBC12-0FB5-4C6A-82E5-68B940405426}" type="pres">
      <dgm:prSet presAssocID="{5BDC5EEA-BBBC-4183-8834-86146591C4B3}" presName="hierChild4" presStyleCnt="0"/>
      <dgm:spPr/>
    </dgm:pt>
    <dgm:pt modelId="{2B3B171B-C4A1-4314-9F37-BB1FFB7B518A}" type="pres">
      <dgm:prSet presAssocID="{5BDC5EEA-BBBC-4183-8834-86146591C4B3}" presName="hierChild5" presStyleCnt="0"/>
      <dgm:spPr/>
    </dgm:pt>
    <dgm:pt modelId="{B11E0E05-F0FB-4D58-B646-96F5C693D730}" type="pres">
      <dgm:prSet presAssocID="{234C828F-13DB-448B-8B12-2D3C676EFFE8}" presName="Name35" presStyleLbl="parChTrans1D2" presStyleIdx="1" presStyleCnt="2"/>
      <dgm:spPr/>
    </dgm:pt>
    <dgm:pt modelId="{CDABDCFA-E30E-4333-AA2D-A18F4DBEE5A0}" type="pres">
      <dgm:prSet presAssocID="{4A7EAA26-5B26-44A3-8C81-1499271ED406}" presName="hierRoot2" presStyleCnt="0">
        <dgm:presLayoutVars>
          <dgm:hierBranch/>
        </dgm:presLayoutVars>
      </dgm:prSet>
      <dgm:spPr/>
    </dgm:pt>
    <dgm:pt modelId="{D9465348-96A8-4F56-B6D6-DA43301711E3}" type="pres">
      <dgm:prSet presAssocID="{4A7EAA26-5B26-44A3-8C81-1499271ED406}" presName="rootComposite" presStyleCnt="0"/>
      <dgm:spPr/>
    </dgm:pt>
    <dgm:pt modelId="{3E50C874-29C2-4815-9DBD-47A210F95729}" type="pres">
      <dgm:prSet presAssocID="{4A7EAA26-5B26-44A3-8C81-1499271ED406}" presName="rootText" presStyleLbl="node2" presStyleIdx="1" presStyleCnt="2">
        <dgm:presLayoutVars>
          <dgm:chPref val="3"/>
        </dgm:presLayoutVars>
      </dgm:prSet>
      <dgm:spPr/>
    </dgm:pt>
    <dgm:pt modelId="{3D6C3812-761E-457A-88B6-082E98B1D344}" type="pres">
      <dgm:prSet presAssocID="{4A7EAA26-5B26-44A3-8C81-1499271ED406}" presName="rootConnector" presStyleLbl="node2" presStyleIdx="1" presStyleCnt="2"/>
      <dgm:spPr/>
    </dgm:pt>
    <dgm:pt modelId="{7447128E-9F83-42FE-A0CB-6B6756B65040}" type="pres">
      <dgm:prSet presAssocID="{4A7EAA26-5B26-44A3-8C81-1499271ED406}" presName="hierChild4" presStyleCnt="0"/>
      <dgm:spPr/>
    </dgm:pt>
    <dgm:pt modelId="{6D450A77-E20D-4329-B7C7-AA4028DE8237}" type="pres">
      <dgm:prSet presAssocID="{758220BD-D475-481E-988B-F1138FD6FF9E}" presName="Name35" presStyleLbl="parChTrans1D3" presStyleIdx="0" presStyleCnt="1"/>
      <dgm:spPr/>
    </dgm:pt>
    <dgm:pt modelId="{77F0CE6D-6AF8-4956-A678-21A1A5607A55}" type="pres">
      <dgm:prSet presAssocID="{E36D66B0-2BA4-404F-AF5D-B59DAAB82EE8}" presName="hierRoot2" presStyleCnt="0">
        <dgm:presLayoutVars>
          <dgm:hierBranch/>
        </dgm:presLayoutVars>
      </dgm:prSet>
      <dgm:spPr/>
    </dgm:pt>
    <dgm:pt modelId="{883A10B9-49F2-454D-853C-D8B4EB01C90C}" type="pres">
      <dgm:prSet presAssocID="{E36D66B0-2BA4-404F-AF5D-B59DAAB82EE8}" presName="rootComposite" presStyleCnt="0"/>
      <dgm:spPr/>
    </dgm:pt>
    <dgm:pt modelId="{83E4774D-5138-402A-8347-CD36A683C940}" type="pres">
      <dgm:prSet presAssocID="{E36D66B0-2BA4-404F-AF5D-B59DAAB82EE8}" presName="rootText" presStyleLbl="node3" presStyleIdx="0" presStyleCnt="1">
        <dgm:presLayoutVars>
          <dgm:chPref val="3"/>
        </dgm:presLayoutVars>
      </dgm:prSet>
      <dgm:spPr/>
    </dgm:pt>
    <dgm:pt modelId="{DD1987BC-19D8-41F7-B3C3-5C5342CFB494}" type="pres">
      <dgm:prSet presAssocID="{E36D66B0-2BA4-404F-AF5D-B59DAAB82EE8}" presName="rootConnector" presStyleLbl="node3" presStyleIdx="0" presStyleCnt="1"/>
      <dgm:spPr/>
    </dgm:pt>
    <dgm:pt modelId="{98108185-8AAF-415C-828A-B35AA134B984}" type="pres">
      <dgm:prSet presAssocID="{E36D66B0-2BA4-404F-AF5D-B59DAAB82EE8}" presName="hierChild4" presStyleCnt="0"/>
      <dgm:spPr/>
    </dgm:pt>
    <dgm:pt modelId="{61EE6AB1-72C8-4BBF-AE31-390346CBE438}" type="pres">
      <dgm:prSet presAssocID="{8C68F79D-6106-448D-9F76-7D09492035D2}" presName="Name35" presStyleLbl="parChTrans1D4" presStyleIdx="0" presStyleCnt="1"/>
      <dgm:spPr/>
    </dgm:pt>
    <dgm:pt modelId="{45511993-38D3-43B0-A946-FE1EE5B02117}" type="pres">
      <dgm:prSet presAssocID="{71894486-0732-4261-8095-ED2ACD394F1C}" presName="hierRoot2" presStyleCnt="0">
        <dgm:presLayoutVars>
          <dgm:hierBranch val="r"/>
        </dgm:presLayoutVars>
      </dgm:prSet>
      <dgm:spPr/>
    </dgm:pt>
    <dgm:pt modelId="{6A85B9B0-A950-4F4F-8BC8-ED41F35FED0D}" type="pres">
      <dgm:prSet presAssocID="{71894486-0732-4261-8095-ED2ACD394F1C}" presName="rootComposite" presStyleCnt="0"/>
      <dgm:spPr/>
    </dgm:pt>
    <dgm:pt modelId="{5F5CFA61-A451-45AB-BF9A-D00EB39F8CED}" type="pres">
      <dgm:prSet presAssocID="{71894486-0732-4261-8095-ED2ACD394F1C}" presName="rootText" presStyleLbl="node4" presStyleIdx="0" presStyleCnt="1">
        <dgm:presLayoutVars>
          <dgm:chPref val="3"/>
        </dgm:presLayoutVars>
      </dgm:prSet>
      <dgm:spPr/>
    </dgm:pt>
    <dgm:pt modelId="{1A8E9622-3C8E-49AD-8EE7-877876F4E876}" type="pres">
      <dgm:prSet presAssocID="{71894486-0732-4261-8095-ED2ACD394F1C}" presName="rootConnector" presStyleLbl="node4" presStyleIdx="0" presStyleCnt="1"/>
      <dgm:spPr/>
    </dgm:pt>
    <dgm:pt modelId="{469AD374-EBF5-4B56-A28F-BAF10F8EC87F}" type="pres">
      <dgm:prSet presAssocID="{71894486-0732-4261-8095-ED2ACD394F1C}" presName="hierChild4" presStyleCnt="0"/>
      <dgm:spPr/>
    </dgm:pt>
    <dgm:pt modelId="{DE86DF57-0143-4610-A0FF-66EEFE1BC842}" type="pres">
      <dgm:prSet presAssocID="{71894486-0732-4261-8095-ED2ACD394F1C}" presName="hierChild5" presStyleCnt="0"/>
      <dgm:spPr/>
    </dgm:pt>
    <dgm:pt modelId="{ADB64A86-2F1C-4D25-8A74-9E78F30068C9}" type="pres">
      <dgm:prSet presAssocID="{E36D66B0-2BA4-404F-AF5D-B59DAAB82EE8}" presName="hierChild5" presStyleCnt="0"/>
      <dgm:spPr/>
    </dgm:pt>
    <dgm:pt modelId="{AFE333DE-69BF-4374-A34A-3C326C9B8FD0}" type="pres">
      <dgm:prSet presAssocID="{4A7EAA26-5B26-44A3-8C81-1499271ED406}" presName="hierChild5" presStyleCnt="0"/>
      <dgm:spPr/>
    </dgm:pt>
    <dgm:pt modelId="{EAFCA7F5-B116-4933-A40D-2B1412661619}" type="pres">
      <dgm:prSet presAssocID="{36E04274-3AA1-41EE-9AE1-5C0E2E376E9F}" presName="hierChild3" presStyleCnt="0"/>
      <dgm:spPr/>
    </dgm:pt>
  </dgm:ptLst>
  <dgm:cxnLst>
    <dgm:cxn modelId="{BCE7BC04-5D9D-49CA-8D9F-6C15C8DEF7CC}" type="presOf" srcId="{4AF06337-07F5-4671-AEF2-594C9B235073}" destId="{2D6EE8A5-0145-49B4-81DF-605FA5BC59E2}" srcOrd="0" destOrd="0" presId="urn:microsoft.com/office/officeart/2005/8/layout/orgChart1"/>
    <dgm:cxn modelId="{4A3D1F10-F41E-4498-B6B3-1E31B0E38354}" type="presOf" srcId="{234C828F-13DB-448B-8B12-2D3C676EFFE8}" destId="{B11E0E05-F0FB-4D58-B646-96F5C693D730}" srcOrd="0" destOrd="0" presId="urn:microsoft.com/office/officeart/2005/8/layout/orgChart1"/>
    <dgm:cxn modelId="{43123816-3EB6-4CD0-9BF0-2193A22510C6}" type="presOf" srcId="{66419D99-94E6-4396-B423-42188059366D}" destId="{BD891A66-22BC-4507-A063-ADC785DF6922}" srcOrd="0" destOrd="0" presId="urn:microsoft.com/office/officeart/2005/8/layout/orgChart1"/>
    <dgm:cxn modelId="{B5879B1D-628A-4464-83E3-61CF5B05291D}" type="presOf" srcId="{E36D66B0-2BA4-404F-AF5D-B59DAAB82EE8}" destId="{83E4774D-5138-402A-8347-CD36A683C940}" srcOrd="0" destOrd="0" presId="urn:microsoft.com/office/officeart/2005/8/layout/orgChart1"/>
    <dgm:cxn modelId="{8719A92E-E602-42A5-84AC-C538F0A4A3DD}" srcId="{36E04274-3AA1-41EE-9AE1-5C0E2E376E9F}" destId="{5BDC5EEA-BBBC-4183-8834-86146591C4B3}" srcOrd="0" destOrd="0" parTransId="{4AF06337-07F5-4671-AEF2-594C9B235073}" sibTransId="{1433F1A5-F9C5-46A5-A8DE-523CF27ED1D7}"/>
    <dgm:cxn modelId="{CB2FE73B-ED4A-4EF1-B5DA-245ABC594B31}" srcId="{36E04274-3AA1-41EE-9AE1-5C0E2E376E9F}" destId="{4A7EAA26-5B26-44A3-8C81-1499271ED406}" srcOrd="1" destOrd="0" parTransId="{234C828F-13DB-448B-8B12-2D3C676EFFE8}" sibTransId="{08B5E495-D10B-4C59-B66C-FB84250445B2}"/>
    <dgm:cxn modelId="{1BD6CD48-4D1E-46BC-8F80-994A2F4266AC}" type="presOf" srcId="{E36D66B0-2BA4-404F-AF5D-B59DAAB82EE8}" destId="{DD1987BC-19D8-41F7-B3C3-5C5342CFB494}" srcOrd="1" destOrd="0" presId="urn:microsoft.com/office/officeart/2005/8/layout/orgChart1"/>
    <dgm:cxn modelId="{2537AF4E-802C-445C-813B-87EE4572F6D4}" type="presOf" srcId="{4A7EAA26-5B26-44A3-8C81-1499271ED406}" destId="{3D6C3812-761E-457A-88B6-082E98B1D344}" srcOrd="1" destOrd="0" presId="urn:microsoft.com/office/officeart/2005/8/layout/orgChart1"/>
    <dgm:cxn modelId="{66E9A87A-613B-4829-A478-0E1B38C8EF6B}" type="presOf" srcId="{36E04274-3AA1-41EE-9AE1-5C0E2E376E9F}" destId="{FF009A7A-59BF-40C0-A914-D26713A02C3E}" srcOrd="0" destOrd="0" presId="urn:microsoft.com/office/officeart/2005/8/layout/orgChart1"/>
    <dgm:cxn modelId="{5C56C17A-F348-46EA-9BED-6012ECEFEFF1}" type="presOf" srcId="{5BDC5EEA-BBBC-4183-8834-86146591C4B3}" destId="{77A9A16D-6B36-4FA7-8F6B-45BAC8E6E000}" srcOrd="0" destOrd="0" presId="urn:microsoft.com/office/officeart/2005/8/layout/orgChart1"/>
    <dgm:cxn modelId="{0A933589-B774-4E4B-88DE-E34E0E5C61B5}" srcId="{66419D99-94E6-4396-B423-42188059366D}" destId="{36E04274-3AA1-41EE-9AE1-5C0E2E376E9F}" srcOrd="0" destOrd="0" parTransId="{6BCCEF41-7AA7-48FD-BD5F-327C9C6CC919}" sibTransId="{32CBCA9A-A314-4FEC-9E5E-29E19902293B}"/>
    <dgm:cxn modelId="{F312A796-B527-4154-988A-6441E0713DA2}" type="presOf" srcId="{71894486-0732-4261-8095-ED2ACD394F1C}" destId="{5F5CFA61-A451-45AB-BF9A-D00EB39F8CED}" srcOrd="0" destOrd="0" presId="urn:microsoft.com/office/officeart/2005/8/layout/orgChart1"/>
    <dgm:cxn modelId="{AFF7008A-93DA-4D21-9697-93B6AEF751B8}" type="presOf" srcId="{71894486-0732-4261-8095-ED2ACD394F1C}" destId="{1A8E9622-3C8E-49AD-8EE7-877876F4E876}" srcOrd="1" destOrd="0" presId="urn:microsoft.com/office/officeart/2005/8/layout/orgChart1"/>
    <dgm:cxn modelId="{4AEA11A0-CBB2-467A-A1CF-66104207EF8F}" type="presOf" srcId="{5BDC5EEA-BBBC-4183-8834-86146591C4B3}" destId="{776D52E5-A873-4201-90B1-3D4B3F75C71B}" srcOrd="1" destOrd="0" presId="urn:microsoft.com/office/officeart/2005/8/layout/orgChart1"/>
    <dgm:cxn modelId="{11C306AF-D3C1-45B7-88BE-17E6D0F23D74}" type="presOf" srcId="{758220BD-D475-481E-988B-F1138FD6FF9E}" destId="{6D450A77-E20D-4329-B7C7-AA4028DE8237}" srcOrd="0" destOrd="0" presId="urn:microsoft.com/office/officeart/2005/8/layout/orgChart1"/>
    <dgm:cxn modelId="{9A64D3BD-8E21-45A3-B7CC-D2EE5F518380}" type="presOf" srcId="{8C68F79D-6106-448D-9F76-7D09492035D2}" destId="{61EE6AB1-72C8-4BBF-AE31-390346CBE438}" srcOrd="0" destOrd="0" presId="urn:microsoft.com/office/officeart/2005/8/layout/orgChart1"/>
    <dgm:cxn modelId="{62C32EC2-64E5-469C-BD2D-B4D2AEE1BF3A}" type="presOf" srcId="{4A7EAA26-5B26-44A3-8C81-1499271ED406}" destId="{3E50C874-29C2-4815-9DBD-47A210F95729}" srcOrd="0" destOrd="0" presId="urn:microsoft.com/office/officeart/2005/8/layout/orgChart1"/>
    <dgm:cxn modelId="{206F71C4-3741-4504-A3BC-B2202455003A}" srcId="{E36D66B0-2BA4-404F-AF5D-B59DAAB82EE8}" destId="{71894486-0732-4261-8095-ED2ACD394F1C}" srcOrd="0" destOrd="0" parTransId="{8C68F79D-6106-448D-9F76-7D09492035D2}" sibTransId="{2B0624E8-68F3-4B9A-AD03-F1DD3218BF8D}"/>
    <dgm:cxn modelId="{B959E6F3-2F93-4513-B451-5F28C8ECEE2C}" srcId="{4A7EAA26-5B26-44A3-8C81-1499271ED406}" destId="{E36D66B0-2BA4-404F-AF5D-B59DAAB82EE8}" srcOrd="0" destOrd="0" parTransId="{758220BD-D475-481E-988B-F1138FD6FF9E}" sibTransId="{4908F14E-C38E-497F-9730-BDBDEF7C17AD}"/>
    <dgm:cxn modelId="{F45585FD-9E21-4E39-9A12-265D26463833}" type="presOf" srcId="{36E04274-3AA1-41EE-9AE1-5C0E2E376E9F}" destId="{CDEADF1E-4F36-4F6B-91F1-E42D53669422}" srcOrd="1" destOrd="0" presId="urn:microsoft.com/office/officeart/2005/8/layout/orgChart1"/>
    <dgm:cxn modelId="{30845825-0615-4ECC-952D-B05B44EA8BEE}" type="presParOf" srcId="{BD891A66-22BC-4507-A063-ADC785DF6922}" destId="{3C1D141E-884B-4D36-82E9-425A37CAD8CE}" srcOrd="0" destOrd="0" presId="urn:microsoft.com/office/officeart/2005/8/layout/orgChart1"/>
    <dgm:cxn modelId="{8BD8EC71-65BD-4631-9479-02F5DB356B8C}" type="presParOf" srcId="{3C1D141E-884B-4D36-82E9-425A37CAD8CE}" destId="{DD8482FB-AAC2-4D8F-8C21-956BA91713C4}" srcOrd="0" destOrd="0" presId="urn:microsoft.com/office/officeart/2005/8/layout/orgChart1"/>
    <dgm:cxn modelId="{BBF08402-D435-489A-8A89-A94AF2FD412A}" type="presParOf" srcId="{DD8482FB-AAC2-4D8F-8C21-956BA91713C4}" destId="{FF009A7A-59BF-40C0-A914-D26713A02C3E}" srcOrd="0" destOrd="0" presId="urn:microsoft.com/office/officeart/2005/8/layout/orgChart1"/>
    <dgm:cxn modelId="{9810F4B9-E7D1-41A2-887E-3A977C460B2D}" type="presParOf" srcId="{DD8482FB-AAC2-4D8F-8C21-956BA91713C4}" destId="{CDEADF1E-4F36-4F6B-91F1-E42D53669422}" srcOrd="1" destOrd="0" presId="urn:microsoft.com/office/officeart/2005/8/layout/orgChart1"/>
    <dgm:cxn modelId="{C966F26A-762A-4BBA-BFE5-17B8DC9C57E4}" type="presParOf" srcId="{3C1D141E-884B-4D36-82E9-425A37CAD8CE}" destId="{F19DE994-3A8F-4DD5-B0F0-7CB56B366D37}" srcOrd="1" destOrd="0" presId="urn:microsoft.com/office/officeart/2005/8/layout/orgChart1"/>
    <dgm:cxn modelId="{8141EC48-0144-41AB-AB12-ADB5F98CD4E4}" type="presParOf" srcId="{F19DE994-3A8F-4DD5-B0F0-7CB56B366D37}" destId="{2D6EE8A5-0145-49B4-81DF-605FA5BC59E2}" srcOrd="0" destOrd="0" presId="urn:microsoft.com/office/officeart/2005/8/layout/orgChart1"/>
    <dgm:cxn modelId="{8CA974B2-D4A8-413A-8F84-76424CC067B2}" type="presParOf" srcId="{F19DE994-3A8F-4DD5-B0F0-7CB56B366D37}" destId="{737E6FC0-FA55-436A-857D-D98264FB5A1E}" srcOrd="1" destOrd="0" presId="urn:microsoft.com/office/officeart/2005/8/layout/orgChart1"/>
    <dgm:cxn modelId="{0B7840DF-1C2B-4A3C-8CC1-2A27182DFE3D}" type="presParOf" srcId="{737E6FC0-FA55-436A-857D-D98264FB5A1E}" destId="{D2A13B33-73DD-41D7-A541-732F0AA2AEBC}" srcOrd="0" destOrd="0" presId="urn:microsoft.com/office/officeart/2005/8/layout/orgChart1"/>
    <dgm:cxn modelId="{143E71B5-6D77-48D7-A568-CCF7CFE73EA2}" type="presParOf" srcId="{D2A13B33-73DD-41D7-A541-732F0AA2AEBC}" destId="{77A9A16D-6B36-4FA7-8F6B-45BAC8E6E000}" srcOrd="0" destOrd="0" presId="urn:microsoft.com/office/officeart/2005/8/layout/orgChart1"/>
    <dgm:cxn modelId="{0787AF8B-3E62-4085-A762-38639622F7B1}" type="presParOf" srcId="{D2A13B33-73DD-41D7-A541-732F0AA2AEBC}" destId="{776D52E5-A873-4201-90B1-3D4B3F75C71B}" srcOrd="1" destOrd="0" presId="urn:microsoft.com/office/officeart/2005/8/layout/orgChart1"/>
    <dgm:cxn modelId="{5FB6A24C-7C11-4A8D-B0AB-EFB1B9532B2E}" type="presParOf" srcId="{737E6FC0-FA55-436A-857D-D98264FB5A1E}" destId="{A8AFBC12-0FB5-4C6A-82E5-68B940405426}" srcOrd="1" destOrd="0" presId="urn:microsoft.com/office/officeart/2005/8/layout/orgChart1"/>
    <dgm:cxn modelId="{ECD59C73-B380-4449-920D-B6B32C0F84A3}" type="presParOf" srcId="{737E6FC0-FA55-436A-857D-D98264FB5A1E}" destId="{2B3B171B-C4A1-4314-9F37-BB1FFB7B518A}" srcOrd="2" destOrd="0" presId="urn:microsoft.com/office/officeart/2005/8/layout/orgChart1"/>
    <dgm:cxn modelId="{ED5C72EF-6C4D-4A50-A00F-8502886ABC8B}" type="presParOf" srcId="{F19DE994-3A8F-4DD5-B0F0-7CB56B366D37}" destId="{B11E0E05-F0FB-4D58-B646-96F5C693D730}" srcOrd="2" destOrd="0" presId="urn:microsoft.com/office/officeart/2005/8/layout/orgChart1"/>
    <dgm:cxn modelId="{9B1CB084-1A7B-429F-BD33-C457A63878C2}" type="presParOf" srcId="{F19DE994-3A8F-4DD5-B0F0-7CB56B366D37}" destId="{CDABDCFA-E30E-4333-AA2D-A18F4DBEE5A0}" srcOrd="3" destOrd="0" presId="urn:microsoft.com/office/officeart/2005/8/layout/orgChart1"/>
    <dgm:cxn modelId="{A5518BF3-8E55-47A0-9B8F-0A345D4E7DA6}" type="presParOf" srcId="{CDABDCFA-E30E-4333-AA2D-A18F4DBEE5A0}" destId="{D9465348-96A8-4F56-B6D6-DA43301711E3}" srcOrd="0" destOrd="0" presId="urn:microsoft.com/office/officeart/2005/8/layout/orgChart1"/>
    <dgm:cxn modelId="{62C4E2EE-E27B-4595-AF58-C46CDE2B90D2}" type="presParOf" srcId="{D9465348-96A8-4F56-B6D6-DA43301711E3}" destId="{3E50C874-29C2-4815-9DBD-47A210F95729}" srcOrd="0" destOrd="0" presId="urn:microsoft.com/office/officeart/2005/8/layout/orgChart1"/>
    <dgm:cxn modelId="{E827C1A3-1047-484A-84E3-817B074BC446}" type="presParOf" srcId="{D9465348-96A8-4F56-B6D6-DA43301711E3}" destId="{3D6C3812-761E-457A-88B6-082E98B1D344}" srcOrd="1" destOrd="0" presId="urn:microsoft.com/office/officeart/2005/8/layout/orgChart1"/>
    <dgm:cxn modelId="{71752981-B768-47ED-822C-291A48AC8DC7}" type="presParOf" srcId="{CDABDCFA-E30E-4333-AA2D-A18F4DBEE5A0}" destId="{7447128E-9F83-42FE-A0CB-6B6756B65040}" srcOrd="1" destOrd="0" presId="urn:microsoft.com/office/officeart/2005/8/layout/orgChart1"/>
    <dgm:cxn modelId="{358BE4EE-826A-40F3-8EAB-FFB38D4215E1}" type="presParOf" srcId="{7447128E-9F83-42FE-A0CB-6B6756B65040}" destId="{6D450A77-E20D-4329-B7C7-AA4028DE8237}" srcOrd="0" destOrd="0" presId="urn:microsoft.com/office/officeart/2005/8/layout/orgChart1"/>
    <dgm:cxn modelId="{7F94E617-BB0E-4805-9901-C3A620B44008}" type="presParOf" srcId="{7447128E-9F83-42FE-A0CB-6B6756B65040}" destId="{77F0CE6D-6AF8-4956-A678-21A1A5607A55}" srcOrd="1" destOrd="0" presId="urn:microsoft.com/office/officeart/2005/8/layout/orgChart1"/>
    <dgm:cxn modelId="{1B030783-BCD8-4791-90D1-ADF7AFC27B7A}" type="presParOf" srcId="{77F0CE6D-6AF8-4956-A678-21A1A5607A55}" destId="{883A10B9-49F2-454D-853C-D8B4EB01C90C}" srcOrd="0" destOrd="0" presId="urn:microsoft.com/office/officeart/2005/8/layout/orgChart1"/>
    <dgm:cxn modelId="{0841641A-FDFF-49D8-82F0-0EB837D9CCC7}" type="presParOf" srcId="{883A10B9-49F2-454D-853C-D8B4EB01C90C}" destId="{83E4774D-5138-402A-8347-CD36A683C940}" srcOrd="0" destOrd="0" presId="urn:microsoft.com/office/officeart/2005/8/layout/orgChart1"/>
    <dgm:cxn modelId="{AEA0125E-5672-4156-AEE5-E8FBC1A3C4F4}" type="presParOf" srcId="{883A10B9-49F2-454D-853C-D8B4EB01C90C}" destId="{DD1987BC-19D8-41F7-B3C3-5C5342CFB494}" srcOrd="1" destOrd="0" presId="urn:microsoft.com/office/officeart/2005/8/layout/orgChart1"/>
    <dgm:cxn modelId="{CF3EF441-7735-4FD2-880C-7F055FA32E2D}" type="presParOf" srcId="{77F0CE6D-6AF8-4956-A678-21A1A5607A55}" destId="{98108185-8AAF-415C-828A-B35AA134B984}" srcOrd="1" destOrd="0" presId="urn:microsoft.com/office/officeart/2005/8/layout/orgChart1"/>
    <dgm:cxn modelId="{B36538E6-4197-420C-97CF-AFCC8E1AD02E}" type="presParOf" srcId="{98108185-8AAF-415C-828A-B35AA134B984}" destId="{61EE6AB1-72C8-4BBF-AE31-390346CBE438}" srcOrd="0" destOrd="0" presId="urn:microsoft.com/office/officeart/2005/8/layout/orgChart1"/>
    <dgm:cxn modelId="{CECD5ED3-11CE-48D1-9D58-FB8E83080180}" type="presParOf" srcId="{98108185-8AAF-415C-828A-B35AA134B984}" destId="{45511993-38D3-43B0-A946-FE1EE5B02117}" srcOrd="1" destOrd="0" presId="urn:microsoft.com/office/officeart/2005/8/layout/orgChart1"/>
    <dgm:cxn modelId="{68CB6B61-039B-4304-B457-7C25586A8EB0}" type="presParOf" srcId="{45511993-38D3-43B0-A946-FE1EE5B02117}" destId="{6A85B9B0-A950-4F4F-8BC8-ED41F35FED0D}" srcOrd="0" destOrd="0" presId="urn:microsoft.com/office/officeart/2005/8/layout/orgChart1"/>
    <dgm:cxn modelId="{68AE379A-2FD7-471F-B31E-B10C21A773DD}" type="presParOf" srcId="{6A85B9B0-A950-4F4F-8BC8-ED41F35FED0D}" destId="{5F5CFA61-A451-45AB-BF9A-D00EB39F8CED}" srcOrd="0" destOrd="0" presId="urn:microsoft.com/office/officeart/2005/8/layout/orgChart1"/>
    <dgm:cxn modelId="{27A7BA2B-15EB-4F77-B629-0EBFB2B9E5DD}" type="presParOf" srcId="{6A85B9B0-A950-4F4F-8BC8-ED41F35FED0D}" destId="{1A8E9622-3C8E-49AD-8EE7-877876F4E876}" srcOrd="1" destOrd="0" presId="urn:microsoft.com/office/officeart/2005/8/layout/orgChart1"/>
    <dgm:cxn modelId="{A79B9479-B234-43C7-922A-D7BAB4742404}" type="presParOf" srcId="{45511993-38D3-43B0-A946-FE1EE5B02117}" destId="{469AD374-EBF5-4B56-A28F-BAF10F8EC87F}" srcOrd="1" destOrd="0" presId="urn:microsoft.com/office/officeart/2005/8/layout/orgChart1"/>
    <dgm:cxn modelId="{75A413CA-7F51-4B27-8178-A020291C229F}" type="presParOf" srcId="{45511993-38D3-43B0-A946-FE1EE5B02117}" destId="{DE86DF57-0143-4610-A0FF-66EEFE1BC842}" srcOrd="2" destOrd="0" presId="urn:microsoft.com/office/officeart/2005/8/layout/orgChart1"/>
    <dgm:cxn modelId="{F637A570-6F64-4E9D-9C33-732F5D1AFD20}" type="presParOf" srcId="{77F0CE6D-6AF8-4956-A678-21A1A5607A55}" destId="{ADB64A86-2F1C-4D25-8A74-9E78F30068C9}" srcOrd="2" destOrd="0" presId="urn:microsoft.com/office/officeart/2005/8/layout/orgChart1"/>
    <dgm:cxn modelId="{164196AF-AFD7-44E3-AECF-ECC89A7FB9F8}" type="presParOf" srcId="{CDABDCFA-E30E-4333-AA2D-A18F4DBEE5A0}" destId="{AFE333DE-69BF-4374-A34A-3C326C9B8FD0}" srcOrd="2" destOrd="0" presId="urn:microsoft.com/office/officeart/2005/8/layout/orgChart1"/>
    <dgm:cxn modelId="{43C7CB44-B3BA-4D9C-B754-BB144B51B0EE}" type="presParOf" srcId="{3C1D141E-884B-4D36-82E9-425A37CAD8CE}" destId="{EAFCA7F5-B116-4933-A40D-2B1412661619}"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EE6AB1-72C8-4BBF-AE31-390346CBE438}">
      <dsp:nvSpPr>
        <dsp:cNvPr id="0" name=""/>
        <dsp:cNvSpPr/>
      </dsp:nvSpPr>
      <dsp:spPr>
        <a:xfrm>
          <a:off x="2216684" y="1342924"/>
          <a:ext cx="91440" cy="146870"/>
        </a:xfrm>
        <a:custGeom>
          <a:avLst/>
          <a:gdLst/>
          <a:ahLst/>
          <a:cxnLst/>
          <a:rect l="0" t="0" r="0" b="0"/>
          <a:pathLst>
            <a:path>
              <a:moveTo>
                <a:pt x="45720" y="0"/>
              </a:moveTo>
              <a:lnTo>
                <a:pt x="45720" y="14687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450A77-E20D-4329-B7C7-AA4028DE8237}">
      <dsp:nvSpPr>
        <dsp:cNvPr id="0" name=""/>
        <dsp:cNvSpPr/>
      </dsp:nvSpPr>
      <dsp:spPr>
        <a:xfrm>
          <a:off x="2216684" y="846362"/>
          <a:ext cx="91440" cy="146870"/>
        </a:xfrm>
        <a:custGeom>
          <a:avLst/>
          <a:gdLst/>
          <a:ahLst/>
          <a:cxnLst/>
          <a:rect l="0" t="0" r="0" b="0"/>
          <a:pathLst>
            <a:path>
              <a:moveTo>
                <a:pt x="45720" y="0"/>
              </a:moveTo>
              <a:lnTo>
                <a:pt x="45720" y="14687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11E0E05-F0FB-4D58-B646-96F5C693D730}">
      <dsp:nvSpPr>
        <dsp:cNvPr id="0" name=""/>
        <dsp:cNvSpPr/>
      </dsp:nvSpPr>
      <dsp:spPr>
        <a:xfrm>
          <a:off x="1839277" y="349799"/>
          <a:ext cx="423127" cy="146870"/>
        </a:xfrm>
        <a:custGeom>
          <a:avLst/>
          <a:gdLst/>
          <a:ahLst/>
          <a:cxnLst/>
          <a:rect l="0" t="0" r="0" b="0"/>
          <a:pathLst>
            <a:path>
              <a:moveTo>
                <a:pt x="0" y="0"/>
              </a:moveTo>
              <a:lnTo>
                <a:pt x="0" y="73435"/>
              </a:lnTo>
              <a:lnTo>
                <a:pt x="423127" y="73435"/>
              </a:lnTo>
              <a:lnTo>
                <a:pt x="423127" y="14687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6EE8A5-0145-49B4-81DF-605FA5BC59E2}">
      <dsp:nvSpPr>
        <dsp:cNvPr id="0" name=""/>
        <dsp:cNvSpPr/>
      </dsp:nvSpPr>
      <dsp:spPr>
        <a:xfrm>
          <a:off x="1416150" y="349799"/>
          <a:ext cx="423127" cy="146870"/>
        </a:xfrm>
        <a:custGeom>
          <a:avLst/>
          <a:gdLst/>
          <a:ahLst/>
          <a:cxnLst/>
          <a:rect l="0" t="0" r="0" b="0"/>
          <a:pathLst>
            <a:path>
              <a:moveTo>
                <a:pt x="423127" y="0"/>
              </a:moveTo>
              <a:lnTo>
                <a:pt x="423127" y="73435"/>
              </a:lnTo>
              <a:lnTo>
                <a:pt x="0" y="73435"/>
              </a:lnTo>
              <a:lnTo>
                <a:pt x="0" y="14687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009A7A-59BF-40C0-A914-D26713A02C3E}">
      <dsp:nvSpPr>
        <dsp:cNvPr id="0" name=""/>
        <dsp:cNvSpPr/>
      </dsp:nvSpPr>
      <dsp:spPr>
        <a:xfrm>
          <a:off x="1489585" y="108"/>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Project Sponsor</a:t>
          </a:r>
          <a:endParaRPr lang="en-AU" sz="700" b="0" i="0" u="none" strike="noStrike" kern="1200" baseline="0">
            <a:solidFill>
              <a:sysClr val="window" lastClr="FFFFFF"/>
            </a:solidFill>
            <a:latin typeface="Times New Roman"/>
            <a:ea typeface="+mn-ea"/>
            <a:cs typeface="+mn-cs"/>
          </a:endParaRPr>
        </a:p>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(Decision Making)</a:t>
          </a:r>
          <a:endParaRPr lang="en-AU" sz="700" kern="1200">
            <a:solidFill>
              <a:sysClr val="window" lastClr="FFFFFF"/>
            </a:solidFill>
            <a:latin typeface="Calibri" panose="020F0502020204030204"/>
            <a:ea typeface="+mn-ea"/>
            <a:cs typeface="+mn-cs"/>
          </a:endParaRPr>
        </a:p>
      </dsp:txBody>
      <dsp:txXfrm>
        <a:off x="1489585" y="108"/>
        <a:ext cx="699383" cy="349691"/>
      </dsp:txXfrm>
    </dsp:sp>
    <dsp:sp modelId="{77A9A16D-6B36-4FA7-8F6B-45BAC8E6E000}">
      <dsp:nvSpPr>
        <dsp:cNvPr id="0" name=""/>
        <dsp:cNvSpPr/>
      </dsp:nvSpPr>
      <dsp:spPr>
        <a:xfrm>
          <a:off x="1066458" y="496670"/>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Project Control Group</a:t>
          </a:r>
          <a:endParaRPr lang="en-AU" sz="700" b="0" i="0" u="none" strike="noStrike" kern="1200" baseline="0">
            <a:solidFill>
              <a:sysClr val="window" lastClr="FFFFFF"/>
            </a:solidFill>
            <a:latin typeface="Times New Roman"/>
            <a:ea typeface="+mn-ea"/>
            <a:cs typeface="+mn-cs"/>
          </a:endParaRPr>
        </a:p>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(optional)</a:t>
          </a:r>
          <a:endParaRPr lang="en-AU" sz="700" kern="1200">
            <a:solidFill>
              <a:sysClr val="window" lastClr="FFFFFF"/>
            </a:solidFill>
            <a:latin typeface="Calibri" panose="020F0502020204030204"/>
            <a:ea typeface="+mn-ea"/>
            <a:cs typeface="+mn-cs"/>
          </a:endParaRPr>
        </a:p>
      </dsp:txBody>
      <dsp:txXfrm>
        <a:off x="1066458" y="496670"/>
        <a:ext cx="699383" cy="349691"/>
      </dsp:txXfrm>
    </dsp:sp>
    <dsp:sp modelId="{3E50C874-29C2-4815-9DBD-47A210F95729}">
      <dsp:nvSpPr>
        <dsp:cNvPr id="0" name=""/>
        <dsp:cNvSpPr/>
      </dsp:nvSpPr>
      <dsp:spPr>
        <a:xfrm>
          <a:off x="1912712" y="496670"/>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Project Director</a:t>
          </a:r>
          <a:endParaRPr lang="en-AU" sz="700" b="0" i="0" u="none" strike="noStrike" kern="1200" baseline="0">
            <a:solidFill>
              <a:sysClr val="window" lastClr="FFFFFF"/>
            </a:solidFill>
            <a:latin typeface="Times New Roman"/>
            <a:ea typeface="+mn-ea"/>
            <a:cs typeface="+mn-cs"/>
          </a:endParaRPr>
        </a:p>
      </dsp:txBody>
      <dsp:txXfrm>
        <a:off x="1912712" y="496670"/>
        <a:ext cx="699383" cy="349691"/>
      </dsp:txXfrm>
    </dsp:sp>
    <dsp:sp modelId="{83E4774D-5138-402A-8347-CD36A683C940}">
      <dsp:nvSpPr>
        <dsp:cNvPr id="0" name=""/>
        <dsp:cNvSpPr/>
      </dsp:nvSpPr>
      <dsp:spPr>
        <a:xfrm>
          <a:off x="1912712" y="993232"/>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Project Manager</a:t>
          </a:r>
        </a:p>
      </dsp:txBody>
      <dsp:txXfrm>
        <a:off x="1912712" y="993232"/>
        <a:ext cx="699383" cy="349691"/>
      </dsp:txXfrm>
    </dsp:sp>
    <dsp:sp modelId="{5F5CFA61-A451-45AB-BF9A-D00EB39F8CED}">
      <dsp:nvSpPr>
        <dsp:cNvPr id="0" name=""/>
        <dsp:cNvSpPr/>
      </dsp:nvSpPr>
      <dsp:spPr>
        <a:xfrm>
          <a:off x="1912712" y="1489795"/>
          <a:ext cx="699383" cy="34969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solidFill>
                <a:sysClr val="window" lastClr="FFFFFF"/>
              </a:solidFill>
              <a:latin typeface="Calibri"/>
              <a:ea typeface="+mn-ea"/>
              <a:cs typeface="+mn-cs"/>
            </a:rPr>
            <a:t>Project Team</a:t>
          </a:r>
        </a:p>
      </dsp:txBody>
      <dsp:txXfrm>
        <a:off x="1912712" y="1489795"/>
        <a:ext cx="699383" cy="3496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1BDDB12607034BB2506294396ACA13" ma:contentTypeVersion="6" ma:contentTypeDescription="Create a new document." ma:contentTypeScope="" ma:versionID="3dda3f3e42f421b9c7bb9b064ceefb5f">
  <xsd:schema xmlns:xsd="http://www.w3.org/2001/XMLSchema" xmlns:xs="http://www.w3.org/2001/XMLSchema" xmlns:p="http://schemas.microsoft.com/office/2006/metadata/properties" xmlns:ns2="dd4c0628-237d-49f5-935c-bd2c7ec08abe" targetNamespace="http://schemas.microsoft.com/office/2006/metadata/properties" ma:root="true" ma:fieldsID="1f5fbd0af25223a3ad40a5f3d6cc17e9" ns2:_="">
    <xsd:import namespace="dd4c0628-237d-49f5-935c-bd2c7ec08a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c0628-237d-49f5-935c-bd2c7ec08ab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64531-CC3C-4967-82C8-E570723B474F}">
  <ds:schemaRefs>
    <ds:schemaRef ds:uri="http://schemas.openxmlformats.org/officeDocument/2006/bibliography"/>
  </ds:schemaRefs>
</ds:datastoreItem>
</file>

<file path=customXml/itemProps3.xml><?xml version="1.0" encoding="utf-8"?>
<ds:datastoreItem xmlns:ds="http://schemas.openxmlformats.org/officeDocument/2006/customXml" ds:itemID="{36A3638F-1A96-4895-9587-82D57F2CC110}">
  <ds:schemaRefs>
    <ds:schemaRef ds:uri="http://schemas.microsoft.com/sharepoint/v3/contenttype/forms"/>
  </ds:schemaRefs>
</ds:datastoreItem>
</file>

<file path=customXml/itemProps4.xml><?xml version="1.0" encoding="utf-8"?>
<ds:datastoreItem xmlns:ds="http://schemas.openxmlformats.org/officeDocument/2006/customXml" ds:itemID="{2D8F964A-B818-44C5-8AB6-DF5536A7B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c0628-237d-49f5-935c-bd2c7ec08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A1F13C-786B-4151-957E-3344D370CE5B}">
  <ds:schemaRefs>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dd4c0628-237d-49f5-935c-bd2c7ec08abe"/>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2021 DSDILGP template A4 portrait document (Plain Cover)</Template>
  <TotalTime>0</TotalTime>
  <Pages>23</Pages>
  <Words>4754</Words>
  <Characters>27099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Document title</vt:lpstr>
    </vt:vector>
  </TitlesOfParts>
  <Company>Version 1 last updated 8/06/2020</Company>
  <LinksUpToDate>false</LinksUpToDate>
  <CharactersWithSpaces>31790</CharactersWithSpaces>
  <SharedDoc>false</SharedDoc>
  <HLinks>
    <vt:vector size="54" baseType="variant">
      <vt:variant>
        <vt:i4>1638448</vt:i4>
      </vt:variant>
      <vt:variant>
        <vt:i4>47</vt:i4>
      </vt:variant>
      <vt:variant>
        <vt:i4>0</vt:i4>
      </vt:variant>
      <vt:variant>
        <vt:i4>5</vt:i4>
      </vt:variant>
      <vt:variant>
        <vt:lpwstr/>
      </vt:variant>
      <vt:variant>
        <vt:lpwstr>_Toc428792592</vt:lpwstr>
      </vt:variant>
      <vt:variant>
        <vt:i4>1638448</vt:i4>
      </vt:variant>
      <vt:variant>
        <vt:i4>38</vt:i4>
      </vt:variant>
      <vt:variant>
        <vt:i4>0</vt:i4>
      </vt:variant>
      <vt:variant>
        <vt:i4>5</vt:i4>
      </vt:variant>
      <vt:variant>
        <vt:lpwstr/>
      </vt:variant>
      <vt:variant>
        <vt:lpwstr>_Toc428792590</vt:lpwstr>
      </vt:variant>
      <vt:variant>
        <vt:i4>1572912</vt:i4>
      </vt:variant>
      <vt:variant>
        <vt:i4>32</vt:i4>
      </vt:variant>
      <vt:variant>
        <vt:i4>0</vt:i4>
      </vt:variant>
      <vt:variant>
        <vt:i4>5</vt:i4>
      </vt:variant>
      <vt:variant>
        <vt:lpwstr/>
      </vt:variant>
      <vt:variant>
        <vt:lpwstr>_Toc428792589</vt:lpwstr>
      </vt:variant>
      <vt:variant>
        <vt:i4>1310770</vt:i4>
      </vt:variant>
      <vt:variant>
        <vt:i4>23</vt:i4>
      </vt:variant>
      <vt:variant>
        <vt:i4>0</vt:i4>
      </vt:variant>
      <vt:variant>
        <vt:i4>5</vt:i4>
      </vt:variant>
      <vt:variant>
        <vt:lpwstr/>
      </vt:variant>
      <vt:variant>
        <vt:lpwstr>_Toc42511929</vt:lpwstr>
      </vt:variant>
      <vt:variant>
        <vt:i4>1507383</vt:i4>
      </vt:variant>
      <vt:variant>
        <vt:i4>14</vt:i4>
      </vt:variant>
      <vt:variant>
        <vt:i4>0</vt:i4>
      </vt:variant>
      <vt:variant>
        <vt:i4>5</vt:i4>
      </vt:variant>
      <vt:variant>
        <vt:lpwstr/>
      </vt:variant>
      <vt:variant>
        <vt:lpwstr>_Toc44443343</vt:lpwstr>
      </vt:variant>
      <vt:variant>
        <vt:i4>1441847</vt:i4>
      </vt:variant>
      <vt:variant>
        <vt:i4>8</vt:i4>
      </vt:variant>
      <vt:variant>
        <vt:i4>0</vt:i4>
      </vt:variant>
      <vt:variant>
        <vt:i4>5</vt:i4>
      </vt:variant>
      <vt:variant>
        <vt:lpwstr/>
      </vt:variant>
      <vt:variant>
        <vt:lpwstr>_Toc44443342</vt:lpwstr>
      </vt:variant>
      <vt:variant>
        <vt:i4>2949244</vt:i4>
      </vt:variant>
      <vt:variant>
        <vt:i4>3</vt:i4>
      </vt:variant>
      <vt:variant>
        <vt:i4>0</vt:i4>
      </vt:variant>
      <vt:variant>
        <vt:i4>5</vt:i4>
      </vt:variant>
      <vt:variant>
        <vt:lpwstr>http://myfocus.dsd.qld.gov.au/communication/templates/create-a-document-using-a-template/imprint-pages</vt:lpwstr>
      </vt:variant>
      <vt:variant>
        <vt:lpwstr/>
      </vt:variant>
      <vt:variant>
        <vt:i4>2097195</vt:i4>
      </vt:variant>
      <vt:variant>
        <vt:i4>0</vt:i4>
      </vt:variant>
      <vt:variant>
        <vt:i4>0</vt:i4>
      </vt:variant>
      <vt:variant>
        <vt:i4>5</vt:i4>
      </vt:variant>
      <vt:variant>
        <vt:lpwstr>http://myfocus.dsd.qld.gov.au/Shared Documents/templates/Imprint pages.tr5</vt:lpwstr>
      </vt:variant>
      <vt:variant>
        <vt:lpwstr/>
      </vt:variant>
      <vt:variant>
        <vt:i4>524338</vt:i4>
      </vt:variant>
      <vt:variant>
        <vt:i4>0</vt:i4>
      </vt:variant>
      <vt:variant>
        <vt:i4>0</vt:i4>
      </vt:variant>
      <vt:variant>
        <vt:i4>5</vt:i4>
      </vt:variant>
      <vt:variant>
        <vt:lpwstr>mailto:info@dsdilgp.qld.gov.au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title subheading</dc:subject>
  <dc:creator/>
  <cp:keywords/>
  <dc:description/>
  <cp:lastModifiedBy>Karyn Thomas</cp:lastModifiedBy>
  <cp:revision>26</cp:revision>
  <cp:lastPrinted>2021-05-20T00:54:00Z</cp:lastPrinted>
  <dcterms:created xsi:type="dcterms:W3CDTF">2021-06-02T05:58:00Z</dcterms:created>
  <dcterms:modified xsi:type="dcterms:W3CDTF">2021-07-09T05:51:00Z</dcterms:modified>
  <cp:category>SECURITY CLASSIFICATION</cp:category>
  <cp:contentStatus>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0x010100B01BDDB12607034BB2506294396ACA13</vt:lpwstr>
  </property>
</Properties>
</file>