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61FB" w14:textId="77777777" w:rsidR="00A71C65" w:rsidRPr="00A71C65" w:rsidRDefault="00A71C65" w:rsidP="00A71C65">
      <w:pPr>
        <w:pStyle w:val="Heading1"/>
      </w:pPr>
      <w:r w:rsidRPr="00A71C65">
        <w:t>[</w:t>
      </w:r>
      <w:r w:rsidR="00243ACD" w:rsidRPr="00243ACD">
        <w:rPr>
          <w:highlight w:val="yellow"/>
        </w:rPr>
        <w:t xml:space="preserve">Project </w:t>
      </w:r>
      <w:r w:rsidR="005B3CF2">
        <w:rPr>
          <w:highlight w:val="yellow"/>
        </w:rPr>
        <w:t>n</w:t>
      </w:r>
      <w:r w:rsidR="00243ACD" w:rsidRPr="00243ACD">
        <w:rPr>
          <w:highlight w:val="yellow"/>
        </w:rPr>
        <w:t>ame</w:t>
      </w:r>
      <w:r w:rsidRPr="00A71C65">
        <w:t xml:space="preserve">] </w:t>
      </w:r>
      <w:r w:rsidR="00243ACD">
        <w:t>–</w:t>
      </w:r>
      <w:r w:rsidRPr="00A71C65">
        <w:t xml:space="preserve"> </w:t>
      </w:r>
      <w:r w:rsidR="005B3CF2">
        <w:t>I</w:t>
      </w:r>
      <w:r w:rsidR="00243ACD">
        <w:t xml:space="preserve">nitiation </w:t>
      </w:r>
      <w:r w:rsidR="005B3CF2">
        <w:t>m</w:t>
      </w:r>
      <w:r w:rsidR="00243ACD">
        <w:t xml:space="preserve">eeting </w:t>
      </w:r>
      <w:r w:rsidR="005B3CF2">
        <w:t>a</w:t>
      </w:r>
      <w:r w:rsidR="00243ACD">
        <w:t>genda</w:t>
      </w:r>
    </w:p>
    <w:p w14:paraId="7B00C6E7" w14:textId="77777777" w:rsidR="00B55032" w:rsidRDefault="00B55032" w:rsidP="00664A9F">
      <w:pPr>
        <w:rPr>
          <w:lang w:val="en-US"/>
        </w:rPr>
      </w:pPr>
    </w:p>
    <w:tbl>
      <w:tblPr>
        <w:tblStyle w:val="TableGridLight"/>
        <w:tblpPr w:leftFromText="180" w:rightFromText="180" w:vertAnchor="text" w:horzAnchor="margin" w:tblpY="132"/>
        <w:tblW w:w="10201" w:type="dxa"/>
        <w:tblLook w:val="04A0" w:firstRow="1" w:lastRow="0" w:firstColumn="1" w:lastColumn="0" w:noHBand="0" w:noVBand="1"/>
      </w:tblPr>
      <w:tblGrid>
        <w:gridCol w:w="1696"/>
        <w:gridCol w:w="8505"/>
      </w:tblGrid>
      <w:tr w:rsidR="00A71C65" w:rsidRPr="00653197" w14:paraId="31EC228F" w14:textId="77777777" w:rsidTr="00FC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6" w:type="dxa"/>
            <w:hideMark/>
          </w:tcPr>
          <w:p w14:paraId="67DB7B42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Date</w:t>
            </w:r>
          </w:p>
        </w:tc>
        <w:tc>
          <w:tcPr>
            <w:tcW w:w="8505" w:type="dxa"/>
          </w:tcPr>
          <w:p w14:paraId="6A14902E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>[insert date]</w:t>
            </w:r>
          </w:p>
        </w:tc>
      </w:tr>
      <w:tr w:rsidR="00A71C65" w:rsidRPr="00653197" w14:paraId="45F6527E" w14:textId="77777777" w:rsidTr="00FC5935">
        <w:tc>
          <w:tcPr>
            <w:tcW w:w="1696" w:type="dxa"/>
          </w:tcPr>
          <w:p w14:paraId="4AF6865D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Time</w:t>
            </w:r>
          </w:p>
        </w:tc>
        <w:tc>
          <w:tcPr>
            <w:tcW w:w="8505" w:type="dxa"/>
          </w:tcPr>
          <w:p w14:paraId="6E8D8363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>[insert time]</w:t>
            </w:r>
          </w:p>
        </w:tc>
      </w:tr>
      <w:tr w:rsidR="00A71C65" w:rsidRPr="00653197" w14:paraId="0FDED726" w14:textId="77777777" w:rsidTr="00FC5935">
        <w:tc>
          <w:tcPr>
            <w:tcW w:w="1696" w:type="dxa"/>
          </w:tcPr>
          <w:p w14:paraId="15C78A69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Location</w:t>
            </w:r>
          </w:p>
        </w:tc>
        <w:tc>
          <w:tcPr>
            <w:tcW w:w="8505" w:type="dxa"/>
          </w:tcPr>
          <w:p w14:paraId="2315A16F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>
              <w:t>[insert location]</w:t>
            </w:r>
          </w:p>
        </w:tc>
      </w:tr>
      <w:tr w:rsidR="00A71C65" w:rsidRPr="00653197" w14:paraId="0A5D076E" w14:textId="77777777" w:rsidTr="00FC5935">
        <w:tc>
          <w:tcPr>
            <w:tcW w:w="1696" w:type="dxa"/>
          </w:tcPr>
          <w:p w14:paraId="72F08CA4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Attendees</w:t>
            </w:r>
          </w:p>
        </w:tc>
        <w:tc>
          <w:tcPr>
            <w:tcW w:w="8505" w:type="dxa"/>
          </w:tcPr>
          <w:p w14:paraId="1150667E" w14:textId="77777777" w:rsidR="00A71C65" w:rsidRDefault="00A71C65" w:rsidP="00FC5935">
            <w:pPr>
              <w:spacing w:after="60"/>
            </w:pPr>
            <w:r w:rsidRPr="001515F5">
              <w:t>[insert member name and title of meeting Chair]</w:t>
            </w:r>
          </w:p>
          <w:p w14:paraId="5478AD70" w14:textId="77777777" w:rsidR="00A71C65" w:rsidRDefault="00A71C65" w:rsidP="00FC5935">
            <w:pPr>
              <w:spacing w:after="60"/>
            </w:pPr>
            <w:r w:rsidRPr="001515F5">
              <w:t>[insert member name and title]</w:t>
            </w:r>
          </w:p>
          <w:p w14:paraId="34A28E56" w14:textId="77777777" w:rsidR="00A71C65" w:rsidRDefault="00A71C65" w:rsidP="00FC5935">
            <w:pPr>
              <w:spacing w:after="60"/>
            </w:pPr>
            <w:r w:rsidRPr="001515F5">
              <w:t>[insert member name and title]</w:t>
            </w:r>
          </w:p>
          <w:p w14:paraId="5B3B3B41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4C63B3">
              <w:rPr>
                <w:szCs w:val="21"/>
              </w:rPr>
              <w:t xml:space="preserve">[insert member name and title of meeting Secretariat] </w:t>
            </w:r>
          </w:p>
        </w:tc>
      </w:tr>
      <w:tr w:rsidR="00A71C65" w:rsidRPr="00653197" w14:paraId="23850E81" w14:textId="77777777" w:rsidTr="00FC5935">
        <w:tc>
          <w:tcPr>
            <w:tcW w:w="1696" w:type="dxa"/>
          </w:tcPr>
          <w:p w14:paraId="2DF2C022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653197">
              <w:rPr>
                <w:color w:val="000000"/>
              </w:rPr>
              <w:t>Apologies</w:t>
            </w:r>
          </w:p>
        </w:tc>
        <w:tc>
          <w:tcPr>
            <w:tcW w:w="8505" w:type="dxa"/>
          </w:tcPr>
          <w:p w14:paraId="54C1A288" w14:textId="77777777" w:rsidR="00A71C65" w:rsidRPr="00653197" w:rsidRDefault="00A71C65" w:rsidP="00FC5935">
            <w:pPr>
              <w:spacing w:after="60"/>
              <w:rPr>
                <w:color w:val="000000"/>
              </w:rPr>
            </w:pPr>
            <w:r w:rsidRPr="001515F5">
              <w:t xml:space="preserve">[insert </w:t>
            </w:r>
            <w:r>
              <w:t>apologies or nil</w:t>
            </w:r>
            <w:r w:rsidRPr="001515F5">
              <w:t>]</w:t>
            </w:r>
          </w:p>
        </w:tc>
      </w:tr>
    </w:tbl>
    <w:p w14:paraId="428A2F33" w14:textId="77777777" w:rsidR="00A71C65" w:rsidRDefault="00A71C65" w:rsidP="00664A9F">
      <w:pPr>
        <w:rPr>
          <w:lang w:val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13"/>
        <w:gridCol w:w="4357"/>
        <w:gridCol w:w="2013"/>
        <w:gridCol w:w="1584"/>
        <w:gridCol w:w="1588"/>
      </w:tblGrid>
      <w:tr w:rsidR="00A71C65" w:rsidRPr="00A71C65" w14:paraId="28669192" w14:textId="77777777" w:rsidTr="00FC5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3" w:type="dxa"/>
          </w:tcPr>
          <w:p w14:paraId="4A41842E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Item</w:t>
            </w:r>
          </w:p>
        </w:tc>
        <w:tc>
          <w:tcPr>
            <w:tcW w:w="4357" w:type="dxa"/>
          </w:tcPr>
          <w:p w14:paraId="4E78AB95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Topic</w:t>
            </w:r>
          </w:p>
        </w:tc>
        <w:tc>
          <w:tcPr>
            <w:tcW w:w="2013" w:type="dxa"/>
          </w:tcPr>
          <w:p w14:paraId="065B48ED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Presenter</w:t>
            </w:r>
          </w:p>
        </w:tc>
        <w:tc>
          <w:tcPr>
            <w:tcW w:w="1584" w:type="dxa"/>
          </w:tcPr>
          <w:p w14:paraId="77095EBF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Paper/Material</w:t>
            </w:r>
          </w:p>
        </w:tc>
        <w:tc>
          <w:tcPr>
            <w:tcW w:w="1588" w:type="dxa"/>
          </w:tcPr>
          <w:p w14:paraId="3D84BD7F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A71C65">
              <w:rPr>
                <w:rFonts w:eastAsia="Arial" w:cs="Times New Roman"/>
                <w:b/>
                <w:color w:val="4D4D4F"/>
              </w:rPr>
              <w:t>Time</w:t>
            </w:r>
          </w:p>
        </w:tc>
      </w:tr>
      <w:tr w:rsidR="00A71C65" w:rsidRPr="00A71C65" w14:paraId="33CCCA08" w14:textId="77777777" w:rsidTr="00FC5935">
        <w:trPr>
          <w:trHeight w:val="686"/>
        </w:trPr>
        <w:tc>
          <w:tcPr>
            <w:tcW w:w="713" w:type="dxa"/>
          </w:tcPr>
          <w:p w14:paraId="01EB5F1E" w14:textId="77777777" w:rsidR="00A71C65" w:rsidRPr="00A71C65" w:rsidRDefault="00A71C65" w:rsidP="00A71C65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3DACA38B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b/>
                <w:bCs/>
                <w:color w:val="4D4D4F"/>
              </w:rPr>
            </w:pPr>
            <w:r w:rsidRPr="00243ACD">
              <w:rPr>
                <w:rFonts w:eastAsia="Arial" w:cs="Times New Roman"/>
                <w:b/>
                <w:bCs/>
                <w:color w:val="4D4D4F"/>
              </w:rPr>
              <w:t xml:space="preserve">Welcome </w:t>
            </w:r>
          </w:p>
          <w:p w14:paraId="230AD455" w14:textId="77777777" w:rsidR="00243ACD" w:rsidRDefault="00243ACD" w:rsidP="00243ACD">
            <w:pPr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Introductions </w:t>
            </w:r>
          </w:p>
          <w:p w14:paraId="71807A45" w14:textId="77777777" w:rsidR="00A71C65" w:rsidRPr="00243ACD" w:rsidRDefault="00243ACD" w:rsidP="00243ACD">
            <w:pPr>
              <w:numPr>
                <w:ilvl w:val="0"/>
                <w:numId w:val="6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Probity</w:t>
            </w:r>
          </w:p>
        </w:tc>
        <w:tc>
          <w:tcPr>
            <w:tcW w:w="2013" w:type="dxa"/>
          </w:tcPr>
          <w:p w14:paraId="68DFAE83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6836C4C2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18273945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375C998C" w14:textId="77777777" w:rsidTr="00FC5935">
        <w:trPr>
          <w:trHeight w:val="686"/>
        </w:trPr>
        <w:tc>
          <w:tcPr>
            <w:tcW w:w="713" w:type="dxa"/>
          </w:tcPr>
          <w:p w14:paraId="526F7710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193778B5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b/>
                <w:bCs/>
                <w:color w:val="4D4D4F"/>
              </w:rPr>
              <w:t>Project Background</w:t>
            </w:r>
            <w:r w:rsidRPr="00243ACD">
              <w:rPr>
                <w:rFonts w:eastAsia="Arial" w:cs="Times New Roman"/>
                <w:color w:val="4D4D4F"/>
              </w:rPr>
              <w:t xml:space="preserve"> – for [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n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243ACD">
              <w:rPr>
                <w:rFonts w:eastAsia="Arial" w:cs="Times New Roman"/>
                <w:bCs/>
                <w:color w:val="4D4D4F"/>
              </w:rPr>
              <w:t>]</w:t>
            </w:r>
          </w:p>
          <w:p w14:paraId="001E6DB5" w14:textId="77777777" w:rsidR="00243ACD" w:rsidRDefault="00243ACD" w:rsidP="00243ACD">
            <w:pPr>
              <w:numPr>
                <w:ilvl w:val="0"/>
                <w:numId w:val="7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Overview </w:t>
            </w:r>
          </w:p>
          <w:p w14:paraId="2A6363D7" w14:textId="77777777" w:rsidR="00243ACD" w:rsidRPr="00243ACD" w:rsidRDefault="00243ACD" w:rsidP="00243ACD">
            <w:pPr>
              <w:numPr>
                <w:ilvl w:val="0"/>
                <w:numId w:val="7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Project Update and Status </w:t>
            </w:r>
          </w:p>
        </w:tc>
        <w:tc>
          <w:tcPr>
            <w:tcW w:w="2013" w:type="dxa"/>
          </w:tcPr>
          <w:p w14:paraId="41F9F397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2D02D0D5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60124136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4FF7F6E0" w14:textId="77777777" w:rsidTr="00FC5935">
        <w:trPr>
          <w:trHeight w:val="686"/>
        </w:trPr>
        <w:tc>
          <w:tcPr>
            <w:tcW w:w="713" w:type="dxa"/>
          </w:tcPr>
          <w:p w14:paraId="767B5D08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75ACFF8D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b/>
                <w:bCs/>
                <w:color w:val="4D4D4F"/>
              </w:rPr>
              <w:t>Detailed Business Case Delivery</w:t>
            </w:r>
            <w:r w:rsidRPr="00243ACD">
              <w:rPr>
                <w:rFonts w:eastAsia="Arial" w:cs="Times New Roman"/>
                <w:color w:val="4D4D4F"/>
              </w:rPr>
              <w:t xml:space="preserve"> – for [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n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243ACD">
              <w:rPr>
                <w:rFonts w:eastAsia="Arial" w:cs="Times New Roman"/>
                <w:bCs/>
                <w:color w:val="4D4D4F"/>
              </w:rPr>
              <w:t>]</w:t>
            </w:r>
          </w:p>
          <w:p w14:paraId="08D4C9F9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Technical Programme</w:t>
            </w:r>
          </w:p>
          <w:p w14:paraId="665511C6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Milestones</w:t>
            </w:r>
          </w:p>
          <w:p w14:paraId="6897BB3C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Deliverables</w:t>
            </w:r>
          </w:p>
          <w:p w14:paraId="1FF6D2A0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Proposed Working Groups</w:t>
            </w:r>
          </w:p>
          <w:p w14:paraId="5AFB1831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Staging and Options Analysis </w:t>
            </w:r>
          </w:p>
          <w:p w14:paraId="6DDC085C" w14:textId="77777777" w:rsidR="00243ACD" w:rsidRPr="00A71C65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Stakeholder Engagement</w:t>
            </w:r>
          </w:p>
        </w:tc>
        <w:tc>
          <w:tcPr>
            <w:tcW w:w="2013" w:type="dxa"/>
          </w:tcPr>
          <w:p w14:paraId="2D39953A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151EA9D0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54655EF0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20EAB1FA" w14:textId="77777777" w:rsidTr="00FC5935">
        <w:trPr>
          <w:trHeight w:val="686"/>
        </w:trPr>
        <w:tc>
          <w:tcPr>
            <w:tcW w:w="713" w:type="dxa"/>
          </w:tcPr>
          <w:p w14:paraId="76C6D978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4591D897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b/>
                <w:bCs/>
                <w:color w:val="4D4D4F"/>
              </w:rPr>
            </w:pPr>
            <w:r w:rsidRPr="00243ACD">
              <w:rPr>
                <w:rFonts w:eastAsia="Arial" w:cs="Times New Roman"/>
                <w:b/>
                <w:bCs/>
                <w:color w:val="4D4D4F"/>
              </w:rPr>
              <w:t>Working with Infrastructure Advisory and Delivery</w:t>
            </w:r>
            <w:r w:rsidRPr="00243ACD">
              <w:rPr>
                <w:rFonts w:eastAsia="Arial" w:cs="Times New Roman"/>
                <w:color w:val="4D4D4F"/>
              </w:rPr>
              <w:t xml:space="preserve"> – for [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for discussion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for approval</w:t>
            </w:r>
            <w:r w:rsidRPr="00243ACD">
              <w:rPr>
                <w:rFonts w:eastAsia="Arial" w:cs="Times New Roman"/>
                <w:color w:val="4D4D4F"/>
              </w:rPr>
              <w:t>]</w:t>
            </w:r>
          </w:p>
          <w:p w14:paraId="072EE669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What assistance </w:t>
            </w:r>
            <w:r>
              <w:rPr>
                <w:rFonts w:eastAsia="Arial" w:cs="Times New Roman"/>
                <w:color w:val="4D4D4F"/>
              </w:rPr>
              <w:t>IPA</w:t>
            </w:r>
            <w:r w:rsidRPr="00243ACD">
              <w:rPr>
                <w:rFonts w:eastAsia="Arial" w:cs="Times New Roman"/>
                <w:color w:val="4D4D4F"/>
              </w:rPr>
              <w:t xml:space="preserve"> can provide</w:t>
            </w:r>
          </w:p>
          <w:p w14:paraId="2D49FD8C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Business Case Development Framework (BCDF)</w:t>
            </w:r>
          </w:p>
          <w:p w14:paraId="0A90AE91" w14:textId="77777777" w:rsid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>Assurance Program</w:t>
            </w:r>
          </w:p>
          <w:p w14:paraId="6B85A7D2" w14:textId="77777777" w:rsidR="00243ACD" w:rsidRPr="00243ACD" w:rsidRDefault="00243ACD" w:rsidP="00243ACD">
            <w:pPr>
              <w:numPr>
                <w:ilvl w:val="0"/>
                <w:numId w:val="8"/>
              </w:numPr>
              <w:spacing w:after="60"/>
              <w:rPr>
                <w:rFonts w:eastAsia="Arial" w:cs="Times New Roman"/>
                <w:color w:val="4D4D4F"/>
              </w:rPr>
            </w:pPr>
            <w:r w:rsidRPr="00243ACD">
              <w:rPr>
                <w:rFonts w:eastAsia="Arial" w:cs="Times New Roman"/>
                <w:color w:val="4D4D4F"/>
              </w:rPr>
              <w:t xml:space="preserve">Governance </w:t>
            </w:r>
          </w:p>
        </w:tc>
        <w:tc>
          <w:tcPr>
            <w:tcW w:w="2013" w:type="dxa"/>
          </w:tcPr>
          <w:p w14:paraId="01841782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43867F36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19CB222C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51D84BDF" w14:textId="77777777" w:rsidTr="00FC5935">
        <w:trPr>
          <w:trHeight w:val="686"/>
        </w:trPr>
        <w:tc>
          <w:tcPr>
            <w:tcW w:w="713" w:type="dxa"/>
          </w:tcPr>
          <w:p w14:paraId="66BA7BF1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1B31A844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b/>
                <w:color w:val="4D4D4F"/>
              </w:rPr>
            </w:pPr>
            <w:r w:rsidRPr="00243ACD">
              <w:rPr>
                <w:rFonts w:eastAsia="Arial" w:cs="Times New Roman"/>
                <w:b/>
                <w:bCs/>
                <w:color w:val="4D4D4F"/>
              </w:rPr>
              <w:t>Risk Workshop</w:t>
            </w:r>
            <w:r w:rsidRPr="00243ACD">
              <w:rPr>
                <w:rFonts w:eastAsia="Arial" w:cs="Times New Roman"/>
                <w:color w:val="4D4D4F"/>
              </w:rPr>
              <w:t xml:space="preserve"> – for [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b/>
                <w:bCs/>
                <w:color w:val="4D4D4F"/>
                <w:highlight w:val="yellow"/>
              </w:rPr>
              <w:t>n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243ACD">
              <w:rPr>
                <w:rFonts w:eastAsia="Arial" w:cs="Times New Roman"/>
                <w:bCs/>
                <w:color w:val="4D4D4F"/>
              </w:rPr>
              <w:t>]</w:t>
            </w:r>
          </w:p>
          <w:p w14:paraId="5B10F8C4" w14:textId="77777777" w:rsidR="00243ACD" w:rsidRDefault="00243ACD" w:rsidP="00243ACD">
            <w:pPr>
              <w:numPr>
                <w:ilvl w:val="0"/>
                <w:numId w:val="9"/>
              </w:numPr>
              <w:spacing w:after="60"/>
              <w:rPr>
                <w:rFonts w:eastAsia="Arial" w:cs="Times New Roman"/>
                <w:bCs/>
                <w:color w:val="4D4D4F"/>
              </w:rPr>
            </w:pPr>
            <w:r w:rsidRPr="00243ACD">
              <w:rPr>
                <w:rFonts w:eastAsia="Arial" w:cs="Times New Roman"/>
                <w:bCs/>
                <w:color w:val="4D4D4F"/>
              </w:rPr>
              <w:t>Cost and Risk approach</w:t>
            </w:r>
          </w:p>
          <w:p w14:paraId="35245CA8" w14:textId="77777777" w:rsidR="00243ACD" w:rsidRPr="00243ACD" w:rsidRDefault="00243ACD" w:rsidP="00243ACD">
            <w:pPr>
              <w:numPr>
                <w:ilvl w:val="0"/>
                <w:numId w:val="9"/>
              </w:numPr>
              <w:spacing w:after="60"/>
              <w:rPr>
                <w:rFonts w:eastAsia="Arial" w:cs="Times New Roman"/>
                <w:bCs/>
                <w:color w:val="4D4D4F"/>
              </w:rPr>
            </w:pPr>
            <w:r w:rsidRPr="00243ACD">
              <w:rPr>
                <w:rFonts w:eastAsia="Arial" w:cs="Times New Roman"/>
                <w:bCs/>
                <w:color w:val="4D4D4F"/>
              </w:rPr>
              <w:t>Risk workshop</w:t>
            </w:r>
            <w:r w:rsidRPr="00243ACD">
              <w:rPr>
                <w:rFonts w:eastAsia="Arial" w:cs="Times New Roman"/>
                <w:color w:val="4D4D4F"/>
              </w:rPr>
              <w:t xml:space="preserve"> </w:t>
            </w:r>
          </w:p>
        </w:tc>
        <w:tc>
          <w:tcPr>
            <w:tcW w:w="2013" w:type="dxa"/>
          </w:tcPr>
          <w:p w14:paraId="4F03709F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52046A90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0E78F83F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5914DD4D" w14:textId="77777777" w:rsidTr="00FC5935">
        <w:trPr>
          <w:trHeight w:val="686"/>
        </w:trPr>
        <w:tc>
          <w:tcPr>
            <w:tcW w:w="713" w:type="dxa"/>
          </w:tcPr>
          <w:p w14:paraId="71E392AF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427F3A43" w14:textId="77777777" w:rsidR="00243ACD" w:rsidRPr="00A71C65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2013" w:type="dxa"/>
          </w:tcPr>
          <w:p w14:paraId="25EAEB64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40552702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1DC63CBD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7CDAD4AD" w14:textId="77777777" w:rsidTr="00FC5935">
        <w:trPr>
          <w:trHeight w:val="686"/>
        </w:trPr>
        <w:tc>
          <w:tcPr>
            <w:tcW w:w="713" w:type="dxa"/>
          </w:tcPr>
          <w:p w14:paraId="107AA71F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4C6A0310" w14:textId="77777777" w:rsidR="00243ACD" w:rsidRPr="00A71C65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2013" w:type="dxa"/>
          </w:tcPr>
          <w:p w14:paraId="1A045C80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345D4C41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7A432477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243ACD" w:rsidRPr="00A71C65" w14:paraId="34F5639A" w14:textId="77777777" w:rsidTr="00FC5935">
        <w:trPr>
          <w:trHeight w:val="686"/>
        </w:trPr>
        <w:tc>
          <w:tcPr>
            <w:tcW w:w="713" w:type="dxa"/>
          </w:tcPr>
          <w:p w14:paraId="721DDCF7" w14:textId="77777777" w:rsidR="00243ACD" w:rsidRPr="00A71C65" w:rsidRDefault="00243ACD" w:rsidP="00243ACD">
            <w:pPr>
              <w:tabs>
                <w:tab w:val="left" w:pos="357"/>
              </w:tabs>
              <w:spacing w:after="60"/>
              <w:ind w:left="360" w:hanging="360"/>
              <w:rPr>
                <w:rFonts w:eastAsia="Arial" w:cs="Times New Roman"/>
                <w:color w:val="4D4D4F"/>
              </w:rPr>
            </w:pPr>
          </w:p>
        </w:tc>
        <w:tc>
          <w:tcPr>
            <w:tcW w:w="4357" w:type="dxa"/>
          </w:tcPr>
          <w:p w14:paraId="7EB2F420" w14:textId="77777777" w:rsidR="00243ACD" w:rsidRPr="00A71C65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insert topic and select one option – for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noting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 xml:space="preserve"> / 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for discussio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n / f</w:t>
            </w:r>
            <w:r w:rsidRPr="00243ACD">
              <w:rPr>
                <w:rFonts w:eastAsia="Arial" w:cs="Times New Roman"/>
                <w:b/>
                <w:color w:val="4D4D4F"/>
                <w:highlight w:val="yellow"/>
              </w:rPr>
              <w:t>or approval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  <w:p w14:paraId="324C6E54" w14:textId="77777777" w:rsidR="00243ACD" w:rsidRPr="00A71C65" w:rsidRDefault="00243ACD" w:rsidP="00243ACD">
            <w:pPr>
              <w:spacing w:after="60"/>
              <w:rPr>
                <w:rFonts w:eastAsia="Arial" w:cs="Times New Roman"/>
                <w:color w:val="4D4D4F"/>
              </w:rPr>
            </w:pPr>
          </w:p>
        </w:tc>
        <w:tc>
          <w:tcPr>
            <w:tcW w:w="2013" w:type="dxa"/>
          </w:tcPr>
          <w:p w14:paraId="39316C5A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presenter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  <w:tc>
          <w:tcPr>
            <w:tcW w:w="1584" w:type="dxa"/>
          </w:tcPr>
          <w:p w14:paraId="38167863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243ACD">
              <w:rPr>
                <w:rFonts w:eastAsia="Arial" w:cs="Times New Roman"/>
                <w:color w:val="4D4D4F"/>
                <w:highlight w:val="yellow"/>
              </w:rPr>
              <w:t>Yes / No</w:t>
            </w:r>
          </w:p>
        </w:tc>
        <w:tc>
          <w:tcPr>
            <w:tcW w:w="1588" w:type="dxa"/>
          </w:tcPr>
          <w:p w14:paraId="51153093" w14:textId="77777777" w:rsidR="00243ACD" w:rsidRPr="00243ACD" w:rsidRDefault="00243ACD" w:rsidP="00243ACD">
            <w:pPr>
              <w:spacing w:after="60"/>
              <w:rPr>
                <w:rFonts w:eastAsia="Arial" w:cs="Times New Roman"/>
                <w:color w:val="4D4D4F"/>
                <w:highlight w:val="yellow"/>
              </w:rPr>
            </w:pPr>
            <w:r w:rsidRPr="00A71C65">
              <w:rPr>
                <w:rFonts w:eastAsia="Arial" w:cs="Times New Roman"/>
                <w:color w:val="4D4D4F"/>
              </w:rPr>
              <w:t>[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time</w:t>
            </w:r>
            <w:r w:rsidRPr="00A71C65">
              <w:rPr>
                <w:rFonts w:eastAsia="Arial" w:cs="Times New Roman"/>
                <w:color w:val="4D4D4F"/>
              </w:rPr>
              <w:t>]</w:t>
            </w:r>
          </w:p>
        </w:tc>
      </w:tr>
      <w:tr w:rsidR="00A71C65" w:rsidRPr="00A71C65" w14:paraId="641173C4" w14:textId="77777777" w:rsidTr="00FC5935">
        <w:trPr>
          <w:trHeight w:val="686"/>
        </w:trPr>
        <w:tc>
          <w:tcPr>
            <w:tcW w:w="10255" w:type="dxa"/>
            <w:gridSpan w:val="5"/>
          </w:tcPr>
          <w:p w14:paraId="44FAC983" w14:textId="77777777" w:rsidR="00A71C65" w:rsidRPr="00A71C65" w:rsidRDefault="00A71C65" w:rsidP="00A71C65">
            <w:pPr>
              <w:spacing w:after="60"/>
              <w:rPr>
                <w:rFonts w:eastAsia="Arial" w:cs="Times New Roman"/>
                <w:color w:val="4D4D4F"/>
              </w:rPr>
            </w:pPr>
            <w:r w:rsidRPr="00A71C65">
              <w:rPr>
                <w:rFonts w:eastAsia="Arial" w:cs="Times New Roman"/>
                <w:color w:val="4D4D4F"/>
              </w:rPr>
              <w:t>Next meeting: &lt;</w:t>
            </w:r>
            <w:r w:rsidR="00243ACD">
              <w:rPr>
                <w:rFonts w:eastAsia="Arial" w:cs="Times New Roman"/>
                <w:color w:val="4D4D4F"/>
              </w:rPr>
              <w:t>&lt;</w:t>
            </w:r>
            <w:r w:rsidRPr="00243ACD">
              <w:rPr>
                <w:rFonts w:eastAsia="Arial" w:cs="Times New Roman"/>
                <w:color w:val="4D4D4F"/>
                <w:highlight w:val="yellow"/>
              </w:rPr>
              <w:t>Insert date of next meeting</w:t>
            </w:r>
            <w:r w:rsidRPr="00A71C65">
              <w:rPr>
                <w:rFonts w:eastAsia="Arial" w:cs="Times New Roman"/>
                <w:color w:val="4D4D4F"/>
              </w:rPr>
              <w:t>&gt;</w:t>
            </w:r>
            <w:r w:rsidR="00243ACD">
              <w:rPr>
                <w:rFonts w:eastAsia="Arial" w:cs="Times New Roman"/>
                <w:color w:val="4D4D4F"/>
              </w:rPr>
              <w:t>&gt;</w:t>
            </w:r>
          </w:p>
        </w:tc>
      </w:tr>
    </w:tbl>
    <w:p w14:paraId="0C93037E" w14:textId="77777777" w:rsidR="00243ACD" w:rsidRPr="00243ACD" w:rsidRDefault="00243ACD" w:rsidP="00243ACD">
      <w:pPr>
        <w:rPr>
          <w:lang w:val="en-US"/>
        </w:rPr>
      </w:pPr>
    </w:p>
    <w:sectPr w:rsidR="00243ACD" w:rsidRPr="00243ACD" w:rsidSect="006E1C19">
      <w:headerReference w:type="default" r:id="rId11"/>
      <w:footerReference w:type="default" r:id="rId12"/>
      <w:headerReference w:type="first" r:id="rId13"/>
      <w:pgSz w:w="11906" w:h="16838" w:code="9"/>
      <w:pgMar w:top="1134" w:right="707" w:bottom="1560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308D" w14:textId="77777777" w:rsidR="00DE380C" w:rsidRDefault="00DE380C" w:rsidP="00190C24">
      <w:r>
        <w:separator/>
      </w:r>
    </w:p>
  </w:endnote>
  <w:endnote w:type="continuationSeparator" w:id="0">
    <w:p w14:paraId="2BD70B1B" w14:textId="77777777" w:rsidR="00DE380C" w:rsidRDefault="00DE380C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B2790" w14:textId="77777777" w:rsidR="00664A9F" w:rsidRDefault="00AB37F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EDF8E8" wp14:editId="3272A6B0">
              <wp:simplePos x="0" y="0"/>
              <wp:positionH relativeFrom="column">
                <wp:posOffset>0</wp:posOffset>
              </wp:positionH>
              <wp:positionV relativeFrom="paragraph">
                <wp:posOffset>-38303</wp:posOffset>
              </wp:positionV>
              <wp:extent cx="3706239" cy="1177047"/>
              <wp:effectExtent l="0" t="0" r="0" b="4445"/>
              <wp:wrapNone/>
              <wp:docPr id="974174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6239" cy="11770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BE6DF" w14:textId="77777777" w:rsidR="00AB37F0" w:rsidRPr="00AB37F0" w:rsidRDefault="00AB37F0" w:rsidP="00AB37F0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</w:pP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fldChar w:fldCharType="begin"/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instrText xml:space="preserve"> PAGE   \* MERGEFORMAT </w:instrTex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fldChar w:fldCharType="separate"/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>2</w: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fldChar w:fldCharType="end"/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 xml:space="preserve"> | &lt;&lt;Project Name&gt;&gt; </w: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</w:rPr>
                            <w:t>–</w: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 xml:space="preserve"> Initiation </w:t>
                          </w:r>
                          <w:r w:rsidR="005B3CF2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>m</w: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 xml:space="preserve">eeting </w:t>
                          </w:r>
                          <w:r w:rsidR="005B3CF2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>a</w:t>
                          </w:r>
                          <w:r w:rsidRPr="00AB37F0">
                            <w:rPr>
                              <w:rFonts w:ascii="Noto Sans" w:hAnsi="Noto Sans" w:cs="Noto Sans"/>
                              <w:color w:val="FFFFFF" w:themeColor="background1"/>
                              <w:szCs w:val="20"/>
                            </w:rPr>
                            <w:t>genda</w:t>
                          </w:r>
                        </w:p>
                        <w:p w14:paraId="17B4B1A9" w14:textId="77777777" w:rsidR="00AB37F0" w:rsidRPr="003B306E" w:rsidRDefault="00AB37F0" w:rsidP="00AB37F0">
                          <w:pPr>
                            <w:rPr>
                              <w:rFonts w:ascii="Noto Sans" w:eastAsia="Arial" w:hAnsi="Noto Sans" w:cs="Noto Sans"/>
                              <w:sz w:val="16"/>
                              <w:szCs w:val="16"/>
                            </w:rPr>
                          </w:pPr>
                          <w:r w:rsidRPr="003B306E">
                            <w:rPr>
                              <w:rFonts w:ascii="Noto Sans" w:eastAsia="Arial" w:hAnsi="Noto Sans" w:cs="Noto Sans"/>
                              <w:color w:val="FFFFFF" w:themeColor="background1"/>
                              <w:sz w:val="16"/>
                              <w:szCs w:val="16"/>
                            </w:rPr>
                            <w:t>This work is placed in the public domain under the CC0 1.0 Universal dedication. For details, visit https://creativecommons.org/publicdomain/zero/1.0/</w:t>
                          </w:r>
                        </w:p>
                        <w:p w14:paraId="0A10602A" w14:textId="77777777" w:rsidR="00AB37F0" w:rsidRDefault="00AB37F0" w:rsidP="00AB37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DF8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pt;width:291.85pt;height:92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" filled="f" stroked="f" strokeweight=".5pt">
              <v:textbox>
                <w:txbxContent>
                  <w:p w14:paraId="235BE6DF" w14:textId="77777777" w:rsidR="00AB37F0" w:rsidRPr="00AB37F0" w:rsidRDefault="00AB37F0" w:rsidP="00AB37F0">
                    <w:pPr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</w:pP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fldChar w:fldCharType="begin"/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instrText xml:space="preserve"> PAGE   \* MERGEFORMAT </w:instrTex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fldChar w:fldCharType="separate"/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>2</w: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fldChar w:fldCharType="end"/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 xml:space="preserve"> | &lt;&lt;Project Name&gt;&gt; </w: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</w:rPr>
                      <w:t>–</w: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 xml:space="preserve"> Initiation </w:t>
                    </w:r>
                    <w:r w:rsidR="005B3CF2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>m</w: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 xml:space="preserve">eeting </w:t>
                    </w:r>
                    <w:r w:rsidR="005B3CF2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>a</w:t>
                    </w:r>
                    <w:r w:rsidRPr="00AB37F0">
                      <w:rPr>
                        <w:rFonts w:ascii="Noto Sans" w:hAnsi="Noto Sans" w:cs="Noto Sans"/>
                        <w:color w:val="FFFFFF" w:themeColor="background1"/>
                        <w:szCs w:val="20"/>
                      </w:rPr>
                      <w:t>genda</w:t>
                    </w:r>
                  </w:p>
                  <w:p w14:paraId="17B4B1A9" w14:textId="77777777" w:rsidR="00AB37F0" w:rsidRPr="003B306E" w:rsidRDefault="00AB37F0" w:rsidP="00AB37F0">
                    <w:pPr>
                      <w:rPr>
                        <w:rFonts w:ascii="Noto Sans" w:eastAsia="Arial" w:hAnsi="Noto Sans" w:cs="Noto Sans"/>
                        <w:sz w:val="16"/>
                        <w:szCs w:val="16"/>
                      </w:rPr>
                    </w:pPr>
                    <w:r w:rsidRPr="003B306E">
                      <w:rPr>
                        <w:rFonts w:ascii="Noto Sans" w:eastAsia="Arial" w:hAnsi="Noto Sans" w:cs="Noto Sans"/>
                        <w:color w:val="FFFFFF" w:themeColor="background1"/>
                        <w:sz w:val="16"/>
                        <w:szCs w:val="16"/>
                      </w:rPr>
                      <w:t>This work is placed in the public domain under the CC0 1.0 Universal dedication. For details, visit https://creativecommons.org/publicdomain/zero/1.0/</w:t>
                    </w:r>
                  </w:p>
                  <w:p w14:paraId="0A10602A" w14:textId="77777777" w:rsidR="00AB37F0" w:rsidRDefault="00AB37F0" w:rsidP="00AB37F0"/>
                </w:txbxContent>
              </v:textbox>
            </v:shape>
          </w:pict>
        </mc:Fallback>
      </mc:AlternateContent>
    </w:r>
    <w:r w:rsidR="00B9593D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3716F92" wp14:editId="61D238BC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5F5EBF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 w:rsidR="00B9593D">
      <w:rPr>
        <w:noProof/>
      </w:rPr>
      <w:drawing>
        <wp:anchor distT="0" distB="0" distL="114300" distR="114300" simplePos="0" relativeHeight="251660288" behindDoc="1" locked="0" layoutInCell="1" allowOverlap="1" wp14:anchorId="58D77882" wp14:editId="5D3708DD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9433786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98C43" w14:textId="77777777" w:rsidR="00664A9F" w:rsidRDefault="00664A9F">
    <w:pPr>
      <w:pStyle w:val="Footer"/>
    </w:pPr>
  </w:p>
  <w:p w14:paraId="1E66D516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8D6F9" w14:textId="77777777" w:rsidR="00DE380C" w:rsidRDefault="00DE380C" w:rsidP="00190C24">
      <w:r>
        <w:separator/>
      </w:r>
    </w:p>
  </w:footnote>
  <w:footnote w:type="continuationSeparator" w:id="0">
    <w:p w14:paraId="7CB2A19A" w14:textId="77777777" w:rsidR="00DE380C" w:rsidRDefault="00DE380C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6B8E" w14:textId="77777777" w:rsidR="00273E87" w:rsidRDefault="00273E87" w:rsidP="00555C3B">
    <w:pPr>
      <w:pStyle w:val="Header"/>
      <w:rPr>
        <w:lang w:val="en-US"/>
      </w:rPr>
    </w:pPr>
  </w:p>
  <w:p w14:paraId="3B8CF856" w14:textId="77777777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96413A" wp14:editId="54511DB8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9AB00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8E3B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4041F"/>
    <w:multiLevelType w:val="hybridMultilevel"/>
    <w:tmpl w:val="A70C0F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41B8"/>
    <w:multiLevelType w:val="hybridMultilevel"/>
    <w:tmpl w:val="DAF6A5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6C78AC"/>
    <w:multiLevelType w:val="hybridMultilevel"/>
    <w:tmpl w:val="887680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0C16A4"/>
    <w:multiLevelType w:val="hybridMultilevel"/>
    <w:tmpl w:val="94D2C4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3"/>
  </w:num>
  <w:num w:numId="4" w16cid:durableId="1352219071">
    <w:abstractNumId w:val="0"/>
  </w:num>
  <w:num w:numId="5" w16cid:durableId="688750406">
    <w:abstractNumId w:val="8"/>
  </w:num>
  <w:num w:numId="6" w16cid:durableId="1489782702">
    <w:abstractNumId w:val="6"/>
  </w:num>
  <w:num w:numId="7" w16cid:durableId="1869373078">
    <w:abstractNumId w:val="7"/>
  </w:num>
  <w:num w:numId="8" w16cid:durableId="1632248363">
    <w:abstractNumId w:val="2"/>
  </w:num>
  <w:num w:numId="9" w16cid:durableId="2145926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FD"/>
    <w:rsid w:val="00003124"/>
    <w:rsid w:val="00007985"/>
    <w:rsid w:val="0002155B"/>
    <w:rsid w:val="000425F7"/>
    <w:rsid w:val="000436FC"/>
    <w:rsid w:val="0005471A"/>
    <w:rsid w:val="00066E58"/>
    <w:rsid w:val="000A3F41"/>
    <w:rsid w:val="000B11AB"/>
    <w:rsid w:val="000B61AC"/>
    <w:rsid w:val="000C48D8"/>
    <w:rsid w:val="000E1223"/>
    <w:rsid w:val="000E4088"/>
    <w:rsid w:val="000F4E58"/>
    <w:rsid w:val="000F7FDE"/>
    <w:rsid w:val="001000FC"/>
    <w:rsid w:val="00101904"/>
    <w:rsid w:val="0011122C"/>
    <w:rsid w:val="001206C4"/>
    <w:rsid w:val="001222EA"/>
    <w:rsid w:val="00134EFF"/>
    <w:rsid w:val="0014521E"/>
    <w:rsid w:val="00190C24"/>
    <w:rsid w:val="001C11D2"/>
    <w:rsid w:val="001C43F0"/>
    <w:rsid w:val="001F2B12"/>
    <w:rsid w:val="001F3A36"/>
    <w:rsid w:val="00227C27"/>
    <w:rsid w:val="002371F7"/>
    <w:rsid w:val="00243ACD"/>
    <w:rsid w:val="0024520B"/>
    <w:rsid w:val="002706E8"/>
    <w:rsid w:val="00273E87"/>
    <w:rsid w:val="002B15E5"/>
    <w:rsid w:val="002B5219"/>
    <w:rsid w:val="002B7607"/>
    <w:rsid w:val="002C47FC"/>
    <w:rsid w:val="002E3E34"/>
    <w:rsid w:val="002F78A2"/>
    <w:rsid w:val="00320670"/>
    <w:rsid w:val="00337EAA"/>
    <w:rsid w:val="00355E78"/>
    <w:rsid w:val="0038096F"/>
    <w:rsid w:val="00385A56"/>
    <w:rsid w:val="00396D5E"/>
    <w:rsid w:val="003975D2"/>
    <w:rsid w:val="003B306E"/>
    <w:rsid w:val="003C33FE"/>
    <w:rsid w:val="003D33F7"/>
    <w:rsid w:val="003D540F"/>
    <w:rsid w:val="003E5C52"/>
    <w:rsid w:val="003F643A"/>
    <w:rsid w:val="00402CFC"/>
    <w:rsid w:val="00403EF1"/>
    <w:rsid w:val="00404BCA"/>
    <w:rsid w:val="00416A49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A28EB"/>
    <w:rsid w:val="005B0EC5"/>
    <w:rsid w:val="005B3CF2"/>
    <w:rsid w:val="005B79A8"/>
    <w:rsid w:val="005C68D9"/>
    <w:rsid w:val="005F4331"/>
    <w:rsid w:val="0062040F"/>
    <w:rsid w:val="006239A5"/>
    <w:rsid w:val="00636B71"/>
    <w:rsid w:val="006420CC"/>
    <w:rsid w:val="00646AE8"/>
    <w:rsid w:val="00664A9F"/>
    <w:rsid w:val="00672747"/>
    <w:rsid w:val="0068756E"/>
    <w:rsid w:val="006A4A91"/>
    <w:rsid w:val="006C3D8E"/>
    <w:rsid w:val="006D0BCD"/>
    <w:rsid w:val="006E1C19"/>
    <w:rsid w:val="006F0011"/>
    <w:rsid w:val="007148FD"/>
    <w:rsid w:val="007274E7"/>
    <w:rsid w:val="007B4E7E"/>
    <w:rsid w:val="007D023E"/>
    <w:rsid w:val="007D0BEA"/>
    <w:rsid w:val="007D3462"/>
    <w:rsid w:val="0080579A"/>
    <w:rsid w:val="008171D4"/>
    <w:rsid w:val="0083235D"/>
    <w:rsid w:val="00834179"/>
    <w:rsid w:val="0084602D"/>
    <w:rsid w:val="00852BD5"/>
    <w:rsid w:val="00864110"/>
    <w:rsid w:val="008641E2"/>
    <w:rsid w:val="0088002B"/>
    <w:rsid w:val="00882017"/>
    <w:rsid w:val="00887A49"/>
    <w:rsid w:val="008A4FA7"/>
    <w:rsid w:val="008A7AFC"/>
    <w:rsid w:val="00907963"/>
    <w:rsid w:val="009222D8"/>
    <w:rsid w:val="00931647"/>
    <w:rsid w:val="00936613"/>
    <w:rsid w:val="00943FEA"/>
    <w:rsid w:val="00956995"/>
    <w:rsid w:val="0096078C"/>
    <w:rsid w:val="0096595E"/>
    <w:rsid w:val="009659AB"/>
    <w:rsid w:val="009A5056"/>
    <w:rsid w:val="009A7275"/>
    <w:rsid w:val="009B7893"/>
    <w:rsid w:val="009E5EE5"/>
    <w:rsid w:val="009F02B3"/>
    <w:rsid w:val="00A25FB3"/>
    <w:rsid w:val="00A36618"/>
    <w:rsid w:val="00A37A8D"/>
    <w:rsid w:val="00A40883"/>
    <w:rsid w:val="00A47F67"/>
    <w:rsid w:val="00A65710"/>
    <w:rsid w:val="00A71C65"/>
    <w:rsid w:val="00A86680"/>
    <w:rsid w:val="00AB0A25"/>
    <w:rsid w:val="00AB37F0"/>
    <w:rsid w:val="00AC555D"/>
    <w:rsid w:val="00AD2501"/>
    <w:rsid w:val="00AD5F26"/>
    <w:rsid w:val="00AE022D"/>
    <w:rsid w:val="00AF7DD9"/>
    <w:rsid w:val="00B04635"/>
    <w:rsid w:val="00B30EA8"/>
    <w:rsid w:val="00B33337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C07E26"/>
    <w:rsid w:val="00C31759"/>
    <w:rsid w:val="00C33A93"/>
    <w:rsid w:val="00C434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13431"/>
    <w:rsid w:val="00D23470"/>
    <w:rsid w:val="00D40249"/>
    <w:rsid w:val="00D517CD"/>
    <w:rsid w:val="00D75050"/>
    <w:rsid w:val="00D842DF"/>
    <w:rsid w:val="00D94442"/>
    <w:rsid w:val="00DC5E03"/>
    <w:rsid w:val="00DD5973"/>
    <w:rsid w:val="00DE1E49"/>
    <w:rsid w:val="00DE380C"/>
    <w:rsid w:val="00DF2836"/>
    <w:rsid w:val="00E3336E"/>
    <w:rsid w:val="00E42000"/>
    <w:rsid w:val="00E441D6"/>
    <w:rsid w:val="00E46FDC"/>
    <w:rsid w:val="00E47FB8"/>
    <w:rsid w:val="00E872C5"/>
    <w:rsid w:val="00EA2EFC"/>
    <w:rsid w:val="00EF474F"/>
    <w:rsid w:val="00EF4AC5"/>
    <w:rsid w:val="00F16981"/>
    <w:rsid w:val="00F367B3"/>
    <w:rsid w:val="00F37CA9"/>
    <w:rsid w:val="00F43573"/>
    <w:rsid w:val="00F447A2"/>
    <w:rsid w:val="00FA47EF"/>
    <w:rsid w:val="00FD6DB8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7945"/>
  <w15:chartTrackingRefBased/>
  <w15:docId w15:val="{87C5F743-AC77-4AAC-BE6A-1280FF26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5"/>
    <w:qFormat/>
    <w:rsid w:val="00A71C65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4472C4" w:themeColor="accent5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4E7"/>
    <w:pPr>
      <w:spacing w:before="240"/>
      <w:outlineLvl w:val="1"/>
    </w:pPr>
    <w:rPr>
      <w:rFonts w:cs="Arial"/>
      <w:b/>
      <w:bCs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5"/>
    <w:rsid w:val="00A71C65"/>
    <w:rPr>
      <w:rFonts w:ascii="Arial" w:eastAsia="MS Mincho" w:hAnsi="Arial" w:cs="Arial"/>
      <w:b/>
      <w:color w:val="4472C4" w:themeColor="accent5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74E7"/>
    <w:rPr>
      <w:rFonts w:ascii="Arial" w:eastAsiaTheme="minorEastAsia" w:hAnsi="Arial" w:cs="Arial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table" w:styleId="TableGridLight">
    <w:name w:val="Grid Table Light"/>
    <w:basedOn w:val="TableNormal"/>
    <w:uiPriority w:val="40"/>
    <w:rsid w:val="00A71C65"/>
    <w:pPr>
      <w:spacing w:before="60"/>
    </w:pPr>
    <w:rPr>
      <w:rFonts w:ascii="Arial" w:hAnsi="Arial"/>
      <w:sz w:val="18"/>
      <w:szCs w:val="18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</w:tblBorders>
    </w:tblPr>
    <w:tblStylePr w:type="firstRow">
      <w:tblPr/>
      <w:tcPr>
        <w:shd w:val="clear" w:color="auto" w:fill="E7E6E6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sdipq.sharepoint.com/sites/HealtEducationJustice/Shared%20Documents/General/Infrastructure%20Proposal%20Development%20Hub/Template%20Update%20-%20December/1.%20Governance%20Documents/Initiation%20Meeting%20Agenda%20-%20Template.dotx?OR=81dd2b71-f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45F5546C4134CA14404AADD0E4E4F" ma:contentTypeVersion="13" ma:contentTypeDescription="Create a new document." ma:contentTypeScope="" ma:versionID="f76fe415d34d4bda91b481519906708a">
  <xsd:schema xmlns:xsd="http://www.w3.org/2001/XMLSchema" xmlns:xs="http://www.w3.org/2001/XMLSchema" xmlns:p="http://schemas.microsoft.com/office/2006/metadata/properties" xmlns:ns2="0bc9e18d-4312-45e6-b82d-a02b142c0076" xmlns:ns3="658a648c-f9ea-4a2f-975b-7ce25bdb4b8c" targetNamespace="http://schemas.microsoft.com/office/2006/metadata/properties" ma:root="true" ma:fieldsID="9e2690a87511e4e59b429124f30dcf67" ns2:_="" ns3:_="">
    <xsd:import namespace="0bc9e18d-4312-45e6-b82d-a02b142c0076"/>
    <xsd:import namespace="658a648c-f9ea-4a2f-975b-7ce25bdb4b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9e18d-4312-45e6-b82d-a02b142c00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648c-f9ea-4a2f-975b-7ce25bdb4b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19206b-516d-42d8-abf3-050dfb1fe887}" ma:internalName="TaxCatchAll" ma:showField="CatchAllData" ma:web="658a648c-f9ea-4a2f-975b-7ce25bdb4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8a648c-f9ea-4a2f-975b-7ce25bdb4b8c" xsi:nil="true"/>
    <lcf76f155ced4ddcb4097134ff3c332f xmlns="0bc9e18d-4312-45e6-b82d-a02b142c0076">
      <Terms xmlns="http://schemas.microsoft.com/office/infopath/2007/PartnerControls"/>
    </lcf76f155ced4ddcb4097134ff3c332f>
    <comments xmlns="0bc9e18d-4312-45e6-b82d-a02b142c0076">This work is marked with CC0 1.0 Universal. </comments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BF2D16-D0F1-4C9B-8551-4C9A044D2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9e18d-4312-45e6-b82d-a02b142c0076"/>
    <ds:schemaRef ds:uri="658a648c-f9ea-4a2f-975b-7ce25bdb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658a648c-f9ea-4a2f-975b-7ce25bdb4b8c"/>
    <ds:schemaRef ds:uri="0bc9e18d-4312-45e6-b82d-a02b142c00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Initiation%20Meeting%20Agenda%20-%20Template.dotx?OR=81dd2b71-f</Template>
  <TotalTime>0</TotalTime>
  <Pages>2</Pages>
  <Words>228</Words>
  <Characters>1423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Poteri</dc:creator>
  <cp:keywords/>
  <dc:description/>
  <cp:lastModifiedBy>Lydia Poteri</cp:lastModifiedBy>
  <cp:revision>1</cp:revision>
  <cp:lastPrinted>2025-08-07T05:04:00Z</cp:lastPrinted>
  <dcterms:created xsi:type="dcterms:W3CDTF">2025-12-23T03:28:00Z</dcterms:created>
  <dcterms:modified xsi:type="dcterms:W3CDTF">2025-12-23T03:29:00Z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0x01010053B45F5546C4134CA14404AADD0E4E4F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